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55D40" w14:textId="77777777" w:rsidR="00755007" w:rsidRPr="007B68CE" w:rsidRDefault="00755007" w:rsidP="00755007">
      <w:pPr>
        <w:tabs>
          <w:tab w:val="right" w:pos="8640"/>
        </w:tabs>
        <w:jc w:val="center"/>
        <w:rPr>
          <w:rFonts w:ascii="Trebuchet MS" w:hAnsi="Trebuchet MS" w:cs="Arial"/>
          <w:b/>
          <w:sz w:val="36"/>
          <w:szCs w:val="36"/>
          <w:u w:val="single"/>
        </w:rPr>
      </w:pPr>
      <w:bookmarkStart w:id="0" w:name="_Toc108496307"/>
      <w:bookmarkStart w:id="1" w:name="_Toc438529596"/>
      <w:bookmarkStart w:id="2" w:name="_Toc438725752"/>
      <w:bookmarkStart w:id="3" w:name="_Toc438817747"/>
      <w:bookmarkStart w:id="4" w:name="_Toc438954441"/>
      <w:bookmarkStart w:id="5" w:name="_Toc461939615"/>
    </w:p>
    <w:p w14:paraId="088746D5" w14:textId="77777777" w:rsidR="00755007" w:rsidRPr="007B68CE" w:rsidRDefault="00755007" w:rsidP="00755007">
      <w:pPr>
        <w:tabs>
          <w:tab w:val="right" w:pos="8640"/>
        </w:tabs>
        <w:jc w:val="center"/>
        <w:rPr>
          <w:rFonts w:ascii="Trebuchet MS" w:hAnsi="Trebuchet MS" w:cs="Arial"/>
          <w:b/>
          <w:sz w:val="36"/>
          <w:szCs w:val="36"/>
          <w:u w:val="single"/>
        </w:rPr>
      </w:pPr>
    </w:p>
    <w:p w14:paraId="48B5000B" w14:textId="77777777" w:rsidR="00755007" w:rsidRPr="007B68CE" w:rsidRDefault="00755007" w:rsidP="00755007">
      <w:pPr>
        <w:tabs>
          <w:tab w:val="right" w:pos="8640"/>
        </w:tabs>
        <w:jc w:val="center"/>
        <w:rPr>
          <w:rFonts w:ascii="Trebuchet MS" w:hAnsi="Trebuchet MS" w:cs="Arial"/>
          <w:b/>
          <w:sz w:val="36"/>
          <w:szCs w:val="36"/>
          <w:u w:val="single"/>
        </w:rPr>
      </w:pPr>
    </w:p>
    <w:p w14:paraId="62CF7558" w14:textId="77777777" w:rsidR="00755007" w:rsidRPr="007B68CE" w:rsidRDefault="00755007" w:rsidP="00755007">
      <w:pPr>
        <w:tabs>
          <w:tab w:val="right" w:pos="8640"/>
        </w:tabs>
        <w:jc w:val="center"/>
        <w:rPr>
          <w:rFonts w:ascii="Trebuchet MS" w:hAnsi="Trebuchet MS" w:cs="Arial"/>
          <w:b/>
          <w:sz w:val="36"/>
          <w:szCs w:val="36"/>
          <w:u w:val="single"/>
        </w:rPr>
      </w:pPr>
    </w:p>
    <w:p w14:paraId="4BD59885" w14:textId="77777777" w:rsidR="00755007" w:rsidRPr="007B68CE" w:rsidRDefault="00755007" w:rsidP="00755007">
      <w:pPr>
        <w:tabs>
          <w:tab w:val="right" w:pos="8640"/>
        </w:tabs>
        <w:jc w:val="center"/>
        <w:rPr>
          <w:rFonts w:ascii="Trebuchet MS" w:hAnsi="Trebuchet MS" w:cs="Arial"/>
          <w:b/>
          <w:sz w:val="36"/>
          <w:szCs w:val="36"/>
          <w:u w:val="single"/>
        </w:rPr>
      </w:pPr>
    </w:p>
    <w:p w14:paraId="5C490134" w14:textId="77777777" w:rsidR="00755007" w:rsidRPr="007B68CE" w:rsidRDefault="00557349" w:rsidP="00755007">
      <w:pPr>
        <w:tabs>
          <w:tab w:val="right" w:pos="8640"/>
        </w:tabs>
        <w:jc w:val="center"/>
        <w:rPr>
          <w:rFonts w:ascii="Trebuchet MS" w:hAnsi="Trebuchet MS" w:cs="Arial"/>
          <w:spacing w:val="80"/>
          <w:sz w:val="40"/>
        </w:rPr>
      </w:pPr>
      <w:r>
        <w:rPr>
          <w:rFonts w:ascii="Trebuchet MS" w:hAnsi="Trebuchet MS" w:cs="Arial"/>
          <w:b/>
          <w:sz w:val="32"/>
          <w:szCs w:val="32"/>
          <w:u w:val="single"/>
          <w:lang w:val="en-GB"/>
        </w:rPr>
        <w:object w:dxaOrig="1440" w:dyaOrig="1440" w14:anchorId="6CAC42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248.35pt;margin-top:52.6pt;width:108.3pt;height:90pt;z-index:251658240;mso-position-horizontal-relative:page;mso-position-vertical-relative:page">
            <v:imagedata r:id="rId8" o:title=""/>
            <w10:wrap type="square" anchorx="page" anchory="page"/>
            <w10:anchorlock/>
          </v:shape>
          <o:OLEObject Type="Embed" ProgID="MSPhotoEd.3" ShapeID="_x0000_s2050" DrawAspect="Content" ObjectID="_1748113772" r:id="rId9"/>
        </w:object>
      </w:r>
      <w:r w:rsidR="00755007" w:rsidRPr="007B68CE">
        <w:rPr>
          <w:rFonts w:ascii="Trebuchet MS" w:hAnsi="Trebuchet MS" w:cs="Arial"/>
          <w:b/>
          <w:sz w:val="32"/>
          <w:szCs w:val="32"/>
        </w:rPr>
        <w:t>Government of Jamaica</w:t>
      </w:r>
    </w:p>
    <w:p w14:paraId="77C00E64" w14:textId="77777777" w:rsidR="00755007" w:rsidRPr="007B68CE" w:rsidRDefault="00755007" w:rsidP="00755007">
      <w:pPr>
        <w:tabs>
          <w:tab w:val="right" w:pos="8640"/>
        </w:tabs>
        <w:jc w:val="center"/>
        <w:rPr>
          <w:rFonts w:ascii="Trebuchet MS" w:hAnsi="Trebuchet MS" w:cs="Arial"/>
          <w:sz w:val="32"/>
          <w:szCs w:val="32"/>
        </w:rPr>
      </w:pPr>
    </w:p>
    <w:bookmarkEnd w:id="0"/>
    <w:p w14:paraId="1DF4FEC0" w14:textId="77777777" w:rsidR="00755007" w:rsidRDefault="00755007" w:rsidP="00755007">
      <w:pPr>
        <w:suppressAutoHyphens/>
        <w:jc w:val="center"/>
        <w:rPr>
          <w:rFonts w:ascii="Trebuchet MS" w:hAnsi="Trebuchet MS" w:cs="Arial"/>
          <w:b/>
          <w:sz w:val="52"/>
          <w:szCs w:val="52"/>
        </w:rPr>
      </w:pPr>
      <w:r>
        <w:rPr>
          <w:rFonts w:ascii="Arial" w:hAnsi="Arial" w:cs="Arial"/>
          <w:spacing w:val="80"/>
          <w:sz w:val="40"/>
        </w:rPr>
        <w:t xml:space="preserve">PUBLIC PROCUREMENT </w:t>
      </w:r>
      <w:r w:rsidRPr="001D7B77">
        <w:rPr>
          <w:rFonts w:ascii="Arial" w:hAnsi="Arial" w:cs="Arial"/>
          <w:spacing w:val="80"/>
          <w:sz w:val="40"/>
        </w:rPr>
        <w:t>STANDARD BIDDING DOCUMENT</w:t>
      </w:r>
    </w:p>
    <w:p w14:paraId="5ADDDF4B" w14:textId="77777777" w:rsidR="00755007" w:rsidRDefault="00755007" w:rsidP="00755007">
      <w:pPr>
        <w:suppressAutoHyphens/>
        <w:jc w:val="center"/>
        <w:rPr>
          <w:rFonts w:ascii="Arial" w:hAnsi="Arial" w:cs="Arial"/>
          <w:b/>
          <w:sz w:val="52"/>
          <w:szCs w:val="52"/>
        </w:rPr>
      </w:pPr>
    </w:p>
    <w:p w14:paraId="0CCC2E65" w14:textId="77777777" w:rsidR="00755007" w:rsidRDefault="00755007" w:rsidP="00755007">
      <w:pPr>
        <w:suppressAutoHyphens/>
        <w:jc w:val="center"/>
        <w:rPr>
          <w:rFonts w:ascii="Arial" w:hAnsi="Arial" w:cs="Arial"/>
          <w:b/>
          <w:sz w:val="52"/>
          <w:szCs w:val="52"/>
        </w:rPr>
      </w:pPr>
      <w:r w:rsidRPr="00CE7869">
        <w:rPr>
          <w:rFonts w:ascii="Arial" w:hAnsi="Arial" w:cs="Arial"/>
          <w:b/>
          <w:sz w:val="52"/>
          <w:szCs w:val="52"/>
        </w:rPr>
        <w:t xml:space="preserve">ANNEX </w:t>
      </w:r>
      <w:r>
        <w:rPr>
          <w:rFonts w:ascii="Arial" w:hAnsi="Arial" w:cs="Arial"/>
          <w:b/>
          <w:sz w:val="52"/>
          <w:szCs w:val="52"/>
        </w:rPr>
        <w:t>G</w:t>
      </w:r>
      <w:r w:rsidR="00425C9D">
        <w:rPr>
          <w:rFonts w:ascii="Arial" w:hAnsi="Arial" w:cs="Arial"/>
          <w:b/>
          <w:sz w:val="52"/>
          <w:szCs w:val="52"/>
        </w:rPr>
        <w:t>6</w:t>
      </w:r>
    </w:p>
    <w:p w14:paraId="101C8C9F" w14:textId="77777777" w:rsidR="00755007" w:rsidRPr="00CE7869" w:rsidRDefault="00755007" w:rsidP="00755007">
      <w:pPr>
        <w:suppressAutoHyphens/>
        <w:jc w:val="center"/>
        <w:rPr>
          <w:rFonts w:ascii="Arial" w:hAnsi="Arial" w:cs="Arial"/>
          <w:b/>
          <w:sz w:val="52"/>
          <w:szCs w:val="52"/>
        </w:rPr>
      </w:pPr>
    </w:p>
    <w:p w14:paraId="324B5E85" w14:textId="77777777" w:rsidR="00755007" w:rsidRPr="00755007" w:rsidRDefault="00755007" w:rsidP="00755007">
      <w:pPr>
        <w:jc w:val="center"/>
        <w:rPr>
          <w:rFonts w:ascii="Trebuchet MS" w:hAnsi="Trebuchet MS"/>
          <w:b/>
          <w:sz w:val="52"/>
          <w:szCs w:val="52"/>
        </w:rPr>
      </w:pPr>
      <w:r w:rsidRPr="00755007">
        <w:rPr>
          <w:rFonts w:ascii="Trebuchet MS" w:hAnsi="Trebuchet MS"/>
          <w:b/>
          <w:sz w:val="52"/>
          <w:szCs w:val="52"/>
        </w:rPr>
        <w:t>Procurement of Goods</w:t>
      </w:r>
    </w:p>
    <w:p w14:paraId="1075D4FC" w14:textId="77777777" w:rsidR="00755007" w:rsidRPr="007B68CE" w:rsidRDefault="00755007" w:rsidP="00755007">
      <w:pPr>
        <w:suppressAutoHyphens/>
        <w:rPr>
          <w:rFonts w:ascii="Trebuchet MS" w:hAnsi="Trebuchet MS" w:cs="Arial"/>
          <w:sz w:val="40"/>
        </w:rPr>
      </w:pPr>
    </w:p>
    <w:p w14:paraId="137871A9" w14:textId="77777777" w:rsidR="00755007" w:rsidRDefault="00755007" w:rsidP="00755007">
      <w:pPr>
        <w:suppressAutoHyphens/>
        <w:rPr>
          <w:rFonts w:ascii="Trebuchet MS" w:hAnsi="Trebuchet MS" w:cs="Arial"/>
          <w:sz w:val="40"/>
        </w:rPr>
      </w:pPr>
    </w:p>
    <w:p w14:paraId="0EAD1705" w14:textId="77777777" w:rsidR="00755007" w:rsidRDefault="00755007" w:rsidP="00755007">
      <w:pPr>
        <w:suppressAutoHyphens/>
        <w:rPr>
          <w:rFonts w:ascii="Trebuchet MS" w:hAnsi="Trebuchet MS" w:cs="Arial"/>
          <w:sz w:val="40"/>
        </w:rPr>
      </w:pPr>
    </w:p>
    <w:p w14:paraId="2158DE41" w14:textId="77777777" w:rsidR="0059163F" w:rsidRDefault="0061007A" w:rsidP="00DE14E9">
      <w:pPr>
        <w:jc w:val="center"/>
        <w:rPr>
          <w:rFonts w:ascii="Trebuchet MS" w:hAnsi="Trebuchet MS"/>
          <w:b/>
          <w:sz w:val="52"/>
          <w:szCs w:val="52"/>
        </w:rPr>
      </w:pPr>
      <w:r w:rsidRPr="00755007">
        <w:rPr>
          <w:rFonts w:ascii="Trebuchet MS" w:hAnsi="Trebuchet MS"/>
          <w:b/>
          <w:sz w:val="52"/>
          <w:szCs w:val="52"/>
        </w:rPr>
        <w:t>N</w:t>
      </w:r>
      <w:r w:rsidR="0059163F" w:rsidRPr="00755007">
        <w:rPr>
          <w:rFonts w:ascii="Trebuchet MS" w:hAnsi="Trebuchet MS"/>
          <w:b/>
          <w:sz w:val="52"/>
          <w:szCs w:val="52"/>
        </w:rPr>
        <w:t>ational Competitive Bidding</w:t>
      </w:r>
    </w:p>
    <w:p w14:paraId="6953295F" w14:textId="77777777" w:rsidR="00530B84" w:rsidRPr="00755007" w:rsidRDefault="00530B84" w:rsidP="00DE14E9">
      <w:pPr>
        <w:ind w:firstLine="720"/>
        <w:jc w:val="center"/>
        <w:rPr>
          <w:rFonts w:ascii="Trebuchet MS" w:hAnsi="Trebuchet MS"/>
          <w:b/>
          <w:sz w:val="52"/>
          <w:szCs w:val="52"/>
        </w:rPr>
      </w:pPr>
      <w:r>
        <w:rPr>
          <w:rFonts w:ascii="Trebuchet MS" w:hAnsi="Trebuchet MS"/>
          <w:b/>
          <w:sz w:val="52"/>
          <w:szCs w:val="52"/>
        </w:rPr>
        <w:t>(NCB)</w:t>
      </w:r>
    </w:p>
    <w:p w14:paraId="3666FF79" w14:textId="77777777" w:rsidR="0059163F" w:rsidRDefault="0059163F" w:rsidP="0059163F">
      <w:pPr>
        <w:jc w:val="center"/>
        <w:rPr>
          <w:rFonts w:ascii="Trebuchet MS" w:hAnsi="Trebuchet MS"/>
          <w:b/>
          <w:sz w:val="44"/>
        </w:rPr>
      </w:pPr>
    </w:p>
    <w:p w14:paraId="28639642" w14:textId="77777777" w:rsidR="00755007" w:rsidRDefault="00755007" w:rsidP="0059163F">
      <w:pPr>
        <w:jc w:val="center"/>
        <w:rPr>
          <w:rFonts w:ascii="Trebuchet MS" w:hAnsi="Trebuchet MS"/>
          <w:b/>
          <w:sz w:val="44"/>
        </w:rPr>
      </w:pPr>
    </w:p>
    <w:p w14:paraId="0F881887" w14:textId="77777777" w:rsidR="00755007" w:rsidRDefault="00755007" w:rsidP="0059163F">
      <w:pPr>
        <w:jc w:val="center"/>
        <w:rPr>
          <w:rFonts w:ascii="Trebuchet MS" w:hAnsi="Trebuchet MS"/>
          <w:b/>
          <w:sz w:val="44"/>
        </w:rPr>
      </w:pPr>
    </w:p>
    <w:p w14:paraId="7321AF82" w14:textId="77777777" w:rsidR="00755007" w:rsidRDefault="00755007" w:rsidP="0059163F">
      <w:pPr>
        <w:jc w:val="center"/>
        <w:rPr>
          <w:rFonts w:ascii="Trebuchet MS" w:hAnsi="Trebuchet MS"/>
          <w:b/>
          <w:sz w:val="44"/>
        </w:rPr>
      </w:pPr>
    </w:p>
    <w:p w14:paraId="6E56FE77" w14:textId="77777777" w:rsidR="00755007" w:rsidRDefault="00755007" w:rsidP="0059163F">
      <w:pPr>
        <w:jc w:val="center"/>
        <w:rPr>
          <w:rFonts w:ascii="Trebuchet MS" w:hAnsi="Trebuchet MS"/>
          <w:b/>
          <w:sz w:val="44"/>
        </w:rPr>
      </w:pPr>
    </w:p>
    <w:p w14:paraId="1A6D1F55" w14:textId="77777777" w:rsidR="00755007" w:rsidRDefault="00755007" w:rsidP="0059163F">
      <w:pPr>
        <w:jc w:val="center"/>
        <w:rPr>
          <w:rFonts w:ascii="Trebuchet MS" w:hAnsi="Trebuchet MS"/>
          <w:b/>
          <w:sz w:val="44"/>
        </w:rPr>
      </w:pPr>
    </w:p>
    <w:p w14:paraId="6757BC58" w14:textId="77777777" w:rsidR="00755007" w:rsidRPr="00641B96" w:rsidRDefault="00755007" w:rsidP="0059163F">
      <w:pPr>
        <w:jc w:val="center"/>
        <w:rPr>
          <w:rFonts w:ascii="Trebuchet MS" w:hAnsi="Trebuchet MS"/>
          <w:b/>
          <w:sz w:val="44"/>
        </w:rPr>
      </w:pPr>
    </w:p>
    <w:p w14:paraId="2BE16C36" w14:textId="77777777" w:rsidR="0059163F" w:rsidRPr="00641B96" w:rsidRDefault="0059163F" w:rsidP="00755007">
      <w:pPr>
        <w:pStyle w:val="SectionXHeader3"/>
      </w:pPr>
    </w:p>
    <w:p w14:paraId="02013135" w14:textId="3BACCDE5" w:rsidR="00C37055" w:rsidRPr="00755007" w:rsidRDefault="00A70B4C" w:rsidP="00755007">
      <w:pPr>
        <w:pStyle w:val="SectionXHeader3"/>
        <w:sectPr w:rsidR="00C37055" w:rsidRPr="00755007" w:rsidSect="00C37055">
          <w:type w:val="oddPage"/>
          <w:pgSz w:w="11907" w:h="16839" w:code="9"/>
          <w:pgMar w:top="1440" w:right="1440" w:bottom="1440" w:left="1800" w:header="720" w:footer="720" w:gutter="0"/>
          <w:pgNumType w:fmt="lowerRoman" w:start="1"/>
          <w:cols w:space="720"/>
          <w:titlePg/>
        </w:sectPr>
      </w:pPr>
      <w:bookmarkStart w:id="6" w:name="_Hlk3906650"/>
      <w:r>
        <w:t>June</w:t>
      </w:r>
      <w:r w:rsidR="00DE14E9">
        <w:t xml:space="preserve"> 202</w:t>
      </w:r>
      <w:r w:rsidR="007619B4">
        <w:t>3</w:t>
      </w:r>
    </w:p>
    <w:bookmarkEnd w:id="6"/>
    <w:p w14:paraId="02C96CB7" w14:textId="77777777" w:rsidR="0059163F" w:rsidRPr="00641B96" w:rsidRDefault="0059163F" w:rsidP="0059163F">
      <w:pPr>
        <w:jc w:val="center"/>
        <w:rPr>
          <w:rFonts w:ascii="Trebuchet MS" w:hAnsi="Trebuchet MS"/>
          <w:b/>
          <w:sz w:val="48"/>
        </w:rPr>
      </w:pPr>
      <w:r w:rsidRPr="00641B96">
        <w:rPr>
          <w:rFonts w:ascii="Trebuchet MS" w:hAnsi="Trebuchet MS"/>
          <w:b/>
          <w:sz w:val="48"/>
        </w:rPr>
        <w:lastRenderedPageBreak/>
        <w:t>Foreword</w:t>
      </w:r>
    </w:p>
    <w:p w14:paraId="045C4D47" w14:textId="77777777" w:rsidR="0059163F" w:rsidRPr="00641B96" w:rsidRDefault="0059163F" w:rsidP="0059163F">
      <w:pPr>
        <w:rPr>
          <w:rFonts w:ascii="Trebuchet MS" w:hAnsi="Trebuchet MS"/>
        </w:rPr>
      </w:pPr>
    </w:p>
    <w:p w14:paraId="640D4805" w14:textId="77777777" w:rsidR="0059163F" w:rsidRPr="00641B96" w:rsidRDefault="0059163F" w:rsidP="0059163F">
      <w:pPr>
        <w:rPr>
          <w:rFonts w:ascii="Trebuchet MS" w:hAnsi="Trebuchet MS"/>
          <w:strike/>
        </w:rPr>
      </w:pPr>
    </w:p>
    <w:p w14:paraId="6C90D8F8" w14:textId="77777777" w:rsidR="00C27B0E" w:rsidRPr="006B1D5D" w:rsidRDefault="00C27B0E" w:rsidP="00C27B0E">
      <w:pPr>
        <w:jc w:val="both"/>
        <w:textAlignment w:val="baseline"/>
        <w:rPr>
          <w:rFonts w:ascii="Trebuchet MS" w:hAnsi="Trebuchet MS" w:cs="Calibri"/>
          <w:color w:val="000000"/>
          <w:sz w:val="22"/>
          <w:szCs w:val="22"/>
          <w:lang w:val="en-JM" w:eastAsia="en-JM"/>
        </w:rPr>
      </w:pPr>
      <w:bookmarkStart w:id="7" w:name="_Hlk5190613"/>
      <w:bookmarkStart w:id="8" w:name="_Hlk5129857"/>
      <w:r w:rsidRPr="006B1D5D">
        <w:rPr>
          <w:rFonts w:ascii="Trebuchet MS" w:hAnsi="Trebuchet MS" w:cs="Calibri"/>
          <w:color w:val="000000"/>
          <w:sz w:val="22"/>
          <w:szCs w:val="22"/>
          <w:lang w:val="en-JM" w:eastAsia="en-JM"/>
        </w:rPr>
        <w:t>This standard bidding document (SBD) for the “Procurement of Goods” has been prepared by the Ministry of Finance (MOF). Its use is mandatory for the procurement of Goods</w:t>
      </w:r>
      <w:r>
        <w:rPr>
          <w:rFonts w:ascii="Trebuchet MS" w:hAnsi="Trebuchet MS" w:cs="Calibri"/>
          <w:color w:val="000000"/>
          <w:sz w:val="22"/>
          <w:szCs w:val="22"/>
          <w:lang w:val="en-JM" w:eastAsia="en-JM"/>
        </w:rPr>
        <w:t>,</w:t>
      </w:r>
      <w:r w:rsidRPr="006B1D5D">
        <w:rPr>
          <w:rFonts w:ascii="Trebuchet MS" w:hAnsi="Trebuchet MS" w:cs="Calibri"/>
          <w:color w:val="000000"/>
          <w:sz w:val="22"/>
          <w:szCs w:val="22"/>
          <w:lang w:val="en-JM" w:eastAsia="en-JM"/>
        </w:rPr>
        <w:t xml:space="preserve"> where participation is limited to National bidders</w:t>
      </w:r>
      <w:r>
        <w:rPr>
          <w:rFonts w:ascii="Trebuchet MS" w:hAnsi="Trebuchet MS" w:cs="Calibri"/>
          <w:color w:val="000000"/>
          <w:sz w:val="22"/>
          <w:szCs w:val="22"/>
          <w:lang w:val="en-JM" w:eastAsia="en-JM"/>
        </w:rPr>
        <w:t>.</w:t>
      </w:r>
    </w:p>
    <w:p w14:paraId="0BE09D6E" w14:textId="77777777" w:rsidR="00C27B0E" w:rsidRPr="006B1D5D" w:rsidRDefault="00C27B0E" w:rsidP="00C27B0E">
      <w:pPr>
        <w:jc w:val="both"/>
        <w:textAlignment w:val="baseline"/>
        <w:rPr>
          <w:rFonts w:ascii="Trebuchet MS" w:hAnsi="Trebuchet MS" w:cs="Calibri"/>
          <w:color w:val="000000"/>
          <w:sz w:val="22"/>
          <w:szCs w:val="22"/>
          <w:lang w:val="en-JM" w:eastAsia="en-JM"/>
        </w:rPr>
      </w:pPr>
    </w:p>
    <w:p w14:paraId="430437D6" w14:textId="77777777" w:rsidR="00C27B0E" w:rsidRPr="006B1D5D" w:rsidRDefault="00C27B0E" w:rsidP="00C27B0E">
      <w:pPr>
        <w:jc w:val="both"/>
        <w:textAlignment w:val="baseline"/>
        <w:rPr>
          <w:rFonts w:ascii="Trebuchet MS" w:hAnsi="Trebuchet MS" w:cs="Calibri"/>
          <w:color w:val="000000"/>
          <w:sz w:val="22"/>
          <w:szCs w:val="22"/>
          <w:lang w:val="en-JM" w:eastAsia="en-JM"/>
        </w:rPr>
      </w:pPr>
      <w:bookmarkStart w:id="9" w:name="_Hlk5182025"/>
      <w:r w:rsidRPr="006B1D5D">
        <w:rPr>
          <w:rFonts w:ascii="Trebuchet MS" w:hAnsi="Trebuchet MS" w:cs="Calibri"/>
          <w:color w:val="000000"/>
          <w:sz w:val="22"/>
          <w:szCs w:val="22"/>
          <w:lang w:val="en-JM" w:eastAsia="en-JM"/>
        </w:rPr>
        <w:t>This SBD shall at all times be read in conjunction with the Public Procurement Act and Regulations. Further edits to ensure compliance with the Act may be required by the Procuring Entity.</w:t>
      </w:r>
    </w:p>
    <w:p w14:paraId="13DEF366" w14:textId="77777777" w:rsidR="00C27B0E" w:rsidRPr="006B1D5D" w:rsidRDefault="00C27B0E" w:rsidP="00C27B0E">
      <w:pPr>
        <w:jc w:val="both"/>
        <w:textAlignment w:val="baseline"/>
        <w:rPr>
          <w:rFonts w:ascii="Trebuchet MS" w:hAnsi="Trebuchet MS" w:cs="Calibri"/>
          <w:color w:val="000000"/>
          <w:sz w:val="22"/>
          <w:szCs w:val="22"/>
          <w:lang w:val="en-JM" w:eastAsia="en-JM"/>
        </w:rPr>
      </w:pPr>
    </w:p>
    <w:p w14:paraId="6B2C3DAF" w14:textId="77777777" w:rsidR="00C27B0E" w:rsidRPr="006B1D5D" w:rsidRDefault="00C27B0E" w:rsidP="00C27B0E">
      <w:pPr>
        <w:jc w:val="both"/>
        <w:textAlignment w:val="baseline"/>
        <w:rPr>
          <w:rFonts w:ascii="Trebuchet MS" w:hAnsi="Trebuchet MS" w:cs="Calibri"/>
          <w:color w:val="000000"/>
          <w:sz w:val="22"/>
          <w:szCs w:val="22"/>
          <w:lang w:val="en-JM" w:eastAsia="en-JM"/>
        </w:rPr>
      </w:pPr>
      <w:r w:rsidRPr="006B1D5D">
        <w:rPr>
          <w:rFonts w:ascii="Trebuchet MS" w:hAnsi="Trebuchet MS" w:cs="Calibri"/>
          <w:color w:val="000000"/>
          <w:sz w:val="22"/>
          <w:szCs w:val="22"/>
          <w:lang w:val="en-JM" w:eastAsia="en-JM"/>
        </w:rPr>
        <w:t>Those wishing to submit comments or questions on this document or to obtain additional information should contact:</w:t>
      </w:r>
    </w:p>
    <w:bookmarkEnd w:id="7"/>
    <w:bookmarkEnd w:id="9"/>
    <w:p w14:paraId="1B47542B" w14:textId="77777777" w:rsidR="00755007" w:rsidRDefault="00755007" w:rsidP="00D07FC6">
      <w:pPr>
        <w:jc w:val="both"/>
        <w:textAlignment w:val="baseline"/>
        <w:rPr>
          <w:rFonts w:ascii="Calibri" w:hAnsi="Calibri" w:cs="Calibri"/>
          <w:color w:val="000000"/>
          <w:szCs w:val="24"/>
          <w:lang w:val="en-JM" w:eastAsia="en-JM"/>
        </w:rPr>
      </w:pPr>
    </w:p>
    <w:p w14:paraId="1A74B730" w14:textId="77777777" w:rsidR="00755007" w:rsidRPr="0008207B" w:rsidRDefault="00755007" w:rsidP="00755007">
      <w:pPr>
        <w:pStyle w:val="BodyText"/>
        <w:spacing w:line="320" w:lineRule="atLeast"/>
        <w:jc w:val="center"/>
        <w:rPr>
          <w:rFonts w:ascii="Trebuchet MS" w:hAnsi="Trebuchet MS"/>
          <w:sz w:val="22"/>
          <w:szCs w:val="22"/>
        </w:rPr>
      </w:pPr>
      <w:r w:rsidRPr="0008207B">
        <w:rPr>
          <w:rFonts w:ascii="Trebuchet MS" w:hAnsi="Trebuchet MS"/>
          <w:sz w:val="22"/>
          <w:szCs w:val="22"/>
        </w:rPr>
        <w:t xml:space="preserve">Chief </w:t>
      </w:r>
      <w:r>
        <w:rPr>
          <w:rFonts w:ascii="Trebuchet MS" w:hAnsi="Trebuchet MS"/>
          <w:sz w:val="22"/>
          <w:szCs w:val="22"/>
        </w:rPr>
        <w:t xml:space="preserve">Public </w:t>
      </w:r>
      <w:r w:rsidRPr="0008207B">
        <w:rPr>
          <w:rFonts w:ascii="Trebuchet MS" w:hAnsi="Trebuchet MS"/>
          <w:sz w:val="22"/>
          <w:szCs w:val="22"/>
        </w:rPr>
        <w:t xml:space="preserve">Procurement </w:t>
      </w:r>
      <w:r>
        <w:rPr>
          <w:rFonts w:ascii="Trebuchet MS" w:hAnsi="Trebuchet MS"/>
          <w:sz w:val="22"/>
          <w:szCs w:val="22"/>
        </w:rPr>
        <w:t xml:space="preserve">Policy </w:t>
      </w:r>
      <w:r w:rsidRPr="0008207B">
        <w:rPr>
          <w:rFonts w:ascii="Trebuchet MS" w:hAnsi="Trebuchet MS"/>
          <w:sz w:val="22"/>
          <w:szCs w:val="22"/>
        </w:rPr>
        <w:t>Officer,</w:t>
      </w:r>
    </w:p>
    <w:p w14:paraId="0AA45D72" w14:textId="77777777" w:rsidR="00755007" w:rsidRPr="0008207B" w:rsidRDefault="00755007" w:rsidP="00755007">
      <w:pPr>
        <w:pStyle w:val="BodyText"/>
        <w:spacing w:line="320" w:lineRule="atLeast"/>
        <w:jc w:val="center"/>
        <w:rPr>
          <w:rFonts w:ascii="Trebuchet MS" w:hAnsi="Trebuchet MS"/>
          <w:sz w:val="22"/>
          <w:szCs w:val="22"/>
        </w:rPr>
      </w:pPr>
      <w:r w:rsidRPr="0008207B">
        <w:rPr>
          <w:rFonts w:ascii="Trebuchet MS" w:hAnsi="Trebuchet MS"/>
          <w:sz w:val="22"/>
          <w:szCs w:val="22"/>
        </w:rPr>
        <w:t>Office of Public Procurement</w:t>
      </w:r>
      <w:r>
        <w:rPr>
          <w:rFonts w:ascii="Trebuchet MS" w:hAnsi="Trebuchet MS"/>
          <w:sz w:val="22"/>
          <w:szCs w:val="22"/>
        </w:rPr>
        <w:t xml:space="preserve"> Policy</w:t>
      </w:r>
      <w:r w:rsidRPr="0008207B">
        <w:rPr>
          <w:rFonts w:ascii="Trebuchet MS" w:hAnsi="Trebuchet MS"/>
          <w:sz w:val="22"/>
          <w:szCs w:val="22"/>
        </w:rPr>
        <w:t>,</w:t>
      </w:r>
    </w:p>
    <w:p w14:paraId="5EA189F2" w14:textId="77777777" w:rsidR="00755007" w:rsidRPr="0008207B" w:rsidRDefault="00755007" w:rsidP="00755007">
      <w:pPr>
        <w:pStyle w:val="BodyText"/>
        <w:spacing w:line="320" w:lineRule="atLeast"/>
        <w:jc w:val="center"/>
        <w:rPr>
          <w:rFonts w:ascii="Trebuchet MS" w:hAnsi="Trebuchet MS"/>
          <w:sz w:val="22"/>
          <w:szCs w:val="22"/>
        </w:rPr>
      </w:pPr>
      <w:r w:rsidRPr="0008207B">
        <w:rPr>
          <w:rFonts w:ascii="Trebuchet MS" w:hAnsi="Trebuchet MS"/>
          <w:sz w:val="22"/>
          <w:szCs w:val="22"/>
        </w:rPr>
        <w:t>30 National Heroes Circle</w:t>
      </w:r>
    </w:p>
    <w:p w14:paraId="7635F735" w14:textId="77777777" w:rsidR="00755007" w:rsidRPr="0008207B" w:rsidRDefault="00755007" w:rsidP="00755007">
      <w:pPr>
        <w:pStyle w:val="BodyText"/>
        <w:spacing w:line="320" w:lineRule="atLeast"/>
        <w:jc w:val="center"/>
        <w:rPr>
          <w:rFonts w:ascii="Trebuchet MS" w:hAnsi="Trebuchet MS"/>
          <w:sz w:val="22"/>
          <w:szCs w:val="22"/>
        </w:rPr>
      </w:pPr>
      <w:r w:rsidRPr="0008207B">
        <w:rPr>
          <w:rFonts w:ascii="Trebuchet MS" w:hAnsi="Trebuchet MS"/>
          <w:sz w:val="22"/>
          <w:szCs w:val="22"/>
        </w:rPr>
        <w:t>Kingston</w:t>
      </w:r>
      <w:r w:rsidR="00E35B12">
        <w:rPr>
          <w:rFonts w:ascii="Trebuchet MS" w:hAnsi="Trebuchet MS"/>
          <w:sz w:val="22"/>
          <w:szCs w:val="22"/>
        </w:rPr>
        <w:t xml:space="preserve"> 4</w:t>
      </w:r>
    </w:p>
    <w:p w14:paraId="0F59947C" w14:textId="77777777" w:rsidR="00755007" w:rsidRPr="0008207B" w:rsidRDefault="00755007" w:rsidP="00755007">
      <w:pPr>
        <w:pStyle w:val="BodyText"/>
        <w:spacing w:line="320" w:lineRule="atLeast"/>
        <w:jc w:val="center"/>
        <w:rPr>
          <w:rFonts w:ascii="Trebuchet MS" w:hAnsi="Trebuchet MS"/>
          <w:sz w:val="22"/>
          <w:szCs w:val="22"/>
        </w:rPr>
      </w:pPr>
      <w:r w:rsidRPr="0008207B">
        <w:rPr>
          <w:rFonts w:ascii="Trebuchet MS" w:hAnsi="Trebuchet MS"/>
          <w:sz w:val="22"/>
          <w:szCs w:val="22"/>
        </w:rPr>
        <w:t>Jamaica</w:t>
      </w:r>
    </w:p>
    <w:p w14:paraId="7AA1FFA2" w14:textId="77777777" w:rsidR="0059163F" w:rsidRPr="001F4FFC" w:rsidRDefault="0059163F" w:rsidP="004065A8">
      <w:pPr>
        <w:pStyle w:val="Outline"/>
        <w:tabs>
          <w:tab w:val="clear" w:pos="360"/>
        </w:tabs>
        <w:spacing w:before="0"/>
        <w:ind w:left="1440"/>
        <w:rPr>
          <w:rFonts w:ascii="Trebuchet MS" w:hAnsi="Trebuchet MS"/>
          <w:kern w:val="0"/>
          <w:sz w:val="22"/>
          <w:szCs w:val="22"/>
        </w:rPr>
      </w:pPr>
    </w:p>
    <w:p w14:paraId="33D8D899" w14:textId="77777777" w:rsidR="00B35776" w:rsidRPr="0008207B" w:rsidRDefault="00B35776" w:rsidP="00B35776">
      <w:pPr>
        <w:pStyle w:val="BodyText"/>
        <w:spacing w:line="320" w:lineRule="atLeast"/>
        <w:jc w:val="center"/>
        <w:rPr>
          <w:rFonts w:ascii="Trebuchet MS" w:hAnsi="Trebuchet MS"/>
          <w:b/>
          <w:szCs w:val="22"/>
        </w:rPr>
      </w:pPr>
      <w:r w:rsidRPr="00622CCD">
        <w:rPr>
          <w:rFonts w:ascii="Trebuchet MS" w:hAnsi="Trebuchet MS"/>
          <w:b/>
          <w:szCs w:val="22"/>
        </w:rPr>
        <w:t>opppcustomercare@mof.go</w:t>
      </w:r>
      <w:r>
        <w:rPr>
          <w:rFonts w:ascii="Trebuchet MS" w:hAnsi="Trebuchet MS"/>
          <w:b/>
          <w:szCs w:val="22"/>
        </w:rPr>
        <w:t>v</w:t>
      </w:r>
      <w:r w:rsidRPr="00622CCD">
        <w:rPr>
          <w:rFonts w:ascii="Trebuchet MS" w:hAnsi="Trebuchet MS"/>
          <w:b/>
          <w:szCs w:val="22"/>
        </w:rPr>
        <w:t>.jm</w:t>
      </w:r>
    </w:p>
    <w:bookmarkEnd w:id="8"/>
    <w:p w14:paraId="20FA2B0B" w14:textId="77777777" w:rsidR="00B35776" w:rsidRPr="005170B2" w:rsidRDefault="00B35776" w:rsidP="00B35776">
      <w:pPr>
        <w:jc w:val="center"/>
        <w:rPr>
          <w:rStyle w:val="Hyperlink"/>
          <w:rFonts w:ascii="Trebuchet MS" w:hAnsi="Trebuchet MS"/>
          <w:color w:val="auto"/>
        </w:rPr>
      </w:pPr>
    </w:p>
    <w:p w14:paraId="38520715" w14:textId="77777777" w:rsidR="00894EA0" w:rsidRDefault="00894EA0" w:rsidP="004065A8">
      <w:pPr>
        <w:pStyle w:val="Outline"/>
        <w:tabs>
          <w:tab w:val="clear" w:pos="360"/>
        </w:tabs>
        <w:spacing w:before="0"/>
        <w:rPr>
          <w:rFonts w:ascii="Trebuchet MS" w:hAnsi="Trebuchet MS"/>
          <w:kern w:val="0"/>
        </w:rPr>
        <w:sectPr w:rsidR="00894EA0" w:rsidSect="00E40A2F">
          <w:headerReference w:type="even" r:id="rId10"/>
          <w:headerReference w:type="first" r:id="rId11"/>
          <w:pgSz w:w="11907" w:h="16839" w:code="9"/>
          <w:pgMar w:top="1440" w:right="1275" w:bottom="1440" w:left="1800" w:header="720" w:footer="720" w:gutter="0"/>
          <w:pgNumType w:fmt="lowerRoman"/>
          <w:cols w:space="720"/>
          <w:titlePg/>
        </w:sectPr>
      </w:pPr>
    </w:p>
    <w:p w14:paraId="3DE69269" w14:textId="77777777" w:rsidR="0059163F" w:rsidRPr="00641B96" w:rsidRDefault="0059163F" w:rsidP="004065A8">
      <w:pPr>
        <w:pStyle w:val="Outline"/>
        <w:tabs>
          <w:tab w:val="clear" w:pos="360"/>
        </w:tabs>
        <w:spacing w:before="0"/>
        <w:rPr>
          <w:rFonts w:ascii="Trebuchet MS" w:hAnsi="Trebuchet MS"/>
          <w:kern w:val="0"/>
        </w:rPr>
      </w:pPr>
    </w:p>
    <w:p w14:paraId="518BA18E" w14:textId="77777777" w:rsidR="00894EA0" w:rsidRPr="00641B96" w:rsidRDefault="00894EA0" w:rsidP="0059163F">
      <w:pPr>
        <w:rPr>
          <w:rFonts w:ascii="Trebuchet MS" w:hAnsi="Trebuchet MS"/>
        </w:rPr>
      </w:pPr>
    </w:p>
    <w:p w14:paraId="74C1B580" w14:textId="77777777" w:rsidR="0059163F" w:rsidRPr="00641B96" w:rsidRDefault="0059163F" w:rsidP="0059163F">
      <w:pPr>
        <w:pStyle w:val="Title"/>
        <w:rPr>
          <w:rFonts w:ascii="Trebuchet MS" w:hAnsi="Trebuchet MS"/>
          <w:sz w:val="72"/>
        </w:rPr>
      </w:pPr>
      <w:r w:rsidRPr="00641B96">
        <w:rPr>
          <w:rFonts w:ascii="Trebuchet MS" w:hAnsi="Trebuchet MS"/>
          <w:spacing w:val="80"/>
          <w:sz w:val="40"/>
        </w:rPr>
        <w:t>BIDDING DOCUMENTS</w:t>
      </w:r>
    </w:p>
    <w:p w14:paraId="74DACFED" w14:textId="5E5A6138" w:rsidR="0059163F" w:rsidRPr="00641B96" w:rsidRDefault="0059163F" w:rsidP="0059163F">
      <w:pPr>
        <w:pStyle w:val="Title"/>
        <w:rPr>
          <w:rFonts w:ascii="Trebuchet MS" w:hAnsi="Trebuchet MS"/>
          <w:sz w:val="40"/>
        </w:rPr>
      </w:pPr>
      <w:r w:rsidRPr="00641B96">
        <w:rPr>
          <w:rFonts w:ascii="Trebuchet MS" w:hAnsi="Trebuchet MS"/>
          <w:sz w:val="40"/>
        </w:rPr>
        <w:t xml:space="preserve">Issued </w:t>
      </w:r>
      <w:r w:rsidR="00BA7BB2" w:rsidRPr="00641B96">
        <w:rPr>
          <w:rFonts w:ascii="Trebuchet MS" w:hAnsi="Trebuchet MS"/>
          <w:sz w:val="40"/>
        </w:rPr>
        <w:t>on</w:t>
      </w:r>
      <w:r w:rsidRPr="00641B96">
        <w:rPr>
          <w:rFonts w:ascii="Trebuchet MS" w:hAnsi="Trebuchet MS"/>
          <w:sz w:val="40"/>
        </w:rPr>
        <w:t xml:space="preserve"> </w:t>
      </w:r>
      <w:r w:rsidR="00A77482" w:rsidRPr="00BA7BB2">
        <w:rPr>
          <w:rFonts w:ascii="Trebuchet MS" w:hAnsi="Trebuchet MS"/>
          <w:sz w:val="40"/>
          <w:u w:val="single"/>
        </w:rPr>
        <w:t>20</w:t>
      </w:r>
      <w:r w:rsidR="00C72620" w:rsidRPr="00BA7BB2">
        <w:rPr>
          <w:rFonts w:ascii="Trebuchet MS" w:hAnsi="Trebuchet MS"/>
          <w:sz w:val="40"/>
          <w:u w:val="single"/>
        </w:rPr>
        <w:t>2</w:t>
      </w:r>
      <w:r w:rsidR="007619B4">
        <w:rPr>
          <w:rFonts w:ascii="Trebuchet MS" w:hAnsi="Trebuchet MS"/>
          <w:sz w:val="40"/>
          <w:u w:val="single"/>
        </w:rPr>
        <w:t xml:space="preserve">3 </w:t>
      </w:r>
      <w:r w:rsidR="00A70B4C">
        <w:rPr>
          <w:rFonts w:ascii="Trebuchet MS" w:hAnsi="Trebuchet MS"/>
          <w:sz w:val="40"/>
          <w:u w:val="single"/>
        </w:rPr>
        <w:t>June 13</w:t>
      </w:r>
    </w:p>
    <w:p w14:paraId="0967B9ED" w14:textId="77777777" w:rsidR="0059163F" w:rsidRPr="00641B96" w:rsidRDefault="0059163F" w:rsidP="0059163F">
      <w:pPr>
        <w:pStyle w:val="Title"/>
        <w:rPr>
          <w:rFonts w:ascii="Trebuchet MS" w:hAnsi="Trebuchet MS"/>
          <w:sz w:val="40"/>
        </w:rPr>
      </w:pPr>
    </w:p>
    <w:p w14:paraId="6B547244" w14:textId="77777777" w:rsidR="0059163F" w:rsidRPr="00641B96" w:rsidRDefault="0059163F" w:rsidP="0059163F">
      <w:pPr>
        <w:jc w:val="center"/>
        <w:rPr>
          <w:rFonts w:ascii="Trebuchet MS" w:hAnsi="Trebuchet MS"/>
          <w:b/>
          <w:sz w:val="40"/>
        </w:rPr>
      </w:pPr>
      <w:r w:rsidRPr="00641B96">
        <w:rPr>
          <w:rFonts w:ascii="Trebuchet MS" w:hAnsi="Trebuchet MS"/>
          <w:b/>
          <w:sz w:val="40"/>
        </w:rPr>
        <w:t>for</w:t>
      </w:r>
    </w:p>
    <w:p w14:paraId="21B08B3F" w14:textId="77777777" w:rsidR="0059163F" w:rsidRPr="00641B96" w:rsidRDefault="0059163F" w:rsidP="0059163F">
      <w:pPr>
        <w:rPr>
          <w:rFonts w:ascii="Trebuchet MS" w:hAnsi="Trebuchet MS"/>
        </w:rPr>
      </w:pPr>
    </w:p>
    <w:p w14:paraId="0CDAC323" w14:textId="77777777" w:rsidR="0059163F" w:rsidRPr="00641B96" w:rsidRDefault="0059163F" w:rsidP="0059163F">
      <w:pPr>
        <w:rPr>
          <w:rFonts w:ascii="Trebuchet MS" w:hAnsi="Trebuchet MS"/>
        </w:rPr>
      </w:pPr>
    </w:p>
    <w:p w14:paraId="3F7CC1A0" w14:textId="77777777" w:rsidR="0059163F" w:rsidRPr="00641B96" w:rsidRDefault="0059163F" w:rsidP="0059163F">
      <w:pPr>
        <w:rPr>
          <w:rFonts w:ascii="Trebuchet MS" w:hAnsi="Trebuchet MS"/>
        </w:rPr>
      </w:pPr>
    </w:p>
    <w:p w14:paraId="301CDB89" w14:textId="77777777" w:rsidR="0059163F" w:rsidRPr="00641B96" w:rsidRDefault="0059163F" w:rsidP="0059163F">
      <w:pPr>
        <w:rPr>
          <w:rFonts w:ascii="Trebuchet MS" w:hAnsi="Trebuchet MS"/>
        </w:rPr>
      </w:pPr>
    </w:p>
    <w:p w14:paraId="5E1EEA63" w14:textId="072F36B6" w:rsidR="0059163F" w:rsidRPr="00632893" w:rsidRDefault="00A77482" w:rsidP="0059163F">
      <w:pPr>
        <w:jc w:val="center"/>
        <w:rPr>
          <w:rFonts w:ascii="Trebuchet MS" w:hAnsi="Trebuchet MS"/>
          <w:b/>
          <w:sz w:val="72"/>
        </w:rPr>
      </w:pPr>
      <w:r>
        <w:rPr>
          <w:rFonts w:ascii="Trebuchet MS" w:hAnsi="Trebuchet MS"/>
          <w:b/>
          <w:sz w:val="72"/>
        </w:rPr>
        <w:t xml:space="preserve">The Provision of </w:t>
      </w:r>
      <w:r w:rsidR="00253E71">
        <w:rPr>
          <w:rFonts w:ascii="Trebuchet MS" w:hAnsi="Trebuchet MS"/>
          <w:b/>
          <w:sz w:val="72"/>
        </w:rPr>
        <w:t>Blazers</w:t>
      </w:r>
      <w:r w:rsidR="009053E5">
        <w:rPr>
          <w:rFonts w:ascii="Trebuchet MS" w:hAnsi="Trebuchet MS"/>
          <w:b/>
          <w:sz w:val="72"/>
        </w:rPr>
        <w:t xml:space="preserve"> </w:t>
      </w:r>
      <w:r>
        <w:rPr>
          <w:rFonts w:ascii="Trebuchet MS" w:hAnsi="Trebuchet MS"/>
          <w:b/>
          <w:sz w:val="72"/>
        </w:rPr>
        <w:t xml:space="preserve">for </w:t>
      </w:r>
      <w:r w:rsidR="00DE14E9">
        <w:rPr>
          <w:rFonts w:ascii="Trebuchet MS" w:hAnsi="Trebuchet MS"/>
          <w:b/>
          <w:sz w:val="72"/>
        </w:rPr>
        <w:t>Employees</w:t>
      </w:r>
      <w:r>
        <w:rPr>
          <w:rFonts w:ascii="Trebuchet MS" w:hAnsi="Trebuchet MS"/>
          <w:b/>
          <w:sz w:val="72"/>
        </w:rPr>
        <w:t xml:space="preserve"> of the JCAA </w:t>
      </w:r>
    </w:p>
    <w:p w14:paraId="6312CD13" w14:textId="77777777" w:rsidR="0059163F" w:rsidRPr="00632893" w:rsidRDefault="0059163F" w:rsidP="00A77482">
      <w:pPr>
        <w:pStyle w:val="Title"/>
        <w:rPr>
          <w:rFonts w:ascii="Trebuchet MS" w:hAnsi="Trebuchet MS"/>
          <w:b w:val="0"/>
          <w:sz w:val="56"/>
        </w:rPr>
      </w:pPr>
      <w:r w:rsidRPr="00E40A2F">
        <w:rPr>
          <w:rFonts w:ascii="Trebuchet MS" w:hAnsi="Trebuchet MS"/>
          <w:color w:val="4F81BD" w:themeColor="accent1"/>
          <w:sz w:val="56"/>
        </w:rPr>
        <w:t xml:space="preserve"> </w:t>
      </w:r>
    </w:p>
    <w:p w14:paraId="63524E6E" w14:textId="77777777" w:rsidR="0059163F" w:rsidRPr="00632893" w:rsidRDefault="0059163F" w:rsidP="0059163F">
      <w:pPr>
        <w:jc w:val="center"/>
        <w:rPr>
          <w:rFonts w:ascii="Trebuchet MS" w:hAnsi="Trebuchet MS"/>
          <w:b/>
          <w:sz w:val="56"/>
        </w:rPr>
      </w:pPr>
    </w:p>
    <w:p w14:paraId="6797CDD1" w14:textId="77777777" w:rsidR="0059163F" w:rsidRPr="00632893" w:rsidRDefault="0059163F" w:rsidP="0059163F">
      <w:pPr>
        <w:jc w:val="center"/>
        <w:rPr>
          <w:rFonts w:ascii="Trebuchet MS" w:hAnsi="Trebuchet MS"/>
          <w:b/>
          <w:sz w:val="40"/>
        </w:rPr>
      </w:pPr>
    </w:p>
    <w:p w14:paraId="45BFAE6E" w14:textId="4A9A7D51" w:rsidR="0059163F" w:rsidRPr="00E40A2F" w:rsidRDefault="00A77482" w:rsidP="0059163F">
      <w:pPr>
        <w:jc w:val="center"/>
        <w:rPr>
          <w:rFonts w:ascii="Trebuchet MS" w:hAnsi="Trebuchet MS"/>
          <w:b/>
          <w:color w:val="4F81BD" w:themeColor="accent1"/>
          <w:sz w:val="40"/>
        </w:rPr>
      </w:pPr>
      <w:r>
        <w:rPr>
          <w:rFonts w:ascii="Trebuchet MS" w:hAnsi="Trebuchet MS"/>
          <w:b/>
          <w:sz w:val="72"/>
        </w:rPr>
        <w:t>RFP#20</w:t>
      </w:r>
      <w:r w:rsidR="00C54D29">
        <w:rPr>
          <w:rFonts w:ascii="Trebuchet MS" w:hAnsi="Trebuchet MS"/>
          <w:b/>
          <w:sz w:val="72"/>
        </w:rPr>
        <w:t>2</w:t>
      </w:r>
      <w:r w:rsidR="007619B4">
        <w:rPr>
          <w:rFonts w:ascii="Trebuchet MS" w:hAnsi="Trebuchet MS"/>
          <w:b/>
          <w:sz w:val="72"/>
        </w:rPr>
        <w:t>3</w:t>
      </w:r>
      <w:r>
        <w:rPr>
          <w:rFonts w:ascii="Trebuchet MS" w:hAnsi="Trebuchet MS"/>
          <w:b/>
          <w:sz w:val="72"/>
        </w:rPr>
        <w:t>/JCAA/</w:t>
      </w:r>
      <w:r w:rsidR="007619B4">
        <w:rPr>
          <w:rFonts w:ascii="Trebuchet MS" w:hAnsi="Trebuchet MS"/>
          <w:b/>
          <w:sz w:val="72"/>
        </w:rPr>
        <w:t>0</w:t>
      </w:r>
      <w:r w:rsidR="00A70B4C">
        <w:rPr>
          <w:rFonts w:ascii="Trebuchet MS" w:hAnsi="Trebuchet MS"/>
          <w:b/>
          <w:sz w:val="72"/>
        </w:rPr>
        <w:t>8</w:t>
      </w:r>
    </w:p>
    <w:p w14:paraId="65939431" w14:textId="77777777" w:rsidR="0059163F" w:rsidRPr="00632893" w:rsidRDefault="0059163F" w:rsidP="0059163F">
      <w:pPr>
        <w:jc w:val="center"/>
        <w:rPr>
          <w:rFonts w:ascii="Trebuchet MS" w:hAnsi="Trebuchet MS"/>
          <w:b/>
          <w:sz w:val="40"/>
        </w:rPr>
      </w:pPr>
    </w:p>
    <w:p w14:paraId="69A8FAA8" w14:textId="77777777" w:rsidR="0059163F" w:rsidRPr="00632893" w:rsidRDefault="0059163F" w:rsidP="0059163F">
      <w:pPr>
        <w:jc w:val="center"/>
        <w:rPr>
          <w:rFonts w:ascii="Trebuchet MS" w:hAnsi="Trebuchet MS"/>
          <w:b/>
          <w:sz w:val="56"/>
        </w:rPr>
      </w:pPr>
    </w:p>
    <w:p w14:paraId="12A4FD97" w14:textId="77777777" w:rsidR="0059163F" w:rsidRPr="00632893" w:rsidRDefault="0059163F" w:rsidP="0059163F">
      <w:pPr>
        <w:jc w:val="center"/>
        <w:rPr>
          <w:rFonts w:ascii="Trebuchet MS" w:hAnsi="Trebuchet MS"/>
          <w:b/>
        </w:rPr>
      </w:pPr>
    </w:p>
    <w:p w14:paraId="5EA13550" w14:textId="77777777" w:rsidR="0059163F" w:rsidRPr="00632893" w:rsidRDefault="0059163F" w:rsidP="0059163F">
      <w:pPr>
        <w:jc w:val="center"/>
        <w:rPr>
          <w:rFonts w:ascii="Trebuchet MS" w:hAnsi="Trebuchet MS"/>
          <w:b/>
          <w:sz w:val="40"/>
        </w:rPr>
      </w:pPr>
    </w:p>
    <w:p w14:paraId="69872563" w14:textId="77777777" w:rsidR="0059163F" w:rsidRPr="00E40A2F" w:rsidRDefault="002E4175" w:rsidP="0059163F">
      <w:pPr>
        <w:pStyle w:val="BankNormal"/>
        <w:jc w:val="center"/>
        <w:rPr>
          <w:rFonts w:ascii="Trebuchet MS" w:hAnsi="Trebuchet MS"/>
          <w:color w:val="4F81BD" w:themeColor="accent1"/>
        </w:rPr>
      </w:pPr>
      <w:r w:rsidRPr="00632893">
        <w:rPr>
          <w:rFonts w:ascii="Trebuchet MS" w:hAnsi="Trebuchet MS"/>
          <w:b/>
          <w:sz w:val="40"/>
        </w:rPr>
        <w:t>P</w:t>
      </w:r>
      <w:r w:rsidR="005170B2" w:rsidRPr="00632893">
        <w:rPr>
          <w:rFonts w:ascii="Trebuchet MS" w:hAnsi="Trebuchet MS"/>
          <w:b/>
          <w:sz w:val="40"/>
        </w:rPr>
        <w:t>rocuring entity</w:t>
      </w:r>
      <w:r w:rsidR="0059163F" w:rsidRPr="00632893">
        <w:rPr>
          <w:rFonts w:ascii="Trebuchet MS" w:hAnsi="Trebuchet MS"/>
          <w:b/>
          <w:sz w:val="40"/>
        </w:rPr>
        <w:t xml:space="preserve">: </w:t>
      </w:r>
      <w:r w:rsidR="00A77482">
        <w:rPr>
          <w:rFonts w:ascii="Trebuchet MS" w:hAnsi="Trebuchet MS"/>
          <w:b/>
          <w:sz w:val="40"/>
        </w:rPr>
        <w:t>Jamaica Civil Aviation Authority (JCAA)</w:t>
      </w:r>
    </w:p>
    <w:p w14:paraId="00B23351" w14:textId="77777777" w:rsidR="00894EA0" w:rsidRDefault="00894EA0" w:rsidP="0059163F">
      <w:pPr>
        <w:jc w:val="center"/>
        <w:rPr>
          <w:rFonts w:ascii="Trebuchet MS" w:hAnsi="Trebuchet MS"/>
        </w:rPr>
        <w:sectPr w:rsidR="00894EA0" w:rsidSect="00A93A94">
          <w:headerReference w:type="default" r:id="rId12"/>
          <w:pgSz w:w="11907" w:h="16839" w:code="9"/>
          <w:pgMar w:top="1440" w:right="1440" w:bottom="1440" w:left="1800" w:header="720" w:footer="720" w:gutter="0"/>
          <w:pgNumType w:fmt="lowerRoman"/>
          <w:cols w:space="720"/>
          <w:titlePg/>
        </w:sectPr>
      </w:pPr>
    </w:p>
    <w:p w14:paraId="4F675090" w14:textId="77777777" w:rsidR="00620114" w:rsidRDefault="00620114" w:rsidP="0059163F">
      <w:pPr>
        <w:jc w:val="center"/>
        <w:rPr>
          <w:rFonts w:ascii="Trebuchet MS" w:hAnsi="Trebuchet MS"/>
        </w:rPr>
        <w:sectPr w:rsidR="00620114" w:rsidSect="00A93A94">
          <w:type w:val="continuous"/>
          <w:pgSz w:w="11907" w:h="16839" w:code="9"/>
          <w:pgMar w:top="1440" w:right="1440" w:bottom="1440" w:left="1800" w:header="720" w:footer="720" w:gutter="0"/>
          <w:pgNumType w:fmt="lowerRoman"/>
          <w:cols w:space="720"/>
          <w:titlePg/>
        </w:sectPr>
      </w:pPr>
    </w:p>
    <w:p w14:paraId="498A8F9C" w14:textId="77777777" w:rsidR="00620114" w:rsidRPr="00C27B0E" w:rsidRDefault="00620114" w:rsidP="00620114">
      <w:pPr>
        <w:jc w:val="center"/>
        <w:rPr>
          <w:rFonts w:ascii="Trebuchet MS" w:hAnsi="Trebuchet MS"/>
          <w:sz w:val="32"/>
          <w:szCs w:val="32"/>
        </w:rPr>
      </w:pPr>
      <w:r w:rsidRPr="00C27B0E">
        <w:rPr>
          <w:rFonts w:ascii="Trebuchet MS" w:hAnsi="Trebuchet MS"/>
          <w:b/>
          <w:sz w:val="32"/>
          <w:szCs w:val="32"/>
        </w:rPr>
        <w:lastRenderedPageBreak/>
        <w:t>Abbreviations and Acronyms</w:t>
      </w:r>
    </w:p>
    <w:p w14:paraId="63B43D2B" w14:textId="77777777" w:rsidR="00620114" w:rsidRPr="00C27B0E" w:rsidRDefault="00620114" w:rsidP="00620114">
      <w:pPr>
        <w:rPr>
          <w:rFonts w:ascii="Trebuchet MS" w:hAnsi="Trebuchet MS"/>
          <w:sz w:val="22"/>
          <w:szCs w:val="22"/>
        </w:rPr>
      </w:pPr>
    </w:p>
    <w:p w14:paraId="149B913C" w14:textId="77777777" w:rsidR="00620114" w:rsidRPr="00C27B0E" w:rsidRDefault="00620114" w:rsidP="00620114">
      <w:pPr>
        <w:rPr>
          <w:rFonts w:ascii="Trebuchet MS" w:hAnsi="Trebuchet MS"/>
          <w:sz w:val="22"/>
          <w:szCs w:val="22"/>
        </w:rPr>
      </w:pPr>
    </w:p>
    <w:p w14:paraId="2F1F72E1" w14:textId="77777777" w:rsidR="00620114" w:rsidRPr="00C27B0E" w:rsidRDefault="00620114" w:rsidP="00620114">
      <w:pPr>
        <w:tabs>
          <w:tab w:val="left" w:pos="1440"/>
        </w:tabs>
        <w:ind w:left="1440" w:hanging="1440"/>
        <w:rPr>
          <w:rFonts w:ascii="Trebuchet MS" w:hAnsi="Trebuchet MS"/>
          <w:sz w:val="22"/>
          <w:szCs w:val="22"/>
        </w:rPr>
      </w:pPr>
      <w:r w:rsidRPr="00C27B0E">
        <w:rPr>
          <w:rFonts w:ascii="Trebuchet MS" w:hAnsi="Trebuchet MS"/>
          <w:sz w:val="22"/>
          <w:szCs w:val="22"/>
        </w:rPr>
        <w:t>Act</w:t>
      </w:r>
      <w:r w:rsidRPr="00C27B0E">
        <w:rPr>
          <w:rFonts w:ascii="Trebuchet MS" w:hAnsi="Trebuchet MS"/>
          <w:sz w:val="22"/>
          <w:szCs w:val="22"/>
        </w:rPr>
        <w:tab/>
        <w:t>Public Procurement Act, 2015</w:t>
      </w:r>
    </w:p>
    <w:p w14:paraId="6486F189" w14:textId="77777777" w:rsidR="00620114" w:rsidRPr="00C27B0E" w:rsidRDefault="00620114" w:rsidP="00620114">
      <w:pPr>
        <w:tabs>
          <w:tab w:val="left" w:pos="1440"/>
        </w:tabs>
        <w:ind w:left="1440" w:hanging="1440"/>
        <w:rPr>
          <w:rFonts w:ascii="Trebuchet MS" w:hAnsi="Trebuchet MS"/>
          <w:sz w:val="22"/>
          <w:szCs w:val="22"/>
        </w:rPr>
      </w:pPr>
      <w:r w:rsidRPr="00C27B0E">
        <w:rPr>
          <w:rFonts w:ascii="Trebuchet MS" w:hAnsi="Trebuchet MS"/>
          <w:sz w:val="22"/>
          <w:szCs w:val="22"/>
        </w:rPr>
        <w:t>BDS</w:t>
      </w:r>
      <w:r w:rsidRPr="00C27B0E">
        <w:rPr>
          <w:rFonts w:ascii="Trebuchet MS" w:hAnsi="Trebuchet MS"/>
          <w:sz w:val="22"/>
          <w:szCs w:val="22"/>
        </w:rPr>
        <w:tab/>
        <w:t>Bid Data Sheet</w:t>
      </w:r>
    </w:p>
    <w:p w14:paraId="27ECFFC5" w14:textId="77777777" w:rsidR="00620114" w:rsidRPr="00C27B0E" w:rsidRDefault="00620114" w:rsidP="00620114">
      <w:pPr>
        <w:tabs>
          <w:tab w:val="left" w:pos="1440"/>
        </w:tabs>
        <w:ind w:left="1440" w:hanging="1440"/>
        <w:rPr>
          <w:rFonts w:ascii="Trebuchet MS" w:hAnsi="Trebuchet MS"/>
          <w:sz w:val="22"/>
          <w:szCs w:val="22"/>
        </w:rPr>
      </w:pPr>
      <w:r w:rsidRPr="00C27B0E">
        <w:rPr>
          <w:rFonts w:ascii="Trebuchet MS" w:hAnsi="Trebuchet MS"/>
          <w:sz w:val="22"/>
          <w:szCs w:val="22"/>
        </w:rPr>
        <w:t>CFR</w:t>
      </w:r>
      <w:r w:rsidRPr="00C27B0E">
        <w:rPr>
          <w:rFonts w:ascii="Trebuchet MS" w:hAnsi="Trebuchet MS"/>
          <w:sz w:val="22"/>
          <w:szCs w:val="22"/>
        </w:rPr>
        <w:tab/>
        <w:t>Cost and Freight</w:t>
      </w:r>
    </w:p>
    <w:p w14:paraId="4A1CEABA" w14:textId="77777777" w:rsidR="00620114" w:rsidRPr="00C27B0E" w:rsidRDefault="00620114" w:rsidP="00620114">
      <w:pPr>
        <w:tabs>
          <w:tab w:val="left" w:pos="1440"/>
        </w:tabs>
        <w:ind w:left="1440" w:hanging="1440"/>
        <w:rPr>
          <w:rFonts w:ascii="Trebuchet MS" w:hAnsi="Trebuchet MS"/>
          <w:sz w:val="22"/>
          <w:szCs w:val="22"/>
        </w:rPr>
      </w:pPr>
      <w:r w:rsidRPr="00C27B0E">
        <w:rPr>
          <w:rFonts w:ascii="Trebuchet MS" w:hAnsi="Trebuchet MS"/>
          <w:sz w:val="22"/>
          <w:szCs w:val="22"/>
        </w:rPr>
        <w:t>CIF</w:t>
      </w:r>
      <w:r w:rsidRPr="00C27B0E">
        <w:rPr>
          <w:rFonts w:ascii="Trebuchet MS" w:hAnsi="Trebuchet MS"/>
          <w:sz w:val="22"/>
          <w:szCs w:val="22"/>
        </w:rPr>
        <w:tab/>
        <w:t>Cost, Insurance and Freight</w:t>
      </w:r>
    </w:p>
    <w:p w14:paraId="5265CA52" w14:textId="77777777" w:rsidR="00620114" w:rsidRPr="00C27B0E" w:rsidRDefault="00620114" w:rsidP="00620114">
      <w:pPr>
        <w:tabs>
          <w:tab w:val="left" w:pos="1440"/>
        </w:tabs>
        <w:ind w:left="1440" w:hanging="1440"/>
        <w:rPr>
          <w:rFonts w:ascii="Trebuchet MS" w:hAnsi="Trebuchet MS"/>
          <w:sz w:val="22"/>
          <w:szCs w:val="22"/>
        </w:rPr>
      </w:pPr>
      <w:r w:rsidRPr="00C27B0E">
        <w:rPr>
          <w:rFonts w:ascii="Trebuchet MS" w:hAnsi="Trebuchet MS"/>
          <w:sz w:val="22"/>
          <w:szCs w:val="22"/>
        </w:rPr>
        <w:t>CIP</w:t>
      </w:r>
      <w:r w:rsidRPr="00C27B0E">
        <w:rPr>
          <w:rFonts w:ascii="Trebuchet MS" w:hAnsi="Trebuchet MS"/>
          <w:sz w:val="22"/>
          <w:szCs w:val="22"/>
        </w:rPr>
        <w:tab/>
        <w:t xml:space="preserve">Carriage and Insurance Paid to </w:t>
      </w:r>
      <w:r w:rsidRPr="00C27B0E">
        <w:rPr>
          <w:rFonts w:ascii="Trebuchet MS" w:hAnsi="Trebuchet MS"/>
          <w:i/>
          <w:sz w:val="22"/>
          <w:szCs w:val="22"/>
        </w:rPr>
        <w:t>(named place of destination)</w:t>
      </w:r>
    </w:p>
    <w:p w14:paraId="260F8315" w14:textId="77777777" w:rsidR="00620114" w:rsidRPr="00C27B0E" w:rsidRDefault="00620114" w:rsidP="00620114">
      <w:pPr>
        <w:tabs>
          <w:tab w:val="left" w:pos="1440"/>
        </w:tabs>
        <w:ind w:left="1440" w:hanging="1440"/>
        <w:rPr>
          <w:rFonts w:ascii="Trebuchet MS" w:hAnsi="Trebuchet MS"/>
          <w:sz w:val="22"/>
          <w:szCs w:val="22"/>
        </w:rPr>
      </w:pPr>
      <w:r w:rsidRPr="00C27B0E">
        <w:rPr>
          <w:rFonts w:ascii="Trebuchet MS" w:hAnsi="Trebuchet MS"/>
          <w:sz w:val="22"/>
          <w:szCs w:val="22"/>
        </w:rPr>
        <w:t>Commission</w:t>
      </w:r>
      <w:r w:rsidRPr="00C27B0E">
        <w:rPr>
          <w:rFonts w:ascii="Trebuchet MS" w:hAnsi="Trebuchet MS"/>
          <w:sz w:val="22"/>
          <w:szCs w:val="22"/>
        </w:rPr>
        <w:tab/>
        <w:t>Public Procurement Commission</w:t>
      </w:r>
    </w:p>
    <w:p w14:paraId="3C24878F" w14:textId="77777777" w:rsidR="00620114" w:rsidRPr="00C27B0E" w:rsidRDefault="00620114" w:rsidP="00620114">
      <w:pPr>
        <w:tabs>
          <w:tab w:val="left" w:pos="1440"/>
        </w:tabs>
        <w:ind w:left="1440" w:hanging="1440"/>
        <w:rPr>
          <w:rFonts w:ascii="Trebuchet MS" w:hAnsi="Trebuchet MS"/>
          <w:sz w:val="22"/>
          <w:szCs w:val="22"/>
        </w:rPr>
      </w:pPr>
      <w:r w:rsidRPr="00C27B0E">
        <w:rPr>
          <w:rFonts w:ascii="Trebuchet MS" w:hAnsi="Trebuchet MS"/>
          <w:sz w:val="22"/>
          <w:szCs w:val="22"/>
        </w:rPr>
        <w:t>CPT</w:t>
      </w:r>
      <w:r w:rsidRPr="00C27B0E">
        <w:rPr>
          <w:rFonts w:ascii="Trebuchet MS" w:hAnsi="Trebuchet MS"/>
          <w:sz w:val="22"/>
          <w:szCs w:val="22"/>
        </w:rPr>
        <w:tab/>
        <w:t>Carriage Paid to</w:t>
      </w:r>
    </w:p>
    <w:p w14:paraId="60714500" w14:textId="77777777" w:rsidR="00620114" w:rsidRPr="00C27B0E" w:rsidRDefault="00620114" w:rsidP="00620114">
      <w:pPr>
        <w:tabs>
          <w:tab w:val="left" w:pos="1440"/>
        </w:tabs>
        <w:ind w:left="1440" w:hanging="1440"/>
        <w:rPr>
          <w:rFonts w:ascii="Trebuchet MS" w:hAnsi="Trebuchet MS"/>
          <w:sz w:val="22"/>
          <w:szCs w:val="22"/>
        </w:rPr>
      </w:pPr>
      <w:r w:rsidRPr="00C27B0E">
        <w:rPr>
          <w:rFonts w:ascii="Trebuchet MS" w:hAnsi="Trebuchet MS"/>
          <w:sz w:val="22"/>
          <w:szCs w:val="22"/>
        </w:rPr>
        <w:t>e-GP</w:t>
      </w:r>
      <w:r w:rsidRPr="00C27B0E">
        <w:rPr>
          <w:rFonts w:ascii="Trebuchet MS" w:hAnsi="Trebuchet MS"/>
          <w:sz w:val="22"/>
          <w:szCs w:val="22"/>
        </w:rPr>
        <w:tab/>
        <w:t>electronic Government Procurement System</w:t>
      </w:r>
    </w:p>
    <w:p w14:paraId="7470F8D9" w14:textId="77777777" w:rsidR="00620114" w:rsidRPr="00C27B0E" w:rsidRDefault="00620114" w:rsidP="00620114">
      <w:pPr>
        <w:tabs>
          <w:tab w:val="left" w:pos="1440"/>
        </w:tabs>
        <w:ind w:left="1440" w:hanging="1440"/>
        <w:rPr>
          <w:rFonts w:ascii="Trebuchet MS" w:hAnsi="Trebuchet MS"/>
          <w:sz w:val="22"/>
          <w:szCs w:val="22"/>
        </w:rPr>
      </w:pPr>
      <w:r w:rsidRPr="00C27B0E">
        <w:rPr>
          <w:rFonts w:ascii="Trebuchet MS" w:hAnsi="Trebuchet MS"/>
          <w:sz w:val="22"/>
          <w:szCs w:val="22"/>
        </w:rPr>
        <w:t>EXW</w:t>
      </w:r>
      <w:r w:rsidRPr="00C27B0E">
        <w:rPr>
          <w:rFonts w:ascii="Trebuchet MS" w:hAnsi="Trebuchet MS"/>
          <w:sz w:val="22"/>
          <w:szCs w:val="22"/>
        </w:rPr>
        <w:tab/>
      </w:r>
      <w:r w:rsidR="00D83C50" w:rsidRPr="00C27B0E">
        <w:rPr>
          <w:rFonts w:ascii="Trebuchet MS" w:hAnsi="Trebuchet MS"/>
          <w:sz w:val="22"/>
          <w:szCs w:val="22"/>
        </w:rPr>
        <w:t>Ex-factory</w:t>
      </w:r>
      <w:r w:rsidRPr="00C27B0E">
        <w:rPr>
          <w:rFonts w:ascii="Trebuchet MS" w:hAnsi="Trebuchet MS"/>
          <w:sz w:val="22"/>
          <w:szCs w:val="22"/>
        </w:rPr>
        <w:t>, ex works or ex warehouse</w:t>
      </w:r>
    </w:p>
    <w:p w14:paraId="2D079398" w14:textId="77777777" w:rsidR="00620114" w:rsidRPr="00C27B0E" w:rsidRDefault="00620114" w:rsidP="00620114">
      <w:pPr>
        <w:tabs>
          <w:tab w:val="left" w:pos="1440"/>
        </w:tabs>
        <w:ind w:left="1440" w:hanging="1440"/>
        <w:rPr>
          <w:rFonts w:ascii="Trebuchet MS" w:hAnsi="Trebuchet MS"/>
          <w:sz w:val="22"/>
          <w:szCs w:val="22"/>
        </w:rPr>
      </w:pPr>
      <w:r w:rsidRPr="00C27B0E">
        <w:rPr>
          <w:rFonts w:ascii="Trebuchet MS" w:hAnsi="Trebuchet MS"/>
          <w:sz w:val="22"/>
          <w:szCs w:val="22"/>
        </w:rPr>
        <w:t>FCA</w:t>
      </w:r>
      <w:r w:rsidRPr="00C27B0E">
        <w:rPr>
          <w:rFonts w:ascii="Trebuchet MS" w:hAnsi="Trebuchet MS"/>
          <w:sz w:val="22"/>
          <w:szCs w:val="22"/>
        </w:rPr>
        <w:tab/>
        <w:t>Free Carrier</w:t>
      </w:r>
    </w:p>
    <w:p w14:paraId="16B60450" w14:textId="77777777" w:rsidR="00620114" w:rsidRPr="00C27B0E" w:rsidRDefault="00620114" w:rsidP="00620114">
      <w:pPr>
        <w:tabs>
          <w:tab w:val="left" w:pos="1440"/>
        </w:tabs>
        <w:ind w:left="1440" w:hanging="1440"/>
        <w:rPr>
          <w:rFonts w:ascii="Trebuchet MS" w:hAnsi="Trebuchet MS"/>
          <w:sz w:val="22"/>
          <w:szCs w:val="22"/>
        </w:rPr>
      </w:pPr>
      <w:r w:rsidRPr="00C27B0E">
        <w:rPr>
          <w:rFonts w:ascii="Trebuchet MS" w:hAnsi="Trebuchet MS"/>
          <w:sz w:val="22"/>
          <w:szCs w:val="22"/>
        </w:rPr>
        <w:t>FOB</w:t>
      </w:r>
      <w:r w:rsidRPr="00C27B0E">
        <w:rPr>
          <w:rFonts w:ascii="Trebuchet MS" w:hAnsi="Trebuchet MS"/>
          <w:sz w:val="22"/>
          <w:szCs w:val="22"/>
        </w:rPr>
        <w:tab/>
        <w:t>Free on Board</w:t>
      </w:r>
    </w:p>
    <w:p w14:paraId="5FD03F96" w14:textId="77777777" w:rsidR="00620114" w:rsidRPr="00C27B0E" w:rsidRDefault="00620114" w:rsidP="00620114">
      <w:pPr>
        <w:tabs>
          <w:tab w:val="left" w:pos="1440"/>
        </w:tabs>
        <w:ind w:left="1440" w:hanging="1440"/>
        <w:rPr>
          <w:rFonts w:ascii="Trebuchet MS" w:hAnsi="Trebuchet MS"/>
          <w:sz w:val="22"/>
          <w:szCs w:val="22"/>
        </w:rPr>
      </w:pPr>
      <w:r w:rsidRPr="00C27B0E">
        <w:rPr>
          <w:rFonts w:ascii="Trebuchet MS" w:hAnsi="Trebuchet MS"/>
          <w:sz w:val="22"/>
          <w:szCs w:val="22"/>
        </w:rPr>
        <w:t>GCC</w:t>
      </w:r>
      <w:r w:rsidRPr="00C27B0E">
        <w:rPr>
          <w:rFonts w:ascii="Trebuchet MS" w:hAnsi="Trebuchet MS"/>
          <w:sz w:val="22"/>
          <w:szCs w:val="22"/>
        </w:rPr>
        <w:tab/>
        <w:t>General Conditions of Contract</w:t>
      </w:r>
    </w:p>
    <w:p w14:paraId="5324451E" w14:textId="77777777" w:rsidR="00620114" w:rsidRPr="00C27B0E" w:rsidRDefault="00592D37" w:rsidP="00620114">
      <w:pPr>
        <w:tabs>
          <w:tab w:val="left" w:pos="1440"/>
        </w:tabs>
        <w:ind w:left="1440" w:hanging="1440"/>
        <w:rPr>
          <w:rFonts w:ascii="Trebuchet MS" w:hAnsi="Trebuchet MS"/>
          <w:sz w:val="22"/>
          <w:szCs w:val="22"/>
        </w:rPr>
      </w:pPr>
      <w:proofErr w:type="spellStart"/>
      <w:r w:rsidRPr="00C27B0E">
        <w:rPr>
          <w:rFonts w:ascii="Trebuchet MS" w:hAnsi="Trebuchet MS"/>
          <w:sz w:val="22"/>
          <w:szCs w:val="22"/>
        </w:rPr>
        <w:t>GoJ</w:t>
      </w:r>
      <w:proofErr w:type="spellEnd"/>
      <w:r w:rsidR="00620114" w:rsidRPr="00C27B0E">
        <w:rPr>
          <w:rFonts w:ascii="Trebuchet MS" w:hAnsi="Trebuchet MS"/>
          <w:sz w:val="22"/>
          <w:szCs w:val="22"/>
        </w:rPr>
        <w:tab/>
        <w:t>Government of Jamaica</w:t>
      </w:r>
    </w:p>
    <w:p w14:paraId="317C71C2" w14:textId="77777777" w:rsidR="00620114" w:rsidRPr="00C27B0E" w:rsidRDefault="00620114" w:rsidP="00620114">
      <w:pPr>
        <w:tabs>
          <w:tab w:val="left" w:pos="1440"/>
        </w:tabs>
        <w:ind w:left="1440" w:hanging="1440"/>
        <w:rPr>
          <w:rFonts w:ascii="Trebuchet MS" w:hAnsi="Trebuchet MS"/>
          <w:sz w:val="22"/>
          <w:szCs w:val="22"/>
        </w:rPr>
      </w:pPr>
      <w:r w:rsidRPr="00C27B0E">
        <w:rPr>
          <w:rFonts w:ascii="Trebuchet MS" w:hAnsi="Trebuchet MS"/>
          <w:sz w:val="22"/>
          <w:szCs w:val="22"/>
        </w:rPr>
        <w:t>ITB</w:t>
      </w:r>
      <w:r w:rsidRPr="00C27B0E">
        <w:rPr>
          <w:rFonts w:ascii="Trebuchet MS" w:hAnsi="Trebuchet MS"/>
          <w:sz w:val="22"/>
          <w:szCs w:val="22"/>
        </w:rPr>
        <w:tab/>
        <w:t>Instructions to Bidders</w:t>
      </w:r>
    </w:p>
    <w:p w14:paraId="0E24DB7F" w14:textId="77777777" w:rsidR="00620114" w:rsidRPr="00C27B0E" w:rsidRDefault="00620114" w:rsidP="00620114">
      <w:pPr>
        <w:tabs>
          <w:tab w:val="left" w:pos="1440"/>
        </w:tabs>
        <w:ind w:left="1440" w:hanging="1440"/>
        <w:rPr>
          <w:rFonts w:ascii="Trebuchet MS" w:hAnsi="Trebuchet MS"/>
          <w:sz w:val="22"/>
          <w:szCs w:val="22"/>
        </w:rPr>
      </w:pPr>
      <w:r w:rsidRPr="00C27B0E">
        <w:rPr>
          <w:rFonts w:ascii="Trebuchet MS" w:hAnsi="Trebuchet MS"/>
          <w:sz w:val="22"/>
          <w:szCs w:val="22"/>
        </w:rPr>
        <w:t>JV</w:t>
      </w:r>
      <w:r w:rsidRPr="00C27B0E">
        <w:rPr>
          <w:rFonts w:ascii="Trebuchet MS" w:hAnsi="Trebuchet MS"/>
          <w:sz w:val="22"/>
          <w:szCs w:val="22"/>
        </w:rPr>
        <w:tab/>
        <w:t>Joint Venture</w:t>
      </w:r>
    </w:p>
    <w:p w14:paraId="37055D92" w14:textId="77777777" w:rsidR="00620114" w:rsidRPr="00C27B0E" w:rsidRDefault="00620114" w:rsidP="00620114">
      <w:pPr>
        <w:tabs>
          <w:tab w:val="left" w:pos="1440"/>
        </w:tabs>
        <w:ind w:left="1440" w:hanging="1440"/>
        <w:rPr>
          <w:rFonts w:ascii="Trebuchet MS" w:hAnsi="Trebuchet MS"/>
          <w:sz w:val="22"/>
          <w:szCs w:val="22"/>
        </w:rPr>
      </w:pPr>
      <w:r w:rsidRPr="00C27B0E">
        <w:rPr>
          <w:rFonts w:ascii="Trebuchet MS" w:hAnsi="Trebuchet MS"/>
          <w:sz w:val="22"/>
          <w:szCs w:val="22"/>
        </w:rPr>
        <w:t>MOF</w:t>
      </w:r>
      <w:r w:rsidRPr="00C27B0E">
        <w:rPr>
          <w:rFonts w:ascii="Trebuchet MS" w:hAnsi="Trebuchet MS"/>
          <w:sz w:val="22"/>
          <w:szCs w:val="22"/>
        </w:rPr>
        <w:tab/>
        <w:t>Ministry of Finance</w:t>
      </w:r>
    </w:p>
    <w:p w14:paraId="63E379FC" w14:textId="77777777" w:rsidR="0061007A" w:rsidRPr="00C27B0E" w:rsidRDefault="0061007A" w:rsidP="0061007A">
      <w:pPr>
        <w:tabs>
          <w:tab w:val="left" w:pos="1440"/>
        </w:tabs>
        <w:ind w:left="1440" w:hanging="1440"/>
        <w:rPr>
          <w:rFonts w:ascii="Trebuchet MS" w:hAnsi="Trebuchet MS"/>
          <w:sz w:val="22"/>
          <w:szCs w:val="22"/>
        </w:rPr>
      </w:pPr>
      <w:r w:rsidRPr="00C27B0E">
        <w:rPr>
          <w:rFonts w:ascii="Trebuchet MS" w:hAnsi="Trebuchet MS"/>
          <w:sz w:val="22"/>
          <w:szCs w:val="22"/>
        </w:rPr>
        <w:t>NCB</w:t>
      </w:r>
      <w:r w:rsidRPr="00C27B0E">
        <w:rPr>
          <w:rFonts w:ascii="Trebuchet MS" w:hAnsi="Trebuchet MS"/>
          <w:sz w:val="22"/>
          <w:szCs w:val="22"/>
        </w:rPr>
        <w:tab/>
        <w:t>National Competitive Bidding</w:t>
      </w:r>
    </w:p>
    <w:p w14:paraId="28CBB17C" w14:textId="77777777" w:rsidR="00620114" w:rsidRPr="00C27B0E" w:rsidRDefault="00620114" w:rsidP="00620114">
      <w:pPr>
        <w:tabs>
          <w:tab w:val="left" w:pos="1440"/>
        </w:tabs>
        <w:ind w:left="1440" w:hanging="1440"/>
        <w:rPr>
          <w:rFonts w:ascii="Trebuchet MS" w:hAnsi="Trebuchet MS"/>
          <w:sz w:val="22"/>
          <w:szCs w:val="22"/>
        </w:rPr>
      </w:pPr>
      <w:r w:rsidRPr="00C27B0E">
        <w:rPr>
          <w:rFonts w:ascii="Trebuchet MS" w:hAnsi="Trebuchet MS"/>
          <w:sz w:val="22"/>
          <w:szCs w:val="22"/>
        </w:rPr>
        <w:t>Office</w:t>
      </w:r>
      <w:r w:rsidRPr="00C27B0E">
        <w:rPr>
          <w:rFonts w:ascii="Trebuchet MS" w:hAnsi="Trebuchet MS"/>
          <w:sz w:val="22"/>
          <w:szCs w:val="22"/>
        </w:rPr>
        <w:tab/>
      </w:r>
      <w:proofErr w:type="spellStart"/>
      <w:r w:rsidRPr="00C27B0E">
        <w:rPr>
          <w:rFonts w:ascii="Trebuchet MS" w:hAnsi="Trebuchet MS"/>
          <w:sz w:val="22"/>
          <w:szCs w:val="22"/>
        </w:rPr>
        <w:t>Office</w:t>
      </w:r>
      <w:proofErr w:type="spellEnd"/>
      <w:r w:rsidRPr="00C27B0E">
        <w:rPr>
          <w:rFonts w:ascii="Trebuchet MS" w:hAnsi="Trebuchet MS"/>
          <w:sz w:val="22"/>
          <w:szCs w:val="22"/>
        </w:rPr>
        <w:t xml:space="preserve"> of Public Procurement Policy</w:t>
      </w:r>
    </w:p>
    <w:p w14:paraId="29649BF8" w14:textId="77777777" w:rsidR="00620114" w:rsidRPr="00C27B0E" w:rsidRDefault="00620114" w:rsidP="00620114">
      <w:pPr>
        <w:tabs>
          <w:tab w:val="left" w:pos="1440"/>
        </w:tabs>
        <w:ind w:left="1440" w:hanging="1440"/>
        <w:rPr>
          <w:rFonts w:ascii="Trebuchet MS" w:hAnsi="Trebuchet MS"/>
          <w:sz w:val="22"/>
          <w:szCs w:val="22"/>
        </w:rPr>
      </w:pPr>
      <w:r w:rsidRPr="00C27B0E">
        <w:rPr>
          <w:rFonts w:ascii="Trebuchet MS" w:hAnsi="Trebuchet MS"/>
          <w:sz w:val="22"/>
          <w:szCs w:val="22"/>
        </w:rPr>
        <w:t>regulations</w:t>
      </w:r>
      <w:r w:rsidRPr="00C27B0E">
        <w:rPr>
          <w:rFonts w:ascii="Trebuchet MS" w:hAnsi="Trebuchet MS"/>
          <w:sz w:val="22"/>
          <w:szCs w:val="22"/>
        </w:rPr>
        <w:tab/>
        <w:t xml:space="preserve">The Public Procurement Regulations </w:t>
      </w:r>
    </w:p>
    <w:p w14:paraId="13C03C3C" w14:textId="77777777" w:rsidR="00620114" w:rsidRPr="00C27B0E" w:rsidRDefault="00620114" w:rsidP="00620114">
      <w:pPr>
        <w:tabs>
          <w:tab w:val="left" w:pos="1440"/>
        </w:tabs>
        <w:ind w:left="1440" w:hanging="1440"/>
        <w:rPr>
          <w:rFonts w:ascii="Trebuchet MS" w:hAnsi="Trebuchet MS"/>
          <w:sz w:val="22"/>
          <w:szCs w:val="22"/>
        </w:rPr>
      </w:pPr>
      <w:r w:rsidRPr="00C27B0E">
        <w:rPr>
          <w:rFonts w:ascii="Trebuchet MS" w:hAnsi="Trebuchet MS"/>
          <w:sz w:val="22"/>
          <w:szCs w:val="22"/>
        </w:rPr>
        <w:t>SBD</w:t>
      </w:r>
      <w:r w:rsidRPr="00C27B0E">
        <w:rPr>
          <w:rFonts w:ascii="Trebuchet MS" w:hAnsi="Trebuchet MS"/>
          <w:sz w:val="22"/>
          <w:szCs w:val="22"/>
        </w:rPr>
        <w:tab/>
        <w:t>Standard Bidding Document</w:t>
      </w:r>
    </w:p>
    <w:p w14:paraId="50D373AE" w14:textId="77777777" w:rsidR="00620114" w:rsidRPr="00C27B0E" w:rsidRDefault="00620114" w:rsidP="00620114">
      <w:pPr>
        <w:tabs>
          <w:tab w:val="left" w:pos="1440"/>
        </w:tabs>
        <w:ind w:left="1440" w:hanging="1440"/>
        <w:rPr>
          <w:rFonts w:ascii="Trebuchet MS" w:hAnsi="Trebuchet MS"/>
          <w:sz w:val="22"/>
          <w:szCs w:val="22"/>
        </w:rPr>
      </w:pPr>
      <w:r w:rsidRPr="00C27B0E">
        <w:rPr>
          <w:rFonts w:ascii="Trebuchet MS" w:hAnsi="Trebuchet MS"/>
          <w:sz w:val="22"/>
          <w:szCs w:val="22"/>
        </w:rPr>
        <w:t>SCC</w:t>
      </w:r>
      <w:r w:rsidRPr="00C27B0E">
        <w:rPr>
          <w:rFonts w:ascii="Trebuchet MS" w:hAnsi="Trebuchet MS"/>
          <w:sz w:val="22"/>
          <w:szCs w:val="22"/>
        </w:rPr>
        <w:tab/>
        <w:t>Special Conditions of Contract</w:t>
      </w:r>
    </w:p>
    <w:p w14:paraId="5B09C8A7" w14:textId="77777777" w:rsidR="00620114" w:rsidRPr="00C27B0E" w:rsidRDefault="00620114" w:rsidP="00620114">
      <w:pPr>
        <w:tabs>
          <w:tab w:val="left" w:pos="1440"/>
        </w:tabs>
        <w:ind w:left="1440" w:hanging="1440"/>
        <w:rPr>
          <w:rFonts w:ascii="Trebuchet MS" w:hAnsi="Trebuchet MS"/>
          <w:sz w:val="22"/>
          <w:szCs w:val="22"/>
        </w:rPr>
      </w:pPr>
      <w:r w:rsidRPr="00C27B0E">
        <w:rPr>
          <w:rFonts w:ascii="Trebuchet MS" w:hAnsi="Trebuchet MS"/>
          <w:sz w:val="22"/>
          <w:szCs w:val="22"/>
        </w:rPr>
        <w:t>TAJ</w:t>
      </w:r>
      <w:r w:rsidRPr="00C27B0E">
        <w:rPr>
          <w:rFonts w:ascii="Trebuchet MS" w:hAnsi="Trebuchet MS"/>
          <w:sz w:val="22"/>
          <w:szCs w:val="22"/>
        </w:rPr>
        <w:tab/>
        <w:t>Tax Administration Jamaica</w:t>
      </w:r>
    </w:p>
    <w:p w14:paraId="2163A4D5" w14:textId="77777777" w:rsidR="00620114" w:rsidRPr="00C27B0E" w:rsidRDefault="00620114">
      <w:pPr>
        <w:tabs>
          <w:tab w:val="left" w:pos="1440"/>
        </w:tabs>
        <w:ind w:left="1440" w:hanging="1440"/>
        <w:rPr>
          <w:rFonts w:ascii="Trebuchet MS" w:hAnsi="Trebuchet MS"/>
          <w:sz w:val="22"/>
          <w:szCs w:val="22"/>
        </w:rPr>
      </w:pPr>
      <w:r w:rsidRPr="00C27B0E">
        <w:rPr>
          <w:rFonts w:ascii="Trebuchet MS" w:hAnsi="Trebuchet MS"/>
          <w:sz w:val="22"/>
          <w:szCs w:val="22"/>
        </w:rPr>
        <w:t xml:space="preserve">TCL </w:t>
      </w:r>
      <w:r w:rsidRPr="00C27B0E">
        <w:rPr>
          <w:rFonts w:ascii="Trebuchet MS" w:hAnsi="Trebuchet MS"/>
          <w:sz w:val="22"/>
          <w:szCs w:val="22"/>
        </w:rPr>
        <w:tab/>
        <w:t>Tax Compliance Letter</w:t>
      </w:r>
    </w:p>
    <w:p w14:paraId="06B74404" w14:textId="77777777" w:rsidR="00620114" w:rsidRPr="00C27B0E" w:rsidRDefault="00620114" w:rsidP="00620114">
      <w:pPr>
        <w:tabs>
          <w:tab w:val="left" w:pos="1440"/>
        </w:tabs>
        <w:ind w:left="1440" w:hanging="1440"/>
        <w:rPr>
          <w:rFonts w:ascii="Trebuchet MS" w:hAnsi="Trebuchet MS"/>
          <w:sz w:val="22"/>
          <w:szCs w:val="22"/>
        </w:rPr>
      </w:pPr>
      <w:r w:rsidRPr="00C27B0E">
        <w:rPr>
          <w:rFonts w:ascii="Trebuchet MS" w:hAnsi="Trebuchet MS"/>
          <w:sz w:val="22"/>
          <w:szCs w:val="22"/>
        </w:rPr>
        <w:t>TS</w:t>
      </w:r>
      <w:r w:rsidRPr="00C27B0E">
        <w:rPr>
          <w:rFonts w:ascii="Trebuchet MS" w:hAnsi="Trebuchet MS"/>
          <w:sz w:val="22"/>
          <w:szCs w:val="22"/>
        </w:rPr>
        <w:tab/>
        <w:t>Technical Specifications and Drawings</w:t>
      </w:r>
    </w:p>
    <w:p w14:paraId="3FB90F9D" w14:textId="77777777" w:rsidR="00620114" w:rsidRPr="00C27B0E" w:rsidRDefault="00620114" w:rsidP="00620114">
      <w:pPr>
        <w:pStyle w:val="Outline"/>
        <w:tabs>
          <w:tab w:val="clear" w:pos="360"/>
        </w:tabs>
        <w:spacing w:before="0"/>
        <w:rPr>
          <w:rFonts w:ascii="Trebuchet MS" w:hAnsi="Trebuchet MS"/>
          <w:kern w:val="0"/>
          <w:sz w:val="22"/>
          <w:szCs w:val="22"/>
        </w:rPr>
      </w:pPr>
      <w:r w:rsidRPr="00C27B0E">
        <w:rPr>
          <w:rFonts w:ascii="Trebuchet MS" w:hAnsi="Trebuchet MS"/>
          <w:sz w:val="22"/>
          <w:szCs w:val="22"/>
        </w:rPr>
        <w:t>UNCITRAL</w:t>
      </w:r>
      <w:r w:rsidRPr="00C27B0E">
        <w:rPr>
          <w:rFonts w:ascii="Trebuchet MS" w:hAnsi="Trebuchet MS"/>
          <w:sz w:val="22"/>
          <w:szCs w:val="22"/>
        </w:rPr>
        <w:tab/>
        <w:t>United Nations Commission on International Trade Law</w:t>
      </w:r>
    </w:p>
    <w:p w14:paraId="3998E2C9" w14:textId="77777777" w:rsidR="00620114" w:rsidRPr="00C27B0E" w:rsidRDefault="00620114" w:rsidP="00620114">
      <w:pPr>
        <w:pStyle w:val="Title"/>
        <w:rPr>
          <w:rFonts w:ascii="Trebuchet MS" w:hAnsi="Trebuchet MS"/>
          <w:spacing w:val="80"/>
          <w:sz w:val="40"/>
        </w:rPr>
      </w:pPr>
    </w:p>
    <w:p w14:paraId="39411050" w14:textId="77777777" w:rsidR="00620114" w:rsidRPr="00EF0ABD" w:rsidRDefault="00620114" w:rsidP="00620114">
      <w:pPr>
        <w:pStyle w:val="Subtitle2"/>
        <w:rPr>
          <w:rFonts w:ascii="Trebuchet MS" w:hAnsi="Trebuchet MS"/>
          <w:highlight w:val="yellow"/>
        </w:rPr>
      </w:pPr>
    </w:p>
    <w:p w14:paraId="101B97FE" w14:textId="77777777" w:rsidR="00620114" w:rsidRPr="00EF0ABD" w:rsidRDefault="00620114" w:rsidP="00620114">
      <w:pPr>
        <w:rPr>
          <w:rFonts w:ascii="Trebuchet MS" w:hAnsi="Trebuchet MS"/>
          <w:highlight w:val="yellow"/>
        </w:rPr>
      </w:pPr>
    </w:p>
    <w:p w14:paraId="0DA2B754" w14:textId="77777777" w:rsidR="00620114" w:rsidRPr="00EF0ABD" w:rsidRDefault="00620114" w:rsidP="00620114">
      <w:pPr>
        <w:rPr>
          <w:rFonts w:ascii="Trebuchet MS" w:hAnsi="Trebuchet MS"/>
          <w:highlight w:val="yellow"/>
        </w:rPr>
      </w:pPr>
    </w:p>
    <w:p w14:paraId="365FD301" w14:textId="77777777" w:rsidR="00620114" w:rsidRPr="00EF0ABD" w:rsidRDefault="00620114" w:rsidP="00620114">
      <w:pPr>
        <w:rPr>
          <w:rFonts w:ascii="Trebuchet MS" w:hAnsi="Trebuchet MS"/>
          <w:highlight w:val="yellow"/>
        </w:rPr>
      </w:pPr>
    </w:p>
    <w:p w14:paraId="152E9DC4" w14:textId="77777777" w:rsidR="00620114" w:rsidRPr="00EF0ABD" w:rsidRDefault="00620114" w:rsidP="00620114">
      <w:pPr>
        <w:rPr>
          <w:rFonts w:ascii="Trebuchet MS" w:hAnsi="Trebuchet MS"/>
          <w:highlight w:val="yellow"/>
        </w:rPr>
      </w:pPr>
    </w:p>
    <w:p w14:paraId="386717DC" w14:textId="77777777" w:rsidR="00620114" w:rsidRPr="00EF0ABD" w:rsidRDefault="00620114" w:rsidP="00620114">
      <w:pPr>
        <w:rPr>
          <w:rFonts w:ascii="Trebuchet MS" w:hAnsi="Trebuchet MS"/>
          <w:highlight w:val="yellow"/>
        </w:rPr>
      </w:pPr>
      <w:r w:rsidRPr="00EF0ABD">
        <w:rPr>
          <w:rFonts w:ascii="Trebuchet MS" w:hAnsi="Trebuchet MS"/>
          <w:highlight w:val="yellow"/>
        </w:rPr>
        <w:br w:type="page"/>
      </w:r>
    </w:p>
    <w:p w14:paraId="660B1A7A" w14:textId="77777777" w:rsidR="0059163F" w:rsidRPr="00641B96" w:rsidRDefault="004C0B1D" w:rsidP="0059163F">
      <w:pPr>
        <w:jc w:val="center"/>
        <w:rPr>
          <w:rFonts w:ascii="Trebuchet MS" w:hAnsi="Trebuchet MS"/>
          <w:b/>
          <w:sz w:val="32"/>
        </w:rPr>
      </w:pPr>
      <w:r>
        <w:rPr>
          <w:rFonts w:ascii="Trebuchet MS" w:hAnsi="Trebuchet MS"/>
          <w:b/>
          <w:sz w:val="28"/>
          <w:szCs w:val="28"/>
          <w:lang w:eastAsia="en-JM"/>
        </w:rPr>
        <w:lastRenderedPageBreak/>
        <w:t xml:space="preserve"> </w:t>
      </w:r>
      <w:r w:rsidR="0059163F" w:rsidRPr="00641B96">
        <w:rPr>
          <w:rFonts w:ascii="Trebuchet MS" w:hAnsi="Trebuchet MS"/>
          <w:b/>
          <w:sz w:val="32"/>
        </w:rPr>
        <w:t>Table of Contents</w:t>
      </w:r>
    </w:p>
    <w:p w14:paraId="5303A611" w14:textId="77777777" w:rsidR="0059163F" w:rsidRPr="00641B96" w:rsidRDefault="0059163F" w:rsidP="0059163F">
      <w:pPr>
        <w:rPr>
          <w:rFonts w:ascii="Trebuchet MS" w:hAnsi="Trebuchet MS"/>
          <w:i/>
        </w:rPr>
      </w:pPr>
    </w:p>
    <w:p w14:paraId="4E06BBA8" w14:textId="33085320" w:rsidR="00F6015F" w:rsidRPr="00CF3FE8" w:rsidRDefault="001A1C59">
      <w:pPr>
        <w:pStyle w:val="TOC1"/>
        <w:rPr>
          <w:rFonts w:asciiTheme="minorHAnsi" w:eastAsiaTheme="minorEastAsia" w:hAnsiTheme="minorHAnsi" w:cstheme="minorBidi"/>
          <w:b w:val="0"/>
          <w:sz w:val="22"/>
          <w:szCs w:val="22"/>
          <w:lang w:val="en-GB" w:eastAsia="en-GB"/>
        </w:rPr>
      </w:pPr>
      <w:r w:rsidRPr="00CF3FE8">
        <w:rPr>
          <w:rFonts w:asciiTheme="minorHAnsi" w:hAnsiTheme="minorHAnsi"/>
          <w:i/>
        </w:rPr>
        <w:fldChar w:fldCharType="begin"/>
      </w:r>
      <w:r w:rsidR="0059163F" w:rsidRPr="00CF3FE8">
        <w:rPr>
          <w:rFonts w:asciiTheme="minorHAnsi" w:hAnsiTheme="minorHAnsi"/>
          <w:i/>
        </w:rPr>
        <w:instrText xml:space="preserve"> TOC \t "Heading 1,1,Subtitle,2" </w:instrText>
      </w:r>
      <w:r w:rsidRPr="00CF3FE8">
        <w:rPr>
          <w:rFonts w:asciiTheme="minorHAnsi" w:hAnsiTheme="minorHAnsi"/>
          <w:i/>
        </w:rPr>
        <w:fldChar w:fldCharType="separate"/>
      </w:r>
      <w:r w:rsidR="00F6015F" w:rsidRPr="00CF3FE8">
        <w:rPr>
          <w:rFonts w:asciiTheme="minorHAnsi" w:hAnsiTheme="minorHAnsi"/>
        </w:rPr>
        <w:t>PART 1 – Bidding Procedures</w:t>
      </w:r>
      <w:r w:rsidR="00F6015F" w:rsidRPr="00CF3FE8">
        <w:rPr>
          <w:rFonts w:asciiTheme="minorHAnsi" w:hAnsiTheme="minorHAnsi"/>
        </w:rPr>
        <w:tab/>
      </w:r>
      <w:r w:rsidRPr="00CF3FE8">
        <w:rPr>
          <w:rFonts w:asciiTheme="minorHAnsi" w:hAnsiTheme="minorHAnsi"/>
        </w:rPr>
        <w:fldChar w:fldCharType="begin"/>
      </w:r>
      <w:r w:rsidR="00F6015F" w:rsidRPr="00CF3FE8">
        <w:rPr>
          <w:rFonts w:asciiTheme="minorHAnsi" w:hAnsiTheme="minorHAnsi"/>
        </w:rPr>
        <w:instrText xml:space="preserve"> PAGEREF _Toc467166291 \h </w:instrText>
      </w:r>
      <w:r w:rsidRPr="00CF3FE8">
        <w:rPr>
          <w:rFonts w:asciiTheme="minorHAnsi" w:hAnsiTheme="minorHAnsi"/>
        </w:rPr>
      </w:r>
      <w:r w:rsidRPr="00CF3FE8">
        <w:rPr>
          <w:rFonts w:asciiTheme="minorHAnsi" w:hAnsiTheme="minorHAnsi"/>
        </w:rPr>
        <w:fldChar w:fldCharType="separate"/>
      </w:r>
      <w:r w:rsidR="003C4275">
        <w:rPr>
          <w:rFonts w:asciiTheme="minorHAnsi" w:hAnsiTheme="minorHAnsi"/>
        </w:rPr>
        <w:t>3</w:t>
      </w:r>
      <w:r w:rsidRPr="00CF3FE8">
        <w:rPr>
          <w:rFonts w:asciiTheme="minorHAnsi" w:hAnsiTheme="minorHAnsi"/>
        </w:rPr>
        <w:fldChar w:fldCharType="end"/>
      </w:r>
    </w:p>
    <w:p w14:paraId="735A01EE" w14:textId="31E16DE5" w:rsidR="00F6015F" w:rsidRPr="00CF3FE8" w:rsidRDefault="00F6015F" w:rsidP="00C63931">
      <w:pPr>
        <w:pStyle w:val="TOC2"/>
        <w:rPr>
          <w:rFonts w:asciiTheme="minorHAnsi" w:eastAsiaTheme="minorEastAsia" w:hAnsiTheme="minorHAnsi" w:cstheme="minorBidi"/>
          <w:sz w:val="22"/>
          <w:szCs w:val="22"/>
          <w:lang w:val="en-GB" w:eastAsia="en-GB"/>
        </w:rPr>
      </w:pPr>
      <w:r w:rsidRPr="00CF3FE8">
        <w:rPr>
          <w:rFonts w:asciiTheme="minorHAnsi" w:hAnsiTheme="minorHAnsi"/>
        </w:rPr>
        <w:t>Section I.  Instructions to Bidders</w:t>
      </w:r>
      <w:r w:rsidRPr="00CF3FE8">
        <w:rPr>
          <w:rFonts w:asciiTheme="minorHAnsi" w:hAnsiTheme="minorHAnsi"/>
        </w:rPr>
        <w:tab/>
      </w:r>
      <w:r w:rsidR="001A1C59" w:rsidRPr="00CF3FE8">
        <w:rPr>
          <w:rFonts w:asciiTheme="minorHAnsi" w:hAnsiTheme="minorHAnsi"/>
        </w:rPr>
        <w:fldChar w:fldCharType="begin"/>
      </w:r>
      <w:r w:rsidRPr="00CF3FE8">
        <w:rPr>
          <w:rFonts w:asciiTheme="minorHAnsi" w:hAnsiTheme="minorHAnsi"/>
        </w:rPr>
        <w:instrText xml:space="preserve"> PAGEREF _Toc467166292 \h </w:instrText>
      </w:r>
      <w:r w:rsidR="001A1C59" w:rsidRPr="00CF3FE8">
        <w:rPr>
          <w:rFonts w:asciiTheme="minorHAnsi" w:hAnsiTheme="minorHAnsi"/>
        </w:rPr>
      </w:r>
      <w:r w:rsidR="001A1C59" w:rsidRPr="00CF3FE8">
        <w:rPr>
          <w:rFonts w:asciiTheme="minorHAnsi" w:hAnsiTheme="minorHAnsi"/>
        </w:rPr>
        <w:fldChar w:fldCharType="separate"/>
      </w:r>
      <w:r w:rsidR="003C4275">
        <w:rPr>
          <w:rFonts w:asciiTheme="minorHAnsi" w:hAnsiTheme="minorHAnsi"/>
        </w:rPr>
        <w:t>4</w:t>
      </w:r>
      <w:r w:rsidR="001A1C59" w:rsidRPr="00CF3FE8">
        <w:rPr>
          <w:rFonts w:asciiTheme="minorHAnsi" w:hAnsiTheme="minorHAnsi"/>
        </w:rPr>
        <w:fldChar w:fldCharType="end"/>
      </w:r>
    </w:p>
    <w:p w14:paraId="5F0908DC" w14:textId="66B990B0" w:rsidR="00F6015F" w:rsidRPr="00CF3FE8" w:rsidRDefault="00F6015F" w:rsidP="00C63931">
      <w:pPr>
        <w:pStyle w:val="TOC2"/>
        <w:rPr>
          <w:rFonts w:asciiTheme="minorHAnsi" w:eastAsiaTheme="minorEastAsia" w:hAnsiTheme="minorHAnsi" w:cstheme="minorBidi"/>
          <w:sz w:val="22"/>
          <w:szCs w:val="22"/>
          <w:lang w:val="en-GB" w:eastAsia="en-GB"/>
        </w:rPr>
      </w:pPr>
      <w:r w:rsidRPr="00CF3FE8">
        <w:rPr>
          <w:rFonts w:asciiTheme="minorHAnsi" w:hAnsiTheme="minorHAnsi"/>
        </w:rPr>
        <w:t xml:space="preserve">Section II.  Bidding Data Sheet </w:t>
      </w:r>
      <w:r w:rsidRPr="00CF3FE8">
        <w:rPr>
          <w:rFonts w:asciiTheme="minorHAnsi" w:hAnsiTheme="minorHAnsi"/>
        </w:rPr>
        <w:tab/>
      </w:r>
      <w:r w:rsidR="001A1C59" w:rsidRPr="00CF3FE8">
        <w:rPr>
          <w:rFonts w:asciiTheme="minorHAnsi" w:hAnsiTheme="minorHAnsi"/>
        </w:rPr>
        <w:fldChar w:fldCharType="begin"/>
      </w:r>
      <w:r w:rsidRPr="00CF3FE8">
        <w:rPr>
          <w:rFonts w:asciiTheme="minorHAnsi" w:hAnsiTheme="minorHAnsi"/>
        </w:rPr>
        <w:instrText xml:space="preserve"> PAGEREF _Toc467166293 \h </w:instrText>
      </w:r>
      <w:r w:rsidR="001A1C59" w:rsidRPr="00CF3FE8">
        <w:rPr>
          <w:rFonts w:asciiTheme="minorHAnsi" w:hAnsiTheme="minorHAnsi"/>
        </w:rPr>
      </w:r>
      <w:r w:rsidR="001A1C59" w:rsidRPr="00CF3FE8">
        <w:rPr>
          <w:rFonts w:asciiTheme="minorHAnsi" w:hAnsiTheme="minorHAnsi"/>
        </w:rPr>
        <w:fldChar w:fldCharType="separate"/>
      </w:r>
      <w:r w:rsidR="003C4275">
        <w:rPr>
          <w:rFonts w:asciiTheme="minorHAnsi" w:hAnsiTheme="minorHAnsi"/>
        </w:rPr>
        <w:t>24</w:t>
      </w:r>
      <w:r w:rsidR="001A1C59" w:rsidRPr="00CF3FE8">
        <w:rPr>
          <w:rFonts w:asciiTheme="minorHAnsi" w:hAnsiTheme="minorHAnsi"/>
        </w:rPr>
        <w:fldChar w:fldCharType="end"/>
      </w:r>
    </w:p>
    <w:p w14:paraId="78A5D46F" w14:textId="64636C20" w:rsidR="00F6015F" w:rsidRPr="00CF3FE8" w:rsidRDefault="00F6015F" w:rsidP="00C63931">
      <w:pPr>
        <w:pStyle w:val="TOC2"/>
        <w:rPr>
          <w:rFonts w:asciiTheme="minorHAnsi" w:eastAsiaTheme="minorEastAsia" w:hAnsiTheme="minorHAnsi" w:cstheme="minorBidi"/>
          <w:sz w:val="22"/>
          <w:szCs w:val="22"/>
          <w:lang w:val="en-GB" w:eastAsia="en-GB"/>
        </w:rPr>
      </w:pPr>
      <w:r w:rsidRPr="00CF3FE8">
        <w:rPr>
          <w:rFonts w:asciiTheme="minorHAnsi" w:hAnsiTheme="minorHAnsi"/>
        </w:rPr>
        <w:t>Section III.  Evaluation and Qualification Criteria</w:t>
      </w:r>
      <w:r w:rsidRPr="00CF3FE8">
        <w:rPr>
          <w:rFonts w:asciiTheme="minorHAnsi" w:hAnsiTheme="minorHAnsi"/>
        </w:rPr>
        <w:tab/>
      </w:r>
      <w:r w:rsidR="001A1C59" w:rsidRPr="00CF3FE8">
        <w:rPr>
          <w:rFonts w:asciiTheme="minorHAnsi" w:hAnsiTheme="minorHAnsi"/>
        </w:rPr>
        <w:fldChar w:fldCharType="begin"/>
      </w:r>
      <w:r w:rsidRPr="00CF3FE8">
        <w:rPr>
          <w:rFonts w:asciiTheme="minorHAnsi" w:hAnsiTheme="minorHAnsi"/>
        </w:rPr>
        <w:instrText xml:space="preserve"> PAGEREF _Toc467166294 \h </w:instrText>
      </w:r>
      <w:r w:rsidR="001A1C59" w:rsidRPr="00CF3FE8">
        <w:rPr>
          <w:rFonts w:asciiTheme="minorHAnsi" w:hAnsiTheme="minorHAnsi"/>
        </w:rPr>
      </w:r>
      <w:r w:rsidR="001A1C59" w:rsidRPr="00CF3FE8">
        <w:rPr>
          <w:rFonts w:asciiTheme="minorHAnsi" w:hAnsiTheme="minorHAnsi"/>
        </w:rPr>
        <w:fldChar w:fldCharType="separate"/>
      </w:r>
      <w:r w:rsidR="003C4275">
        <w:rPr>
          <w:rFonts w:asciiTheme="minorHAnsi" w:hAnsiTheme="minorHAnsi"/>
        </w:rPr>
        <w:t>29</w:t>
      </w:r>
      <w:r w:rsidR="001A1C59" w:rsidRPr="00CF3FE8">
        <w:rPr>
          <w:rFonts w:asciiTheme="minorHAnsi" w:hAnsiTheme="minorHAnsi"/>
        </w:rPr>
        <w:fldChar w:fldCharType="end"/>
      </w:r>
    </w:p>
    <w:p w14:paraId="0CD3917A" w14:textId="5C052193" w:rsidR="00F6015F" w:rsidRPr="00CF3FE8" w:rsidRDefault="00F6015F" w:rsidP="00C63931">
      <w:pPr>
        <w:pStyle w:val="TOC2"/>
        <w:rPr>
          <w:rFonts w:asciiTheme="minorHAnsi" w:eastAsiaTheme="minorEastAsia" w:hAnsiTheme="minorHAnsi" w:cstheme="minorBidi"/>
          <w:sz w:val="22"/>
          <w:szCs w:val="22"/>
          <w:lang w:val="en-GB" w:eastAsia="en-GB"/>
        </w:rPr>
      </w:pPr>
      <w:r w:rsidRPr="00CF3FE8">
        <w:rPr>
          <w:rFonts w:asciiTheme="minorHAnsi" w:hAnsiTheme="minorHAnsi"/>
        </w:rPr>
        <w:t>Section IV.  Bidding Forms</w:t>
      </w:r>
      <w:r w:rsidRPr="00CF3FE8">
        <w:rPr>
          <w:rFonts w:asciiTheme="minorHAnsi" w:hAnsiTheme="minorHAnsi"/>
        </w:rPr>
        <w:tab/>
      </w:r>
      <w:r w:rsidR="001A1C59" w:rsidRPr="00CF3FE8">
        <w:rPr>
          <w:rFonts w:asciiTheme="minorHAnsi" w:hAnsiTheme="minorHAnsi"/>
        </w:rPr>
        <w:fldChar w:fldCharType="begin"/>
      </w:r>
      <w:r w:rsidRPr="00CF3FE8">
        <w:rPr>
          <w:rFonts w:asciiTheme="minorHAnsi" w:hAnsiTheme="minorHAnsi"/>
        </w:rPr>
        <w:instrText xml:space="preserve"> PAGEREF _Toc467166295 \h </w:instrText>
      </w:r>
      <w:r w:rsidR="001A1C59" w:rsidRPr="00CF3FE8">
        <w:rPr>
          <w:rFonts w:asciiTheme="minorHAnsi" w:hAnsiTheme="minorHAnsi"/>
        </w:rPr>
      </w:r>
      <w:r w:rsidR="001A1C59" w:rsidRPr="00CF3FE8">
        <w:rPr>
          <w:rFonts w:asciiTheme="minorHAnsi" w:hAnsiTheme="minorHAnsi"/>
        </w:rPr>
        <w:fldChar w:fldCharType="separate"/>
      </w:r>
      <w:r w:rsidR="003C4275">
        <w:rPr>
          <w:rFonts w:asciiTheme="minorHAnsi" w:hAnsiTheme="minorHAnsi"/>
        </w:rPr>
        <w:t>39</w:t>
      </w:r>
      <w:r w:rsidR="001A1C59" w:rsidRPr="00CF3FE8">
        <w:rPr>
          <w:rFonts w:asciiTheme="minorHAnsi" w:hAnsiTheme="minorHAnsi"/>
        </w:rPr>
        <w:fldChar w:fldCharType="end"/>
      </w:r>
    </w:p>
    <w:p w14:paraId="2B809F35" w14:textId="4CDC3E93" w:rsidR="00F6015F" w:rsidRPr="00CF3FE8" w:rsidRDefault="00F6015F">
      <w:pPr>
        <w:pStyle w:val="TOC1"/>
        <w:rPr>
          <w:rFonts w:asciiTheme="minorHAnsi" w:eastAsiaTheme="minorEastAsia" w:hAnsiTheme="minorHAnsi" w:cstheme="minorBidi"/>
          <w:b w:val="0"/>
          <w:sz w:val="22"/>
          <w:szCs w:val="22"/>
          <w:lang w:val="en-GB" w:eastAsia="en-GB"/>
        </w:rPr>
      </w:pPr>
      <w:r w:rsidRPr="00CF3FE8">
        <w:rPr>
          <w:rFonts w:asciiTheme="minorHAnsi" w:hAnsiTheme="minorHAnsi"/>
        </w:rPr>
        <w:t>PART 2 – Supply Requirements</w:t>
      </w:r>
      <w:r w:rsidRPr="00CF3FE8">
        <w:rPr>
          <w:rFonts w:asciiTheme="minorHAnsi" w:hAnsiTheme="minorHAnsi"/>
        </w:rPr>
        <w:tab/>
      </w:r>
      <w:r w:rsidR="001A1C59" w:rsidRPr="00CF3FE8">
        <w:rPr>
          <w:rFonts w:asciiTheme="minorHAnsi" w:hAnsiTheme="minorHAnsi"/>
        </w:rPr>
        <w:fldChar w:fldCharType="begin"/>
      </w:r>
      <w:r w:rsidRPr="00CF3FE8">
        <w:rPr>
          <w:rFonts w:asciiTheme="minorHAnsi" w:hAnsiTheme="minorHAnsi"/>
        </w:rPr>
        <w:instrText xml:space="preserve"> PAGEREF _Toc467166296 \h </w:instrText>
      </w:r>
      <w:r w:rsidR="001A1C59" w:rsidRPr="00CF3FE8">
        <w:rPr>
          <w:rFonts w:asciiTheme="minorHAnsi" w:hAnsiTheme="minorHAnsi"/>
        </w:rPr>
      </w:r>
      <w:r w:rsidR="001A1C59" w:rsidRPr="00CF3FE8">
        <w:rPr>
          <w:rFonts w:asciiTheme="minorHAnsi" w:hAnsiTheme="minorHAnsi"/>
        </w:rPr>
        <w:fldChar w:fldCharType="separate"/>
      </w:r>
      <w:r w:rsidR="003C4275">
        <w:rPr>
          <w:rFonts w:asciiTheme="minorHAnsi" w:hAnsiTheme="minorHAnsi"/>
        </w:rPr>
        <w:t>54</w:t>
      </w:r>
      <w:r w:rsidR="001A1C59" w:rsidRPr="00CF3FE8">
        <w:rPr>
          <w:rFonts w:asciiTheme="minorHAnsi" w:hAnsiTheme="minorHAnsi"/>
        </w:rPr>
        <w:fldChar w:fldCharType="end"/>
      </w:r>
    </w:p>
    <w:p w14:paraId="00687C57" w14:textId="58BDC87D" w:rsidR="00F6015F" w:rsidRPr="00CF3FE8" w:rsidRDefault="00F6015F" w:rsidP="00C63931">
      <w:pPr>
        <w:pStyle w:val="TOC2"/>
        <w:rPr>
          <w:rFonts w:asciiTheme="minorHAnsi" w:eastAsiaTheme="minorEastAsia" w:hAnsiTheme="minorHAnsi" w:cstheme="minorBidi"/>
          <w:sz w:val="22"/>
          <w:szCs w:val="22"/>
          <w:lang w:val="en-GB" w:eastAsia="en-GB"/>
        </w:rPr>
      </w:pPr>
      <w:r w:rsidRPr="00CF3FE8">
        <w:rPr>
          <w:rFonts w:asciiTheme="minorHAnsi" w:hAnsiTheme="minorHAnsi"/>
        </w:rPr>
        <w:t>Section V.  Schedule of Requirements</w:t>
      </w:r>
      <w:r w:rsidRPr="00CF3FE8">
        <w:rPr>
          <w:rFonts w:asciiTheme="minorHAnsi" w:hAnsiTheme="minorHAnsi"/>
        </w:rPr>
        <w:tab/>
      </w:r>
      <w:r w:rsidR="001A1C59" w:rsidRPr="00CF3FE8">
        <w:rPr>
          <w:rFonts w:asciiTheme="minorHAnsi" w:hAnsiTheme="minorHAnsi"/>
        </w:rPr>
        <w:fldChar w:fldCharType="begin"/>
      </w:r>
      <w:r w:rsidRPr="00CF3FE8">
        <w:rPr>
          <w:rFonts w:asciiTheme="minorHAnsi" w:hAnsiTheme="minorHAnsi"/>
        </w:rPr>
        <w:instrText xml:space="preserve"> PAGEREF _Toc467166297 \h </w:instrText>
      </w:r>
      <w:r w:rsidR="001A1C59" w:rsidRPr="00CF3FE8">
        <w:rPr>
          <w:rFonts w:asciiTheme="minorHAnsi" w:hAnsiTheme="minorHAnsi"/>
        </w:rPr>
      </w:r>
      <w:r w:rsidR="001A1C59" w:rsidRPr="00CF3FE8">
        <w:rPr>
          <w:rFonts w:asciiTheme="minorHAnsi" w:hAnsiTheme="minorHAnsi"/>
        </w:rPr>
        <w:fldChar w:fldCharType="separate"/>
      </w:r>
      <w:r w:rsidR="003C4275">
        <w:rPr>
          <w:rFonts w:asciiTheme="minorHAnsi" w:hAnsiTheme="minorHAnsi"/>
        </w:rPr>
        <w:t>55</w:t>
      </w:r>
      <w:r w:rsidR="001A1C59" w:rsidRPr="00CF3FE8">
        <w:rPr>
          <w:rFonts w:asciiTheme="minorHAnsi" w:hAnsiTheme="minorHAnsi"/>
        </w:rPr>
        <w:fldChar w:fldCharType="end"/>
      </w:r>
    </w:p>
    <w:p w14:paraId="4376BF0A" w14:textId="27B38DC9" w:rsidR="00F6015F" w:rsidRPr="00CF3FE8" w:rsidRDefault="00F6015F">
      <w:pPr>
        <w:pStyle w:val="TOC1"/>
        <w:rPr>
          <w:rFonts w:asciiTheme="minorHAnsi" w:eastAsiaTheme="minorEastAsia" w:hAnsiTheme="minorHAnsi" w:cstheme="minorBidi"/>
          <w:b w:val="0"/>
          <w:sz w:val="22"/>
          <w:szCs w:val="22"/>
          <w:lang w:val="en-GB" w:eastAsia="en-GB"/>
        </w:rPr>
      </w:pPr>
      <w:r w:rsidRPr="00CF3FE8">
        <w:rPr>
          <w:rFonts w:asciiTheme="minorHAnsi" w:hAnsiTheme="minorHAnsi"/>
        </w:rPr>
        <w:t>PART 3 - Contract</w:t>
      </w:r>
      <w:r w:rsidRPr="00CF3FE8">
        <w:rPr>
          <w:rFonts w:asciiTheme="minorHAnsi" w:hAnsiTheme="minorHAnsi"/>
        </w:rPr>
        <w:tab/>
      </w:r>
      <w:r w:rsidR="001A1C59" w:rsidRPr="00CF3FE8">
        <w:rPr>
          <w:rFonts w:asciiTheme="minorHAnsi" w:hAnsiTheme="minorHAnsi"/>
        </w:rPr>
        <w:fldChar w:fldCharType="begin"/>
      </w:r>
      <w:r w:rsidRPr="00CF3FE8">
        <w:rPr>
          <w:rFonts w:asciiTheme="minorHAnsi" w:hAnsiTheme="minorHAnsi"/>
        </w:rPr>
        <w:instrText xml:space="preserve"> PAGEREF _Toc467166298 \h </w:instrText>
      </w:r>
      <w:r w:rsidR="001A1C59" w:rsidRPr="00CF3FE8">
        <w:rPr>
          <w:rFonts w:asciiTheme="minorHAnsi" w:hAnsiTheme="minorHAnsi"/>
        </w:rPr>
      </w:r>
      <w:r w:rsidR="001A1C59" w:rsidRPr="00CF3FE8">
        <w:rPr>
          <w:rFonts w:asciiTheme="minorHAnsi" w:hAnsiTheme="minorHAnsi"/>
        </w:rPr>
        <w:fldChar w:fldCharType="separate"/>
      </w:r>
      <w:r w:rsidR="003C4275">
        <w:rPr>
          <w:rFonts w:asciiTheme="minorHAnsi" w:hAnsiTheme="minorHAnsi"/>
        </w:rPr>
        <w:t>69</w:t>
      </w:r>
      <w:r w:rsidR="001A1C59" w:rsidRPr="00CF3FE8">
        <w:rPr>
          <w:rFonts w:asciiTheme="minorHAnsi" w:hAnsiTheme="minorHAnsi"/>
        </w:rPr>
        <w:fldChar w:fldCharType="end"/>
      </w:r>
    </w:p>
    <w:p w14:paraId="3D8BCDA2" w14:textId="46177457" w:rsidR="00F6015F" w:rsidRPr="00CF3FE8" w:rsidRDefault="00F6015F" w:rsidP="00C63931">
      <w:pPr>
        <w:pStyle w:val="TOC2"/>
        <w:rPr>
          <w:rFonts w:asciiTheme="minorHAnsi" w:eastAsiaTheme="minorEastAsia" w:hAnsiTheme="minorHAnsi" w:cstheme="minorBidi"/>
          <w:sz w:val="22"/>
          <w:szCs w:val="22"/>
          <w:lang w:val="en-GB" w:eastAsia="en-GB"/>
        </w:rPr>
      </w:pPr>
      <w:r w:rsidRPr="00CF3FE8">
        <w:rPr>
          <w:rFonts w:asciiTheme="minorHAnsi" w:hAnsiTheme="minorHAnsi"/>
        </w:rPr>
        <w:t>Section VI.  General Conditions of Contract</w:t>
      </w:r>
      <w:r w:rsidRPr="00CF3FE8">
        <w:rPr>
          <w:rFonts w:asciiTheme="minorHAnsi" w:hAnsiTheme="minorHAnsi"/>
        </w:rPr>
        <w:tab/>
      </w:r>
      <w:r w:rsidR="001A1C59" w:rsidRPr="00CF3FE8">
        <w:rPr>
          <w:rFonts w:asciiTheme="minorHAnsi" w:hAnsiTheme="minorHAnsi"/>
        </w:rPr>
        <w:fldChar w:fldCharType="begin"/>
      </w:r>
      <w:r w:rsidRPr="00CF3FE8">
        <w:rPr>
          <w:rFonts w:asciiTheme="minorHAnsi" w:hAnsiTheme="minorHAnsi"/>
        </w:rPr>
        <w:instrText xml:space="preserve"> PAGEREF _Toc467166299 \h </w:instrText>
      </w:r>
      <w:r w:rsidR="001A1C59" w:rsidRPr="00CF3FE8">
        <w:rPr>
          <w:rFonts w:asciiTheme="minorHAnsi" w:hAnsiTheme="minorHAnsi"/>
        </w:rPr>
      </w:r>
      <w:r w:rsidR="001A1C59" w:rsidRPr="00CF3FE8">
        <w:rPr>
          <w:rFonts w:asciiTheme="minorHAnsi" w:hAnsiTheme="minorHAnsi"/>
        </w:rPr>
        <w:fldChar w:fldCharType="separate"/>
      </w:r>
      <w:r w:rsidR="003C4275">
        <w:rPr>
          <w:rFonts w:asciiTheme="minorHAnsi" w:hAnsiTheme="minorHAnsi"/>
        </w:rPr>
        <w:t>70</w:t>
      </w:r>
      <w:r w:rsidR="001A1C59" w:rsidRPr="00CF3FE8">
        <w:rPr>
          <w:rFonts w:asciiTheme="minorHAnsi" w:hAnsiTheme="minorHAnsi"/>
        </w:rPr>
        <w:fldChar w:fldCharType="end"/>
      </w:r>
    </w:p>
    <w:p w14:paraId="375C9066" w14:textId="2E850643" w:rsidR="00F6015F" w:rsidRPr="00CF3FE8" w:rsidRDefault="00F6015F" w:rsidP="00C63931">
      <w:pPr>
        <w:pStyle w:val="TOC2"/>
        <w:rPr>
          <w:rFonts w:asciiTheme="minorHAnsi" w:eastAsiaTheme="minorEastAsia" w:hAnsiTheme="minorHAnsi" w:cstheme="minorBidi"/>
          <w:sz w:val="22"/>
          <w:szCs w:val="22"/>
          <w:lang w:val="en-GB" w:eastAsia="en-GB"/>
        </w:rPr>
      </w:pPr>
      <w:r w:rsidRPr="00CF3FE8">
        <w:rPr>
          <w:rFonts w:asciiTheme="minorHAnsi" w:hAnsiTheme="minorHAnsi"/>
        </w:rPr>
        <w:t>Section VII.  Special Conditions of Contract</w:t>
      </w:r>
      <w:r w:rsidRPr="00CF3FE8">
        <w:rPr>
          <w:rFonts w:asciiTheme="minorHAnsi" w:hAnsiTheme="minorHAnsi"/>
        </w:rPr>
        <w:tab/>
      </w:r>
      <w:r w:rsidR="001A1C59" w:rsidRPr="00CF3FE8">
        <w:rPr>
          <w:rFonts w:asciiTheme="minorHAnsi" w:hAnsiTheme="minorHAnsi"/>
        </w:rPr>
        <w:fldChar w:fldCharType="begin"/>
      </w:r>
      <w:r w:rsidRPr="00CF3FE8">
        <w:rPr>
          <w:rFonts w:asciiTheme="minorHAnsi" w:hAnsiTheme="minorHAnsi"/>
        </w:rPr>
        <w:instrText xml:space="preserve"> PAGEREF _Toc467166300 \h </w:instrText>
      </w:r>
      <w:r w:rsidR="001A1C59" w:rsidRPr="00CF3FE8">
        <w:rPr>
          <w:rFonts w:asciiTheme="minorHAnsi" w:hAnsiTheme="minorHAnsi"/>
        </w:rPr>
      </w:r>
      <w:r w:rsidR="001A1C59" w:rsidRPr="00CF3FE8">
        <w:rPr>
          <w:rFonts w:asciiTheme="minorHAnsi" w:hAnsiTheme="minorHAnsi"/>
        </w:rPr>
        <w:fldChar w:fldCharType="separate"/>
      </w:r>
      <w:r w:rsidR="003C4275">
        <w:rPr>
          <w:rFonts w:asciiTheme="minorHAnsi" w:hAnsiTheme="minorHAnsi"/>
        </w:rPr>
        <w:t>86</w:t>
      </w:r>
      <w:r w:rsidR="001A1C59" w:rsidRPr="00CF3FE8">
        <w:rPr>
          <w:rFonts w:asciiTheme="minorHAnsi" w:hAnsiTheme="minorHAnsi"/>
        </w:rPr>
        <w:fldChar w:fldCharType="end"/>
      </w:r>
    </w:p>
    <w:p w14:paraId="751C7D02" w14:textId="0CA69133" w:rsidR="00F6015F" w:rsidRPr="00CF3FE8" w:rsidRDefault="00F6015F" w:rsidP="00C63931">
      <w:pPr>
        <w:pStyle w:val="TOC2"/>
        <w:rPr>
          <w:rFonts w:asciiTheme="minorHAnsi" w:eastAsiaTheme="minorEastAsia" w:hAnsiTheme="minorHAnsi" w:cstheme="minorBidi"/>
          <w:sz w:val="22"/>
          <w:szCs w:val="22"/>
          <w:lang w:val="en-GB" w:eastAsia="en-GB"/>
        </w:rPr>
      </w:pPr>
      <w:r w:rsidRPr="00CF3FE8">
        <w:rPr>
          <w:rFonts w:asciiTheme="minorHAnsi" w:hAnsiTheme="minorHAnsi"/>
        </w:rPr>
        <w:t>Section VIII.  Contract Forms</w:t>
      </w:r>
      <w:r w:rsidRPr="00CF3FE8">
        <w:rPr>
          <w:rFonts w:asciiTheme="minorHAnsi" w:hAnsiTheme="minorHAnsi"/>
        </w:rPr>
        <w:tab/>
      </w:r>
      <w:r w:rsidR="001A1C59" w:rsidRPr="00CF3FE8">
        <w:rPr>
          <w:rFonts w:asciiTheme="minorHAnsi" w:hAnsiTheme="minorHAnsi"/>
        </w:rPr>
        <w:fldChar w:fldCharType="begin"/>
      </w:r>
      <w:r w:rsidRPr="00CF3FE8">
        <w:rPr>
          <w:rFonts w:asciiTheme="minorHAnsi" w:hAnsiTheme="minorHAnsi"/>
        </w:rPr>
        <w:instrText xml:space="preserve"> PAGEREF _Toc467166301 \h </w:instrText>
      </w:r>
      <w:r w:rsidR="001A1C59" w:rsidRPr="00CF3FE8">
        <w:rPr>
          <w:rFonts w:asciiTheme="minorHAnsi" w:hAnsiTheme="minorHAnsi"/>
        </w:rPr>
      </w:r>
      <w:r w:rsidR="001A1C59" w:rsidRPr="00CF3FE8">
        <w:rPr>
          <w:rFonts w:asciiTheme="minorHAnsi" w:hAnsiTheme="minorHAnsi"/>
        </w:rPr>
        <w:fldChar w:fldCharType="separate"/>
      </w:r>
      <w:r w:rsidR="003C4275">
        <w:rPr>
          <w:rFonts w:asciiTheme="minorHAnsi" w:hAnsiTheme="minorHAnsi"/>
        </w:rPr>
        <w:t>91</w:t>
      </w:r>
      <w:r w:rsidR="001A1C59" w:rsidRPr="00CF3FE8">
        <w:rPr>
          <w:rFonts w:asciiTheme="minorHAnsi" w:hAnsiTheme="minorHAnsi"/>
        </w:rPr>
        <w:fldChar w:fldCharType="end"/>
      </w:r>
    </w:p>
    <w:p w14:paraId="60F49B67" w14:textId="77777777" w:rsidR="0059163F" w:rsidRPr="00CF3FE8" w:rsidRDefault="001A1C59" w:rsidP="0059163F">
      <w:pPr>
        <w:spacing w:before="120" w:after="120"/>
        <w:rPr>
          <w:rFonts w:asciiTheme="minorHAnsi" w:hAnsiTheme="minorHAnsi"/>
          <w:iCs/>
        </w:rPr>
      </w:pPr>
      <w:r w:rsidRPr="00CF3FE8">
        <w:rPr>
          <w:rFonts w:asciiTheme="minorHAnsi" w:hAnsiTheme="minorHAnsi"/>
          <w:i/>
        </w:rPr>
        <w:fldChar w:fldCharType="end"/>
      </w:r>
    </w:p>
    <w:p w14:paraId="22FAAAFE" w14:textId="77777777" w:rsidR="0059163F" w:rsidRPr="00641B96" w:rsidRDefault="0059163F" w:rsidP="0059163F">
      <w:pPr>
        <w:spacing w:before="120" w:after="120"/>
        <w:rPr>
          <w:rFonts w:ascii="Trebuchet MS" w:hAnsi="Trebuchet MS"/>
          <w:iCs/>
        </w:rPr>
      </w:pPr>
    </w:p>
    <w:bookmarkEnd w:id="1"/>
    <w:bookmarkEnd w:id="2"/>
    <w:bookmarkEnd w:id="3"/>
    <w:bookmarkEnd w:id="4"/>
    <w:bookmarkEnd w:id="5"/>
    <w:p w14:paraId="057E8D52" w14:textId="77777777" w:rsidR="00727301" w:rsidRPr="00641B96" w:rsidRDefault="00727301" w:rsidP="00627BEC">
      <w:pPr>
        <w:pStyle w:val="Heading1"/>
        <w:rPr>
          <w:rFonts w:ascii="Trebuchet MS" w:hAnsi="Trebuchet MS"/>
        </w:rPr>
      </w:pPr>
    </w:p>
    <w:p w14:paraId="63003B5C" w14:textId="77777777" w:rsidR="00727301" w:rsidRPr="00641B96" w:rsidRDefault="00727301" w:rsidP="00627BEC">
      <w:pPr>
        <w:pStyle w:val="Heading1"/>
        <w:rPr>
          <w:rFonts w:ascii="Trebuchet MS" w:hAnsi="Trebuchet MS"/>
        </w:rPr>
      </w:pPr>
    </w:p>
    <w:p w14:paraId="1AF21795" w14:textId="77777777" w:rsidR="00727301" w:rsidRPr="00641B96" w:rsidRDefault="00727301" w:rsidP="00627BEC">
      <w:pPr>
        <w:pStyle w:val="Heading1"/>
        <w:rPr>
          <w:rFonts w:ascii="Trebuchet MS" w:hAnsi="Trebuchet MS"/>
        </w:rPr>
      </w:pPr>
    </w:p>
    <w:p w14:paraId="547F7CD4" w14:textId="77777777" w:rsidR="00727301" w:rsidRPr="00641B96" w:rsidRDefault="00727301" w:rsidP="00627BEC">
      <w:pPr>
        <w:pStyle w:val="Heading1"/>
        <w:rPr>
          <w:rFonts w:ascii="Trebuchet MS" w:hAnsi="Trebuchet MS"/>
        </w:rPr>
      </w:pPr>
    </w:p>
    <w:p w14:paraId="39E4B8B8" w14:textId="77777777" w:rsidR="00727301" w:rsidRPr="00641B96" w:rsidRDefault="00727301" w:rsidP="00627BEC">
      <w:pPr>
        <w:pStyle w:val="Heading1"/>
        <w:rPr>
          <w:rFonts w:ascii="Trebuchet MS" w:hAnsi="Trebuchet MS"/>
        </w:rPr>
      </w:pPr>
    </w:p>
    <w:p w14:paraId="168F2D4F" w14:textId="77777777" w:rsidR="00727301" w:rsidRPr="00641B96" w:rsidRDefault="00727301" w:rsidP="00627BEC">
      <w:pPr>
        <w:pStyle w:val="Heading1"/>
        <w:rPr>
          <w:rFonts w:ascii="Trebuchet MS" w:hAnsi="Trebuchet MS"/>
        </w:rPr>
      </w:pPr>
    </w:p>
    <w:p w14:paraId="0DC9E799" w14:textId="77777777" w:rsidR="00727301" w:rsidRPr="00641B96" w:rsidRDefault="00727301" w:rsidP="00627BEC">
      <w:pPr>
        <w:pStyle w:val="Heading1"/>
        <w:rPr>
          <w:rFonts w:ascii="Trebuchet MS" w:hAnsi="Trebuchet MS"/>
        </w:rPr>
      </w:pPr>
    </w:p>
    <w:p w14:paraId="15C69F64" w14:textId="77777777" w:rsidR="00727301" w:rsidRPr="00641B96" w:rsidRDefault="00727301" w:rsidP="00627BEC">
      <w:pPr>
        <w:pStyle w:val="Heading1"/>
        <w:rPr>
          <w:rFonts w:ascii="Trebuchet MS" w:hAnsi="Trebuchet MS"/>
        </w:rPr>
      </w:pPr>
    </w:p>
    <w:p w14:paraId="7FDD8BC0" w14:textId="77777777" w:rsidR="00727301" w:rsidRPr="00641B96" w:rsidRDefault="00727301" w:rsidP="00627BEC">
      <w:pPr>
        <w:pStyle w:val="Heading1"/>
        <w:rPr>
          <w:rFonts w:ascii="Trebuchet MS" w:hAnsi="Trebuchet MS"/>
        </w:rPr>
      </w:pPr>
    </w:p>
    <w:p w14:paraId="71474F71" w14:textId="77777777" w:rsidR="00727301" w:rsidRPr="00641B96" w:rsidRDefault="00727301" w:rsidP="00627BEC">
      <w:pPr>
        <w:pStyle w:val="Heading1"/>
        <w:rPr>
          <w:rFonts w:ascii="Trebuchet MS" w:hAnsi="Trebuchet MS"/>
        </w:rPr>
      </w:pPr>
    </w:p>
    <w:p w14:paraId="57BF8448" w14:textId="77777777" w:rsidR="00727301" w:rsidRPr="00641B96" w:rsidRDefault="00727301" w:rsidP="00627BEC">
      <w:pPr>
        <w:pStyle w:val="Heading1"/>
        <w:rPr>
          <w:rFonts w:ascii="Trebuchet MS" w:hAnsi="Trebuchet MS"/>
        </w:rPr>
      </w:pPr>
    </w:p>
    <w:p w14:paraId="69429D17" w14:textId="77777777" w:rsidR="00727301" w:rsidRPr="00641B96" w:rsidRDefault="00727301" w:rsidP="00627BEC">
      <w:pPr>
        <w:pStyle w:val="Heading1"/>
        <w:rPr>
          <w:rFonts w:ascii="Trebuchet MS" w:hAnsi="Trebuchet MS"/>
        </w:rPr>
      </w:pPr>
    </w:p>
    <w:p w14:paraId="3B915A84" w14:textId="77777777" w:rsidR="00727301" w:rsidRPr="00641B96" w:rsidRDefault="00727301" w:rsidP="00627BEC">
      <w:pPr>
        <w:pStyle w:val="Heading1"/>
        <w:rPr>
          <w:rFonts w:ascii="Trebuchet MS" w:hAnsi="Trebuchet MS"/>
        </w:rPr>
      </w:pPr>
    </w:p>
    <w:p w14:paraId="524A47A7" w14:textId="77777777" w:rsidR="00727301" w:rsidRPr="00641B96" w:rsidRDefault="00727301" w:rsidP="00627BEC">
      <w:pPr>
        <w:pStyle w:val="Heading1"/>
        <w:rPr>
          <w:rFonts w:ascii="Trebuchet MS" w:hAnsi="Trebuchet MS"/>
        </w:rPr>
      </w:pPr>
    </w:p>
    <w:p w14:paraId="06ABB95F" w14:textId="77777777" w:rsidR="00727301" w:rsidRPr="00641B96" w:rsidRDefault="00727301" w:rsidP="00627BEC">
      <w:pPr>
        <w:pStyle w:val="Heading1"/>
        <w:rPr>
          <w:rFonts w:ascii="Trebuchet MS" w:hAnsi="Trebuchet MS"/>
        </w:rPr>
      </w:pPr>
    </w:p>
    <w:p w14:paraId="04F333FA" w14:textId="77777777" w:rsidR="00627BEC" w:rsidRPr="00641B96" w:rsidRDefault="00627BEC" w:rsidP="00627BEC">
      <w:pPr>
        <w:pStyle w:val="Heading1"/>
        <w:rPr>
          <w:rFonts w:ascii="Trebuchet MS" w:hAnsi="Trebuchet MS"/>
        </w:rPr>
      </w:pPr>
      <w:bookmarkStart w:id="10" w:name="_Toc467166291"/>
      <w:r w:rsidRPr="00641B96">
        <w:rPr>
          <w:rFonts w:ascii="Trebuchet MS" w:hAnsi="Trebuchet MS"/>
        </w:rPr>
        <w:t>PART 1 – Bidding Procedures</w:t>
      </w:r>
      <w:bookmarkEnd w:id="10"/>
    </w:p>
    <w:p w14:paraId="011DB5B9" w14:textId="77777777" w:rsidR="00A715DD" w:rsidRPr="00641B96" w:rsidRDefault="00A715DD" w:rsidP="00A715DD">
      <w:pPr>
        <w:rPr>
          <w:rFonts w:ascii="Trebuchet MS" w:hAnsi="Trebuchet MS"/>
        </w:rPr>
      </w:pPr>
    </w:p>
    <w:p w14:paraId="6BD11AA6" w14:textId="77777777" w:rsidR="00627BEC" w:rsidRPr="00641B96" w:rsidRDefault="00627BEC" w:rsidP="00A715DD">
      <w:pPr>
        <w:rPr>
          <w:rFonts w:ascii="Trebuchet MS" w:hAnsi="Trebuchet MS"/>
        </w:rPr>
      </w:pPr>
    </w:p>
    <w:p w14:paraId="4FF84518" w14:textId="77777777" w:rsidR="00A715DD" w:rsidRPr="00641B96" w:rsidRDefault="00A715DD" w:rsidP="00A715DD">
      <w:pPr>
        <w:rPr>
          <w:rFonts w:ascii="Trebuchet MS" w:hAnsi="Trebuchet MS"/>
        </w:rPr>
        <w:sectPr w:rsidR="00A715DD" w:rsidRPr="00641B96" w:rsidSect="002616F0">
          <w:headerReference w:type="default" r:id="rId13"/>
          <w:headerReference w:type="first" r:id="rId14"/>
          <w:pgSz w:w="11907" w:h="16839" w:code="9"/>
          <w:pgMar w:top="1440" w:right="992" w:bottom="1440" w:left="851" w:header="720" w:footer="720" w:gutter="0"/>
          <w:pgNumType w:start="1" w:chapStyle="1"/>
          <w:cols w:space="720"/>
          <w:titlePg/>
        </w:sectPr>
      </w:pPr>
    </w:p>
    <w:tbl>
      <w:tblPr>
        <w:tblW w:w="0" w:type="auto"/>
        <w:tblLayout w:type="fixed"/>
        <w:tblLook w:val="0000" w:firstRow="0" w:lastRow="0" w:firstColumn="0" w:lastColumn="0" w:noHBand="0" w:noVBand="0"/>
      </w:tblPr>
      <w:tblGrid>
        <w:gridCol w:w="9198"/>
      </w:tblGrid>
      <w:tr w:rsidR="00A715DD" w:rsidRPr="00641B96" w14:paraId="7433F099" w14:textId="77777777">
        <w:trPr>
          <w:trHeight w:val="801"/>
        </w:trPr>
        <w:tc>
          <w:tcPr>
            <w:tcW w:w="9198" w:type="dxa"/>
            <w:vAlign w:val="center"/>
          </w:tcPr>
          <w:p w14:paraId="027F9997" w14:textId="77777777" w:rsidR="00A715DD" w:rsidRPr="00641B96" w:rsidRDefault="00A715DD" w:rsidP="00A715DD">
            <w:pPr>
              <w:pStyle w:val="Subtitle"/>
              <w:rPr>
                <w:rFonts w:ascii="Trebuchet MS" w:hAnsi="Trebuchet MS"/>
              </w:rPr>
            </w:pPr>
            <w:bookmarkStart w:id="11" w:name="_Toc438954442"/>
            <w:bookmarkStart w:id="12" w:name="_Toc467166292"/>
            <w:r w:rsidRPr="00641B96">
              <w:rPr>
                <w:rFonts w:ascii="Trebuchet MS" w:hAnsi="Trebuchet MS"/>
              </w:rPr>
              <w:lastRenderedPageBreak/>
              <w:t>Section I.  Instructions to Bidders</w:t>
            </w:r>
            <w:bookmarkEnd w:id="11"/>
            <w:bookmarkEnd w:id="12"/>
          </w:p>
        </w:tc>
      </w:tr>
    </w:tbl>
    <w:p w14:paraId="07A20703" w14:textId="77777777" w:rsidR="00A715DD" w:rsidRPr="00641B96" w:rsidRDefault="00A715DD" w:rsidP="00A715DD">
      <w:pPr>
        <w:rPr>
          <w:rFonts w:ascii="Trebuchet MS" w:hAnsi="Trebuchet MS"/>
        </w:rPr>
      </w:pPr>
    </w:p>
    <w:p w14:paraId="6DF3B802" w14:textId="77777777" w:rsidR="00A715DD" w:rsidRPr="00641B96" w:rsidRDefault="00A715DD" w:rsidP="00A715DD">
      <w:pPr>
        <w:jc w:val="center"/>
        <w:rPr>
          <w:rFonts w:ascii="Trebuchet MS" w:hAnsi="Trebuchet MS"/>
          <w:b/>
          <w:sz w:val="32"/>
        </w:rPr>
      </w:pPr>
      <w:r w:rsidRPr="00641B96">
        <w:rPr>
          <w:rFonts w:ascii="Trebuchet MS" w:hAnsi="Trebuchet MS"/>
          <w:b/>
          <w:sz w:val="32"/>
        </w:rPr>
        <w:t>Table of Clauses</w:t>
      </w:r>
    </w:p>
    <w:p w14:paraId="39E70E3A" w14:textId="77777777" w:rsidR="00A715DD" w:rsidRPr="00641B96" w:rsidRDefault="00A715DD" w:rsidP="00A715DD">
      <w:pPr>
        <w:rPr>
          <w:rFonts w:ascii="Trebuchet MS" w:hAnsi="Trebuchet MS"/>
        </w:rPr>
      </w:pPr>
    </w:p>
    <w:p w14:paraId="70199751" w14:textId="4A5820C2" w:rsidR="00CC60A6" w:rsidRPr="00CF3FE8" w:rsidRDefault="001A1C59">
      <w:pPr>
        <w:pStyle w:val="TOC1"/>
        <w:rPr>
          <w:rFonts w:asciiTheme="minorHAnsi" w:hAnsiTheme="minorHAnsi"/>
          <w:b w:val="0"/>
          <w:sz w:val="22"/>
          <w:szCs w:val="22"/>
          <w:lang w:val="en-GB" w:eastAsia="en-GB"/>
        </w:rPr>
      </w:pPr>
      <w:r w:rsidRPr="00CF3FE8">
        <w:rPr>
          <w:rFonts w:asciiTheme="minorHAnsi" w:hAnsiTheme="minorHAnsi"/>
        </w:rPr>
        <w:fldChar w:fldCharType="begin"/>
      </w:r>
      <w:r w:rsidR="00A715DD" w:rsidRPr="00CF3FE8">
        <w:rPr>
          <w:rFonts w:asciiTheme="minorHAnsi" w:hAnsiTheme="minorHAnsi"/>
        </w:rPr>
        <w:instrText xml:space="preserve"> TOC \t "Body Text 2,1,Sec1-Clauses,2" </w:instrText>
      </w:r>
      <w:r w:rsidRPr="00CF3FE8">
        <w:rPr>
          <w:rFonts w:asciiTheme="minorHAnsi" w:hAnsiTheme="minorHAnsi"/>
        </w:rPr>
        <w:fldChar w:fldCharType="separate"/>
      </w:r>
      <w:r w:rsidR="00CC60A6" w:rsidRPr="00CF3FE8">
        <w:rPr>
          <w:rFonts w:asciiTheme="minorHAnsi" w:hAnsiTheme="minorHAnsi"/>
        </w:rPr>
        <w:t>A.</w:t>
      </w:r>
      <w:r w:rsidR="00CC60A6" w:rsidRPr="00CF3FE8">
        <w:rPr>
          <w:rFonts w:asciiTheme="minorHAnsi" w:hAnsiTheme="minorHAnsi"/>
          <w:b w:val="0"/>
          <w:sz w:val="22"/>
          <w:szCs w:val="22"/>
          <w:lang w:val="en-GB" w:eastAsia="en-GB"/>
        </w:rPr>
        <w:tab/>
      </w:r>
      <w:r w:rsidR="00CC60A6" w:rsidRPr="00CF3FE8">
        <w:rPr>
          <w:rFonts w:asciiTheme="minorHAnsi" w:hAnsiTheme="minorHAnsi"/>
        </w:rPr>
        <w:t>General</w:t>
      </w:r>
      <w:r w:rsidR="00CC60A6" w:rsidRPr="00CF3FE8">
        <w:rPr>
          <w:rFonts w:asciiTheme="minorHAnsi" w:hAnsiTheme="minorHAnsi"/>
        </w:rPr>
        <w:tab/>
      </w:r>
      <w:r w:rsidRPr="00CF3FE8">
        <w:rPr>
          <w:rFonts w:asciiTheme="minorHAnsi" w:hAnsiTheme="minorHAnsi"/>
        </w:rPr>
        <w:fldChar w:fldCharType="begin"/>
      </w:r>
      <w:r w:rsidR="00CC60A6" w:rsidRPr="00CF3FE8">
        <w:rPr>
          <w:rFonts w:asciiTheme="minorHAnsi" w:hAnsiTheme="minorHAnsi"/>
        </w:rPr>
        <w:instrText xml:space="preserve"> PAGEREF _Toc462740355 \h </w:instrText>
      </w:r>
      <w:r w:rsidRPr="00CF3FE8">
        <w:rPr>
          <w:rFonts w:asciiTheme="minorHAnsi" w:hAnsiTheme="minorHAnsi"/>
        </w:rPr>
      </w:r>
      <w:r w:rsidRPr="00CF3FE8">
        <w:rPr>
          <w:rFonts w:asciiTheme="minorHAnsi" w:hAnsiTheme="minorHAnsi"/>
        </w:rPr>
        <w:fldChar w:fldCharType="separate"/>
      </w:r>
      <w:r w:rsidR="003C4275">
        <w:rPr>
          <w:rFonts w:asciiTheme="minorHAnsi" w:hAnsiTheme="minorHAnsi"/>
          <w:b w:val="0"/>
          <w:bCs/>
        </w:rPr>
        <w:t>Error! Bookmark not defined.</w:t>
      </w:r>
      <w:r w:rsidRPr="00CF3FE8">
        <w:rPr>
          <w:rFonts w:asciiTheme="minorHAnsi" w:hAnsiTheme="minorHAnsi"/>
        </w:rPr>
        <w:fldChar w:fldCharType="end"/>
      </w:r>
    </w:p>
    <w:p w14:paraId="20CEECDF" w14:textId="22A2CD5F" w:rsidR="00CC60A6" w:rsidRPr="00CF3FE8" w:rsidRDefault="00CC60A6" w:rsidP="00C63931">
      <w:pPr>
        <w:pStyle w:val="TOC2"/>
        <w:rPr>
          <w:rFonts w:asciiTheme="minorHAnsi" w:hAnsiTheme="minorHAnsi"/>
          <w:sz w:val="22"/>
          <w:szCs w:val="22"/>
          <w:lang w:val="en-GB" w:eastAsia="en-GB"/>
        </w:rPr>
      </w:pPr>
      <w:r w:rsidRPr="00CF3FE8">
        <w:rPr>
          <w:rFonts w:asciiTheme="minorHAnsi" w:hAnsiTheme="minorHAnsi"/>
        </w:rPr>
        <w:t>1.Scope of Bid</w:t>
      </w:r>
      <w:r w:rsidRPr="00CF3FE8">
        <w:rPr>
          <w:rFonts w:asciiTheme="minorHAnsi" w:hAnsiTheme="minorHAnsi"/>
        </w:rPr>
        <w:tab/>
      </w:r>
      <w:r w:rsidR="001A1C59" w:rsidRPr="00CF3FE8">
        <w:rPr>
          <w:rFonts w:asciiTheme="minorHAnsi" w:hAnsiTheme="minorHAnsi"/>
        </w:rPr>
        <w:fldChar w:fldCharType="begin"/>
      </w:r>
      <w:r w:rsidRPr="00CF3FE8">
        <w:rPr>
          <w:rFonts w:asciiTheme="minorHAnsi" w:hAnsiTheme="minorHAnsi"/>
        </w:rPr>
        <w:instrText xml:space="preserve"> PAGEREF _Toc462740356 \h </w:instrText>
      </w:r>
      <w:r w:rsidR="001A1C59" w:rsidRPr="00CF3FE8">
        <w:rPr>
          <w:rFonts w:asciiTheme="minorHAnsi" w:hAnsiTheme="minorHAnsi"/>
        </w:rPr>
      </w:r>
      <w:r w:rsidR="001A1C59" w:rsidRPr="00CF3FE8">
        <w:rPr>
          <w:rFonts w:asciiTheme="minorHAnsi" w:hAnsiTheme="minorHAnsi"/>
        </w:rPr>
        <w:fldChar w:fldCharType="separate"/>
      </w:r>
      <w:r w:rsidR="003C4275">
        <w:rPr>
          <w:rFonts w:asciiTheme="minorHAnsi" w:hAnsiTheme="minorHAnsi"/>
          <w:b/>
          <w:bCs/>
        </w:rPr>
        <w:t>Error! Bookmark not defined.</w:t>
      </w:r>
      <w:r w:rsidR="001A1C59" w:rsidRPr="00CF3FE8">
        <w:rPr>
          <w:rFonts w:asciiTheme="minorHAnsi" w:hAnsiTheme="minorHAnsi"/>
        </w:rPr>
        <w:fldChar w:fldCharType="end"/>
      </w:r>
    </w:p>
    <w:p w14:paraId="3D61F6F6" w14:textId="1840C19D" w:rsidR="00CC60A6" w:rsidRPr="00CF3FE8" w:rsidRDefault="00CC60A6" w:rsidP="00C63931">
      <w:pPr>
        <w:pStyle w:val="TOC2"/>
        <w:rPr>
          <w:rFonts w:asciiTheme="minorHAnsi" w:hAnsiTheme="minorHAnsi"/>
          <w:sz w:val="22"/>
          <w:szCs w:val="22"/>
          <w:lang w:val="en-GB" w:eastAsia="en-GB"/>
        </w:rPr>
      </w:pPr>
      <w:r w:rsidRPr="00CF3FE8">
        <w:rPr>
          <w:rFonts w:asciiTheme="minorHAnsi" w:hAnsiTheme="minorHAnsi"/>
        </w:rPr>
        <w:t>2. Source of Funds</w:t>
      </w:r>
      <w:r w:rsidRPr="00CF3FE8">
        <w:rPr>
          <w:rFonts w:asciiTheme="minorHAnsi" w:hAnsiTheme="minorHAnsi"/>
        </w:rPr>
        <w:tab/>
      </w:r>
      <w:r w:rsidR="001A1C59" w:rsidRPr="00CF3FE8">
        <w:rPr>
          <w:rFonts w:asciiTheme="minorHAnsi" w:hAnsiTheme="minorHAnsi"/>
        </w:rPr>
        <w:fldChar w:fldCharType="begin"/>
      </w:r>
      <w:r w:rsidRPr="00CF3FE8">
        <w:rPr>
          <w:rFonts w:asciiTheme="minorHAnsi" w:hAnsiTheme="minorHAnsi"/>
        </w:rPr>
        <w:instrText xml:space="preserve"> PAGEREF _Toc462740357 \h </w:instrText>
      </w:r>
      <w:r w:rsidR="001A1C59" w:rsidRPr="00CF3FE8">
        <w:rPr>
          <w:rFonts w:asciiTheme="minorHAnsi" w:hAnsiTheme="minorHAnsi"/>
        </w:rPr>
      </w:r>
      <w:r w:rsidR="001A1C59" w:rsidRPr="00CF3FE8">
        <w:rPr>
          <w:rFonts w:asciiTheme="minorHAnsi" w:hAnsiTheme="minorHAnsi"/>
        </w:rPr>
        <w:fldChar w:fldCharType="separate"/>
      </w:r>
      <w:r w:rsidR="003C4275">
        <w:rPr>
          <w:rFonts w:asciiTheme="minorHAnsi" w:hAnsiTheme="minorHAnsi"/>
          <w:b/>
          <w:bCs/>
        </w:rPr>
        <w:t>Error! Bookmark not defined.</w:t>
      </w:r>
      <w:r w:rsidR="001A1C59" w:rsidRPr="00CF3FE8">
        <w:rPr>
          <w:rFonts w:asciiTheme="minorHAnsi" w:hAnsiTheme="minorHAnsi"/>
        </w:rPr>
        <w:fldChar w:fldCharType="end"/>
      </w:r>
    </w:p>
    <w:p w14:paraId="724C0DEF" w14:textId="45E1548D" w:rsidR="00CC60A6" w:rsidRPr="00CF3FE8" w:rsidRDefault="00CC60A6" w:rsidP="00C63931">
      <w:pPr>
        <w:pStyle w:val="TOC2"/>
        <w:rPr>
          <w:rFonts w:asciiTheme="minorHAnsi" w:hAnsiTheme="minorHAnsi"/>
          <w:sz w:val="22"/>
          <w:szCs w:val="22"/>
          <w:lang w:val="en-GB" w:eastAsia="en-GB"/>
        </w:rPr>
      </w:pPr>
      <w:r w:rsidRPr="00CF3FE8">
        <w:rPr>
          <w:rFonts w:asciiTheme="minorHAnsi" w:hAnsiTheme="minorHAnsi"/>
        </w:rPr>
        <w:t>3.</w:t>
      </w:r>
      <w:r w:rsidR="00DD6A58" w:rsidRPr="00150DE9">
        <w:rPr>
          <w:rFonts w:asciiTheme="minorHAnsi" w:hAnsiTheme="minorHAnsi"/>
        </w:rPr>
        <w:t>Fraud  Corruption and other prohibited Practices</w:t>
      </w:r>
      <w:r w:rsidRPr="00CF3FE8">
        <w:rPr>
          <w:rFonts w:asciiTheme="minorHAnsi" w:hAnsiTheme="minorHAnsi"/>
        </w:rPr>
        <w:tab/>
      </w:r>
      <w:r w:rsidR="001A1C59" w:rsidRPr="00CF3FE8">
        <w:rPr>
          <w:rFonts w:asciiTheme="minorHAnsi" w:hAnsiTheme="minorHAnsi"/>
        </w:rPr>
        <w:fldChar w:fldCharType="begin"/>
      </w:r>
      <w:r w:rsidRPr="00CF3FE8">
        <w:rPr>
          <w:rFonts w:asciiTheme="minorHAnsi" w:hAnsiTheme="minorHAnsi"/>
        </w:rPr>
        <w:instrText xml:space="preserve"> PAGEREF _Toc462740358 \h </w:instrText>
      </w:r>
      <w:r w:rsidR="001A1C59" w:rsidRPr="00CF3FE8">
        <w:rPr>
          <w:rFonts w:asciiTheme="minorHAnsi" w:hAnsiTheme="minorHAnsi"/>
        </w:rPr>
      </w:r>
      <w:r w:rsidR="001A1C59" w:rsidRPr="00CF3FE8">
        <w:rPr>
          <w:rFonts w:asciiTheme="minorHAnsi" w:hAnsiTheme="minorHAnsi"/>
        </w:rPr>
        <w:fldChar w:fldCharType="separate"/>
      </w:r>
      <w:r w:rsidR="003C4275">
        <w:rPr>
          <w:rFonts w:asciiTheme="minorHAnsi" w:hAnsiTheme="minorHAnsi"/>
          <w:b/>
          <w:bCs/>
        </w:rPr>
        <w:t>Error! Bookmark not defined.</w:t>
      </w:r>
      <w:r w:rsidR="001A1C59" w:rsidRPr="00CF3FE8">
        <w:rPr>
          <w:rFonts w:asciiTheme="minorHAnsi" w:hAnsiTheme="minorHAnsi"/>
        </w:rPr>
        <w:fldChar w:fldCharType="end"/>
      </w:r>
    </w:p>
    <w:p w14:paraId="6ABF9078" w14:textId="40C1B5D8" w:rsidR="00CC60A6" w:rsidRPr="00CF3FE8" w:rsidRDefault="00CC60A6" w:rsidP="00C63931">
      <w:pPr>
        <w:pStyle w:val="TOC2"/>
        <w:rPr>
          <w:rFonts w:asciiTheme="minorHAnsi" w:hAnsiTheme="minorHAnsi"/>
          <w:sz w:val="22"/>
          <w:szCs w:val="22"/>
          <w:lang w:val="en-GB" w:eastAsia="en-GB"/>
        </w:rPr>
      </w:pPr>
      <w:r w:rsidRPr="00CF3FE8">
        <w:rPr>
          <w:rFonts w:asciiTheme="minorHAnsi" w:hAnsiTheme="minorHAnsi"/>
        </w:rPr>
        <w:t>4. Eligible B</w:t>
      </w:r>
      <w:r w:rsidR="005170B2" w:rsidRPr="00CF3FE8">
        <w:rPr>
          <w:rFonts w:asciiTheme="minorHAnsi" w:hAnsiTheme="minorHAnsi"/>
        </w:rPr>
        <w:t>idder</w:t>
      </w:r>
      <w:r w:rsidRPr="00CF3FE8">
        <w:rPr>
          <w:rFonts w:asciiTheme="minorHAnsi" w:hAnsiTheme="minorHAnsi"/>
        </w:rPr>
        <w:t>s</w:t>
      </w:r>
      <w:r w:rsidRPr="00CF3FE8">
        <w:rPr>
          <w:rFonts w:asciiTheme="minorHAnsi" w:hAnsiTheme="minorHAnsi"/>
        </w:rPr>
        <w:tab/>
      </w:r>
      <w:r w:rsidR="001A1C59" w:rsidRPr="00CF3FE8">
        <w:rPr>
          <w:rFonts w:asciiTheme="minorHAnsi" w:hAnsiTheme="minorHAnsi"/>
        </w:rPr>
        <w:fldChar w:fldCharType="begin"/>
      </w:r>
      <w:r w:rsidRPr="00CF3FE8">
        <w:rPr>
          <w:rFonts w:asciiTheme="minorHAnsi" w:hAnsiTheme="minorHAnsi"/>
        </w:rPr>
        <w:instrText xml:space="preserve"> PAGEREF _Toc462740359 \h </w:instrText>
      </w:r>
      <w:r w:rsidR="001A1C59" w:rsidRPr="00CF3FE8">
        <w:rPr>
          <w:rFonts w:asciiTheme="minorHAnsi" w:hAnsiTheme="minorHAnsi"/>
        </w:rPr>
      </w:r>
      <w:r w:rsidR="001A1C59" w:rsidRPr="00CF3FE8">
        <w:rPr>
          <w:rFonts w:asciiTheme="minorHAnsi" w:hAnsiTheme="minorHAnsi"/>
        </w:rPr>
        <w:fldChar w:fldCharType="separate"/>
      </w:r>
      <w:r w:rsidR="003C4275">
        <w:rPr>
          <w:rFonts w:asciiTheme="minorHAnsi" w:hAnsiTheme="minorHAnsi"/>
          <w:b/>
          <w:bCs/>
        </w:rPr>
        <w:t>Error! Bookmark not defined.</w:t>
      </w:r>
      <w:r w:rsidR="001A1C59" w:rsidRPr="00CF3FE8">
        <w:rPr>
          <w:rFonts w:asciiTheme="minorHAnsi" w:hAnsiTheme="minorHAnsi"/>
        </w:rPr>
        <w:fldChar w:fldCharType="end"/>
      </w:r>
    </w:p>
    <w:p w14:paraId="5216352B" w14:textId="52575BD7" w:rsidR="00CC60A6" w:rsidRPr="00CF3FE8" w:rsidRDefault="00CC60A6" w:rsidP="00C63931">
      <w:pPr>
        <w:pStyle w:val="TOC2"/>
        <w:rPr>
          <w:rFonts w:asciiTheme="minorHAnsi" w:hAnsiTheme="minorHAnsi"/>
          <w:sz w:val="22"/>
          <w:szCs w:val="22"/>
          <w:lang w:val="en-GB" w:eastAsia="en-GB"/>
        </w:rPr>
      </w:pPr>
      <w:r w:rsidRPr="00CF3FE8">
        <w:rPr>
          <w:rFonts w:asciiTheme="minorHAnsi" w:hAnsiTheme="minorHAnsi"/>
        </w:rPr>
        <w:t>5. Eligible Goods and Related Services</w:t>
      </w:r>
      <w:r w:rsidRPr="00CF3FE8">
        <w:rPr>
          <w:rFonts w:asciiTheme="minorHAnsi" w:hAnsiTheme="minorHAnsi"/>
        </w:rPr>
        <w:tab/>
      </w:r>
      <w:r w:rsidR="001A1C59" w:rsidRPr="00CF3FE8">
        <w:rPr>
          <w:rFonts w:asciiTheme="minorHAnsi" w:hAnsiTheme="minorHAnsi"/>
        </w:rPr>
        <w:fldChar w:fldCharType="begin"/>
      </w:r>
      <w:r w:rsidRPr="00CF3FE8">
        <w:rPr>
          <w:rFonts w:asciiTheme="minorHAnsi" w:hAnsiTheme="minorHAnsi"/>
        </w:rPr>
        <w:instrText xml:space="preserve"> PAGEREF _Toc462740368 \h </w:instrText>
      </w:r>
      <w:r w:rsidR="001A1C59" w:rsidRPr="00CF3FE8">
        <w:rPr>
          <w:rFonts w:asciiTheme="minorHAnsi" w:hAnsiTheme="minorHAnsi"/>
        </w:rPr>
      </w:r>
      <w:r w:rsidR="001A1C59" w:rsidRPr="00CF3FE8">
        <w:rPr>
          <w:rFonts w:asciiTheme="minorHAnsi" w:hAnsiTheme="minorHAnsi"/>
        </w:rPr>
        <w:fldChar w:fldCharType="separate"/>
      </w:r>
      <w:r w:rsidR="003C4275">
        <w:rPr>
          <w:rFonts w:asciiTheme="minorHAnsi" w:hAnsiTheme="minorHAnsi"/>
          <w:b/>
          <w:bCs/>
        </w:rPr>
        <w:t>Error! Bookmark not defined.</w:t>
      </w:r>
      <w:r w:rsidR="001A1C59" w:rsidRPr="00CF3FE8">
        <w:rPr>
          <w:rFonts w:asciiTheme="minorHAnsi" w:hAnsiTheme="minorHAnsi"/>
        </w:rPr>
        <w:fldChar w:fldCharType="end"/>
      </w:r>
    </w:p>
    <w:p w14:paraId="390289D7" w14:textId="6CC890A6" w:rsidR="00CC60A6" w:rsidRPr="00CF3FE8" w:rsidRDefault="00CC60A6">
      <w:pPr>
        <w:pStyle w:val="TOC1"/>
        <w:rPr>
          <w:rFonts w:asciiTheme="minorHAnsi" w:hAnsiTheme="minorHAnsi"/>
          <w:b w:val="0"/>
          <w:sz w:val="22"/>
          <w:szCs w:val="22"/>
          <w:lang w:val="en-GB" w:eastAsia="en-GB"/>
        </w:rPr>
      </w:pPr>
      <w:r w:rsidRPr="00CF3FE8">
        <w:rPr>
          <w:rFonts w:asciiTheme="minorHAnsi" w:hAnsiTheme="minorHAnsi"/>
        </w:rPr>
        <w:t>B.</w:t>
      </w:r>
      <w:r w:rsidRPr="00CF3FE8">
        <w:rPr>
          <w:rFonts w:asciiTheme="minorHAnsi" w:hAnsiTheme="minorHAnsi"/>
          <w:b w:val="0"/>
          <w:sz w:val="22"/>
          <w:szCs w:val="22"/>
          <w:lang w:val="en-GB" w:eastAsia="en-GB"/>
        </w:rPr>
        <w:tab/>
      </w:r>
      <w:r w:rsidRPr="00CF3FE8">
        <w:rPr>
          <w:rFonts w:asciiTheme="minorHAnsi" w:hAnsiTheme="minorHAnsi"/>
        </w:rPr>
        <w:t>Contents of Bidding Documents</w:t>
      </w:r>
      <w:r w:rsidRPr="00CF3FE8">
        <w:rPr>
          <w:rFonts w:asciiTheme="minorHAnsi" w:hAnsiTheme="minorHAnsi"/>
        </w:rPr>
        <w:tab/>
      </w:r>
      <w:r w:rsidR="001A1C59" w:rsidRPr="00CF3FE8">
        <w:rPr>
          <w:rFonts w:asciiTheme="minorHAnsi" w:hAnsiTheme="minorHAnsi"/>
        </w:rPr>
        <w:fldChar w:fldCharType="begin"/>
      </w:r>
      <w:r w:rsidRPr="00CF3FE8">
        <w:rPr>
          <w:rFonts w:asciiTheme="minorHAnsi" w:hAnsiTheme="minorHAnsi"/>
        </w:rPr>
        <w:instrText xml:space="preserve"> PAGEREF _Toc462740369 \h </w:instrText>
      </w:r>
      <w:r w:rsidR="001A1C59" w:rsidRPr="00CF3FE8">
        <w:rPr>
          <w:rFonts w:asciiTheme="minorHAnsi" w:hAnsiTheme="minorHAnsi"/>
        </w:rPr>
      </w:r>
      <w:r w:rsidR="001A1C59" w:rsidRPr="00CF3FE8">
        <w:rPr>
          <w:rFonts w:asciiTheme="minorHAnsi" w:hAnsiTheme="minorHAnsi"/>
        </w:rPr>
        <w:fldChar w:fldCharType="separate"/>
      </w:r>
      <w:r w:rsidR="003C4275">
        <w:rPr>
          <w:rFonts w:asciiTheme="minorHAnsi" w:hAnsiTheme="minorHAnsi"/>
          <w:b w:val="0"/>
          <w:bCs/>
        </w:rPr>
        <w:t>Error! Bookmark not defined.</w:t>
      </w:r>
      <w:r w:rsidR="001A1C59" w:rsidRPr="00CF3FE8">
        <w:rPr>
          <w:rFonts w:asciiTheme="minorHAnsi" w:hAnsiTheme="minorHAnsi"/>
        </w:rPr>
        <w:fldChar w:fldCharType="end"/>
      </w:r>
    </w:p>
    <w:p w14:paraId="316EC111" w14:textId="399914A4" w:rsidR="00CC60A6" w:rsidRPr="00CF3FE8" w:rsidRDefault="00CC60A6" w:rsidP="00C63931">
      <w:pPr>
        <w:pStyle w:val="TOC2"/>
        <w:rPr>
          <w:rFonts w:asciiTheme="minorHAnsi" w:hAnsiTheme="minorHAnsi"/>
          <w:sz w:val="22"/>
          <w:szCs w:val="22"/>
          <w:lang w:val="en-GB" w:eastAsia="en-GB"/>
        </w:rPr>
      </w:pPr>
      <w:r w:rsidRPr="00CF3FE8">
        <w:rPr>
          <w:rFonts w:asciiTheme="minorHAnsi" w:hAnsiTheme="minorHAnsi"/>
        </w:rPr>
        <w:t>6. Sections of Bidding Documents</w:t>
      </w:r>
      <w:r w:rsidRPr="00CF3FE8">
        <w:rPr>
          <w:rFonts w:asciiTheme="minorHAnsi" w:hAnsiTheme="minorHAnsi"/>
        </w:rPr>
        <w:tab/>
      </w:r>
      <w:r w:rsidR="001A1C59" w:rsidRPr="00CF3FE8">
        <w:rPr>
          <w:rFonts w:asciiTheme="minorHAnsi" w:hAnsiTheme="minorHAnsi"/>
        </w:rPr>
        <w:fldChar w:fldCharType="begin"/>
      </w:r>
      <w:r w:rsidRPr="00CF3FE8">
        <w:rPr>
          <w:rFonts w:asciiTheme="minorHAnsi" w:hAnsiTheme="minorHAnsi"/>
        </w:rPr>
        <w:instrText xml:space="preserve"> PAGEREF _Toc462740370 \h </w:instrText>
      </w:r>
      <w:r w:rsidR="001A1C59" w:rsidRPr="00CF3FE8">
        <w:rPr>
          <w:rFonts w:asciiTheme="minorHAnsi" w:hAnsiTheme="minorHAnsi"/>
        </w:rPr>
      </w:r>
      <w:r w:rsidR="001A1C59" w:rsidRPr="00CF3FE8">
        <w:rPr>
          <w:rFonts w:asciiTheme="minorHAnsi" w:hAnsiTheme="minorHAnsi"/>
        </w:rPr>
        <w:fldChar w:fldCharType="separate"/>
      </w:r>
      <w:r w:rsidR="003C4275">
        <w:rPr>
          <w:rFonts w:asciiTheme="minorHAnsi" w:hAnsiTheme="minorHAnsi"/>
          <w:b/>
          <w:bCs/>
        </w:rPr>
        <w:t>Error! Bookmark not defined.</w:t>
      </w:r>
      <w:r w:rsidR="001A1C59" w:rsidRPr="00CF3FE8">
        <w:rPr>
          <w:rFonts w:asciiTheme="minorHAnsi" w:hAnsiTheme="minorHAnsi"/>
        </w:rPr>
        <w:fldChar w:fldCharType="end"/>
      </w:r>
    </w:p>
    <w:p w14:paraId="00F1795A" w14:textId="461268A5" w:rsidR="00CC60A6" w:rsidRDefault="00CC60A6" w:rsidP="00C63931">
      <w:pPr>
        <w:pStyle w:val="TOC2"/>
        <w:rPr>
          <w:rFonts w:asciiTheme="minorHAnsi" w:hAnsiTheme="minorHAnsi"/>
        </w:rPr>
      </w:pPr>
      <w:r w:rsidRPr="00CF3FE8">
        <w:rPr>
          <w:rFonts w:asciiTheme="minorHAnsi" w:hAnsiTheme="minorHAnsi"/>
        </w:rPr>
        <w:t>7.</w:t>
      </w:r>
      <w:r w:rsidRPr="00CF3FE8">
        <w:rPr>
          <w:rFonts w:asciiTheme="minorHAnsi" w:hAnsiTheme="minorHAnsi"/>
          <w:sz w:val="22"/>
          <w:szCs w:val="22"/>
          <w:lang w:val="en-GB" w:eastAsia="en-GB"/>
        </w:rPr>
        <w:t xml:space="preserve"> </w:t>
      </w:r>
      <w:r w:rsidRPr="00CF3FE8">
        <w:rPr>
          <w:rFonts w:asciiTheme="minorHAnsi" w:hAnsiTheme="minorHAnsi"/>
        </w:rPr>
        <w:t>Clarification of Bidding Documents</w:t>
      </w:r>
      <w:r w:rsidRPr="00CF3FE8">
        <w:rPr>
          <w:rFonts w:asciiTheme="minorHAnsi" w:hAnsiTheme="minorHAnsi"/>
        </w:rPr>
        <w:tab/>
      </w:r>
      <w:r w:rsidR="001A1C59" w:rsidRPr="00CF3FE8">
        <w:rPr>
          <w:rFonts w:asciiTheme="minorHAnsi" w:hAnsiTheme="minorHAnsi"/>
        </w:rPr>
        <w:fldChar w:fldCharType="begin"/>
      </w:r>
      <w:r w:rsidRPr="00CF3FE8">
        <w:rPr>
          <w:rFonts w:asciiTheme="minorHAnsi" w:hAnsiTheme="minorHAnsi"/>
        </w:rPr>
        <w:instrText xml:space="preserve"> PAGEREF _Toc462740371 \h </w:instrText>
      </w:r>
      <w:r w:rsidR="001A1C59" w:rsidRPr="00CF3FE8">
        <w:rPr>
          <w:rFonts w:asciiTheme="minorHAnsi" w:hAnsiTheme="minorHAnsi"/>
        </w:rPr>
      </w:r>
      <w:r w:rsidR="001A1C59" w:rsidRPr="00CF3FE8">
        <w:rPr>
          <w:rFonts w:asciiTheme="minorHAnsi" w:hAnsiTheme="minorHAnsi"/>
        </w:rPr>
        <w:fldChar w:fldCharType="separate"/>
      </w:r>
      <w:r w:rsidR="003C4275">
        <w:rPr>
          <w:rFonts w:asciiTheme="minorHAnsi" w:hAnsiTheme="minorHAnsi"/>
          <w:b/>
          <w:bCs/>
        </w:rPr>
        <w:t>Error! Bookmark not defined.</w:t>
      </w:r>
      <w:r w:rsidR="001A1C59" w:rsidRPr="00CF3FE8">
        <w:rPr>
          <w:rFonts w:asciiTheme="minorHAnsi" w:hAnsiTheme="minorHAnsi"/>
        </w:rPr>
        <w:fldChar w:fldCharType="end"/>
      </w:r>
    </w:p>
    <w:p w14:paraId="4AC932CF" w14:textId="36F8A207" w:rsidR="00D42E60" w:rsidRDefault="00D42E60" w:rsidP="00D42E60">
      <w:pPr>
        <w:pStyle w:val="TOC2"/>
        <w:rPr>
          <w:rFonts w:asciiTheme="minorHAnsi" w:hAnsiTheme="minorHAnsi"/>
        </w:rPr>
      </w:pPr>
      <w:r>
        <w:rPr>
          <w:rFonts w:asciiTheme="minorHAnsi" w:hAnsiTheme="minorHAnsi"/>
        </w:rPr>
        <w:t>8</w:t>
      </w:r>
      <w:r w:rsidRPr="00CF3FE8">
        <w:rPr>
          <w:rFonts w:asciiTheme="minorHAnsi" w:hAnsiTheme="minorHAnsi"/>
        </w:rPr>
        <w:t>.</w:t>
      </w:r>
      <w:r>
        <w:rPr>
          <w:rFonts w:asciiTheme="minorHAnsi" w:hAnsiTheme="minorHAnsi"/>
          <w:sz w:val="22"/>
          <w:szCs w:val="22"/>
          <w:lang w:val="en-GB" w:eastAsia="en-GB"/>
        </w:rPr>
        <w:t xml:space="preserve"> Pre-bid Meeting and Site Visit</w:t>
      </w:r>
      <w:r w:rsidRPr="00CF3FE8">
        <w:rPr>
          <w:rFonts w:asciiTheme="minorHAnsi" w:hAnsiTheme="minorHAnsi"/>
        </w:rPr>
        <w:tab/>
      </w:r>
      <w:r w:rsidR="001A1C59" w:rsidRPr="00CF3FE8">
        <w:rPr>
          <w:rFonts w:asciiTheme="minorHAnsi" w:hAnsiTheme="minorHAnsi"/>
        </w:rPr>
        <w:fldChar w:fldCharType="begin"/>
      </w:r>
      <w:r w:rsidRPr="00CF3FE8">
        <w:rPr>
          <w:rFonts w:asciiTheme="minorHAnsi" w:hAnsiTheme="minorHAnsi"/>
        </w:rPr>
        <w:instrText xml:space="preserve"> PAGEREF _Toc462740371 \h </w:instrText>
      </w:r>
      <w:r w:rsidR="001A1C59" w:rsidRPr="00CF3FE8">
        <w:rPr>
          <w:rFonts w:asciiTheme="minorHAnsi" w:hAnsiTheme="minorHAnsi"/>
        </w:rPr>
      </w:r>
      <w:r w:rsidR="001A1C59" w:rsidRPr="00CF3FE8">
        <w:rPr>
          <w:rFonts w:asciiTheme="minorHAnsi" w:hAnsiTheme="minorHAnsi"/>
        </w:rPr>
        <w:fldChar w:fldCharType="separate"/>
      </w:r>
      <w:r w:rsidR="003C4275">
        <w:rPr>
          <w:rFonts w:asciiTheme="minorHAnsi" w:hAnsiTheme="minorHAnsi"/>
          <w:b/>
          <w:bCs/>
        </w:rPr>
        <w:t>Error! Bookmark not defined.</w:t>
      </w:r>
      <w:r w:rsidR="001A1C59" w:rsidRPr="00CF3FE8">
        <w:rPr>
          <w:rFonts w:asciiTheme="minorHAnsi" w:hAnsiTheme="minorHAnsi"/>
        </w:rPr>
        <w:fldChar w:fldCharType="end"/>
      </w:r>
    </w:p>
    <w:p w14:paraId="23AF031F" w14:textId="3CC71373" w:rsidR="00CC60A6" w:rsidRPr="00CF3FE8" w:rsidRDefault="00D42E60" w:rsidP="00C63931">
      <w:pPr>
        <w:pStyle w:val="TOC2"/>
        <w:rPr>
          <w:rFonts w:asciiTheme="minorHAnsi" w:hAnsiTheme="minorHAnsi"/>
          <w:sz w:val="22"/>
          <w:szCs w:val="22"/>
          <w:lang w:val="en-GB" w:eastAsia="en-GB"/>
        </w:rPr>
      </w:pPr>
      <w:r>
        <w:rPr>
          <w:rFonts w:asciiTheme="minorHAnsi" w:hAnsiTheme="minorHAnsi"/>
        </w:rPr>
        <w:t>9</w:t>
      </w:r>
      <w:r w:rsidR="00CC60A6" w:rsidRPr="00CF3FE8">
        <w:rPr>
          <w:rFonts w:asciiTheme="minorHAnsi" w:hAnsiTheme="minorHAnsi"/>
        </w:rPr>
        <w:t>.</w:t>
      </w:r>
      <w:r w:rsidR="00CC60A6" w:rsidRPr="00CF3FE8">
        <w:rPr>
          <w:rFonts w:asciiTheme="minorHAnsi" w:hAnsiTheme="minorHAnsi"/>
          <w:sz w:val="22"/>
          <w:szCs w:val="22"/>
          <w:lang w:val="en-GB" w:eastAsia="en-GB"/>
        </w:rPr>
        <w:t xml:space="preserve"> </w:t>
      </w:r>
      <w:r w:rsidR="00CC60A6" w:rsidRPr="00CF3FE8">
        <w:rPr>
          <w:rFonts w:asciiTheme="minorHAnsi" w:hAnsiTheme="minorHAnsi"/>
        </w:rPr>
        <w:t>Amendment of Bidding Documents</w:t>
      </w:r>
      <w:r w:rsidR="00CC60A6" w:rsidRPr="00CF3FE8">
        <w:rPr>
          <w:rFonts w:asciiTheme="minorHAnsi" w:hAnsiTheme="minorHAnsi"/>
        </w:rPr>
        <w:tab/>
      </w:r>
      <w:r w:rsidR="001A1C59" w:rsidRPr="00CF3FE8">
        <w:rPr>
          <w:rFonts w:asciiTheme="minorHAnsi" w:hAnsiTheme="minorHAnsi"/>
        </w:rPr>
        <w:fldChar w:fldCharType="begin"/>
      </w:r>
      <w:r w:rsidR="00CC60A6" w:rsidRPr="00CF3FE8">
        <w:rPr>
          <w:rFonts w:asciiTheme="minorHAnsi" w:hAnsiTheme="minorHAnsi"/>
        </w:rPr>
        <w:instrText xml:space="preserve"> PAGEREF _Toc462740372 \h </w:instrText>
      </w:r>
      <w:r w:rsidR="001A1C59" w:rsidRPr="00CF3FE8">
        <w:rPr>
          <w:rFonts w:asciiTheme="minorHAnsi" w:hAnsiTheme="minorHAnsi"/>
        </w:rPr>
      </w:r>
      <w:r w:rsidR="001A1C59" w:rsidRPr="00CF3FE8">
        <w:rPr>
          <w:rFonts w:asciiTheme="minorHAnsi" w:hAnsiTheme="minorHAnsi"/>
        </w:rPr>
        <w:fldChar w:fldCharType="separate"/>
      </w:r>
      <w:r w:rsidR="003C4275">
        <w:rPr>
          <w:rFonts w:asciiTheme="minorHAnsi" w:hAnsiTheme="minorHAnsi"/>
          <w:b/>
          <w:bCs/>
        </w:rPr>
        <w:t>Error! Bookmark not defined.</w:t>
      </w:r>
      <w:r w:rsidR="001A1C59" w:rsidRPr="00CF3FE8">
        <w:rPr>
          <w:rFonts w:asciiTheme="minorHAnsi" w:hAnsiTheme="minorHAnsi"/>
        </w:rPr>
        <w:fldChar w:fldCharType="end"/>
      </w:r>
    </w:p>
    <w:p w14:paraId="0C178BFD" w14:textId="56A05D1E" w:rsidR="00CC60A6" w:rsidRPr="00CF3FE8" w:rsidRDefault="00CC60A6">
      <w:pPr>
        <w:pStyle w:val="TOC1"/>
        <w:rPr>
          <w:rFonts w:asciiTheme="minorHAnsi" w:hAnsiTheme="minorHAnsi"/>
          <w:b w:val="0"/>
          <w:sz w:val="22"/>
          <w:szCs w:val="22"/>
          <w:lang w:val="en-GB" w:eastAsia="en-GB"/>
        </w:rPr>
      </w:pPr>
      <w:r w:rsidRPr="00CF3FE8">
        <w:rPr>
          <w:rFonts w:asciiTheme="minorHAnsi" w:hAnsiTheme="minorHAnsi"/>
        </w:rPr>
        <w:t>C. Preparation of Bids</w:t>
      </w:r>
      <w:r w:rsidRPr="00CF3FE8">
        <w:rPr>
          <w:rFonts w:asciiTheme="minorHAnsi" w:hAnsiTheme="minorHAnsi"/>
        </w:rPr>
        <w:tab/>
      </w:r>
      <w:r w:rsidR="001A1C59" w:rsidRPr="00CF3FE8">
        <w:rPr>
          <w:rFonts w:asciiTheme="minorHAnsi" w:hAnsiTheme="minorHAnsi"/>
        </w:rPr>
        <w:fldChar w:fldCharType="begin"/>
      </w:r>
      <w:r w:rsidRPr="00CF3FE8">
        <w:rPr>
          <w:rFonts w:asciiTheme="minorHAnsi" w:hAnsiTheme="minorHAnsi"/>
        </w:rPr>
        <w:instrText xml:space="preserve"> PAGEREF _Toc462740373 \h </w:instrText>
      </w:r>
      <w:r w:rsidR="001A1C59" w:rsidRPr="00CF3FE8">
        <w:rPr>
          <w:rFonts w:asciiTheme="minorHAnsi" w:hAnsiTheme="minorHAnsi"/>
        </w:rPr>
      </w:r>
      <w:r w:rsidR="001A1C59" w:rsidRPr="00CF3FE8">
        <w:rPr>
          <w:rFonts w:asciiTheme="minorHAnsi" w:hAnsiTheme="minorHAnsi"/>
        </w:rPr>
        <w:fldChar w:fldCharType="separate"/>
      </w:r>
      <w:r w:rsidR="003C4275">
        <w:rPr>
          <w:rFonts w:asciiTheme="minorHAnsi" w:hAnsiTheme="minorHAnsi"/>
          <w:b w:val="0"/>
          <w:bCs/>
        </w:rPr>
        <w:t>Error! Bookmark not defined.</w:t>
      </w:r>
      <w:r w:rsidR="001A1C59" w:rsidRPr="00CF3FE8">
        <w:rPr>
          <w:rFonts w:asciiTheme="minorHAnsi" w:hAnsiTheme="minorHAnsi"/>
        </w:rPr>
        <w:fldChar w:fldCharType="end"/>
      </w:r>
    </w:p>
    <w:p w14:paraId="7E622693" w14:textId="4A0AC372" w:rsidR="00CC60A6" w:rsidRPr="00CF3FE8" w:rsidRDefault="00D42E60" w:rsidP="00C63931">
      <w:pPr>
        <w:pStyle w:val="TOC2"/>
        <w:rPr>
          <w:rFonts w:asciiTheme="minorHAnsi" w:hAnsiTheme="minorHAnsi"/>
          <w:sz w:val="22"/>
          <w:szCs w:val="22"/>
          <w:lang w:val="en-GB" w:eastAsia="en-GB"/>
        </w:rPr>
      </w:pPr>
      <w:r>
        <w:rPr>
          <w:rFonts w:asciiTheme="minorHAnsi" w:hAnsiTheme="minorHAnsi"/>
        </w:rPr>
        <w:t>10</w:t>
      </w:r>
      <w:r w:rsidR="00CC60A6" w:rsidRPr="00CF3FE8">
        <w:rPr>
          <w:rFonts w:asciiTheme="minorHAnsi" w:hAnsiTheme="minorHAnsi"/>
        </w:rPr>
        <w:t>.</w:t>
      </w:r>
      <w:r w:rsidR="00CC60A6" w:rsidRPr="00CF3FE8">
        <w:rPr>
          <w:rFonts w:asciiTheme="minorHAnsi" w:hAnsiTheme="minorHAnsi"/>
          <w:sz w:val="22"/>
          <w:szCs w:val="22"/>
          <w:lang w:val="en-GB" w:eastAsia="en-GB"/>
        </w:rPr>
        <w:t xml:space="preserve"> </w:t>
      </w:r>
      <w:r w:rsidR="00CC60A6" w:rsidRPr="00CF3FE8">
        <w:rPr>
          <w:rFonts w:asciiTheme="minorHAnsi" w:hAnsiTheme="minorHAnsi"/>
        </w:rPr>
        <w:t>Cost of Bidding</w:t>
      </w:r>
      <w:r w:rsidR="00CC60A6" w:rsidRPr="00CF3FE8">
        <w:rPr>
          <w:rFonts w:asciiTheme="minorHAnsi" w:hAnsiTheme="minorHAnsi"/>
        </w:rPr>
        <w:tab/>
      </w:r>
      <w:r w:rsidR="001A1C59" w:rsidRPr="00CF3FE8">
        <w:rPr>
          <w:rFonts w:asciiTheme="minorHAnsi" w:hAnsiTheme="minorHAnsi"/>
        </w:rPr>
        <w:fldChar w:fldCharType="begin"/>
      </w:r>
      <w:r w:rsidR="00CC60A6" w:rsidRPr="00CF3FE8">
        <w:rPr>
          <w:rFonts w:asciiTheme="minorHAnsi" w:hAnsiTheme="minorHAnsi"/>
        </w:rPr>
        <w:instrText xml:space="preserve"> PAGEREF _Toc462740374 \h </w:instrText>
      </w:r>
      <w:r w:rsidR="001A1C59" w:rsidRPr="00CF3FE8">
        <w:rPr>
          <w:rFonts w:asciiTheme="minorHAnsi" w:hAnsiTheme="minorHAnsi"/>
        </w:rPr>
      </w:r>
      <w:r w:rsidR="001A1C59" w:rsidRPr="00CF3FE8">
        <w:rPr>
          <w:rFonts w:asciiTheme="minorHAnsi" w:hAnsiTheme="minorHAnsi"/>
        </w:rPr>
        <w:fldChar w:fldCharType="separate"/>
      </w:r>
      <w:r w:rsidR="003C4275">
        <w:rPr>
          <w:rFonts w:asciiTheme="minorHAnsi" w:hAnsiTheme="minorHAnsi"/>
          <w:b/>
          <w:bCs/>
        </w:rPr>
        <w:t>Error! Bookmark not defined.</w:t>
      </w:r>
      <w:r w:rsidR="001A1C59" w:rsidRPr="00CF3FE8">
        <w:rPr>
          <w:rFonts w:asciiTheme="minorHAnsi" w:hAnsiTheme="minorHAnsi"/>
        </w:rPr>
        <w:fldChar w:fldCharType="end"/>
      </w:r>
    </w:p>
    <w:p w14:paraId="166EC20D" w14:textId="6F390011" w:rsidR="00CC60A6" w:rsidRPr="00CF3FE8" w:rsidRDefault="00D42E60" w:rsidP="00C63931">
      <w:pPr>
        <w:pStyle w:val="TOC2"/>
        <w:rPr>
          <w:rFonts w:asciiTheme="minorHAnsi" w:hAnsiTheme="minorHAnsi"/>
          <w:sz w:val="22"/>
          <w:szCs w:val="22"/>
          <w:lang w:val="en-GB" w:eastAsia="en-GB"/>
        </w:rPr>
      </w:pPr>
      <w:r>
        <w:rPr>
          <w:rFonts w:asciiTheme="minorHAnsi" w:hAnsiTheme="minorHAnsi"/>
        </w:rPr>
        <w:t>11</w:t>
      </w:r>
      <w:r w:rsidR="00CC60A6" w:rsidRPr="00CF3FE8">
        <w:rPr>
          <w:rFonts w:asciiTheme="minorHAnsi" w:hAnsiTheme="minorHAnsi"/>
        </w:rPr>
        <w:t>. Language of Bid</w:t>
      </w:r>
      <w:r w:rsidR="00CC60A6" w:rsidRPr="00CF3FE8">
        <w:rPr>
          <w:rFonts w:asciiTheme="minorHAnsi" w:hAnsiTheme="minorHAnsi"/>
        </w:rPr>
        <w:tab/>
      </w:r>
      <w:r w:rsidR="001A1C59" w:rsidRPr="00CF3FE8">
        <w:rPr>
          <w:rFonts w:asciiTheme="minorHAnsi" w:hAnsiTheme="minorHAnsi"/>
        </w:rPr>
        <w:fldChar w:fldCharType="begin"/>
      </w:r>
      <w:r w:rsidR="00CC60A6" w:rsidRPr="00CF3FE8">
        <w:rPr>
          <w:rFonts w:asciiTheme="minorHAnsi" w:hAnsiTheme="minorHAnsi"/>
        </w:rPr>
        <w:instrText xml:space="preserve"> PAGEREF _Toc462740375 \h </w:instrText>
      </w:r>
      <w:r w:rsidR="001A1C59" w:rsidRPr="00CF3FE8">
        <w:rPr>
          <w:rFonts w:asciiTheme="minorHAnsi" w:hAnsiTheme="minorHAnsi"/>
        </w:rPr>
      </w:r>
      <w:r w:rsidR="001A1C59" w:rsidRPr="00CF3FE8">
        <w:rPr>
          <w:rFonts w:asciiTheme="minorHAnsi" w:hAnsiTheme="minorHAnsi"/>
        </w:rPr>
        <w:fldChar w:fldCharType="separate"/>
      </w:r>
      <w:r w:rsidR="003C4275">
        <w:rPr>
          <w:rFonts w:asciiTheme="minorHAnsi" w:hAnsiTheme="minorHAnsi"/>
          <w:b/>
          <w:bCs/>
        </w:rPr>
        <w:t>Error! Bookmark not defined.</w:t>
      </w:r>
      <w:r w:rsidR="001A1C59" w:rsidRPr="00CF3FE8">
        <w:rPr>
          <w:rFonts w:asciiTheme="minorHAnsi" w:hAnsiTheme="minorHAnsi"/>
        </w:rPr>
        <w:fldChar w:fldCharType="end"/>
      </w:r>
    </w:p>
    <w:p w14:paraId="32172EE3" w14:textId="53B4C24C" w:rsidR="00CC60A6" w:rsidRPr="00CF3FE8" w:rsidRDefault="00D42E60" w:rsidP="00C63931">
      <w:pPr>
        <w:pStyle w:val="TOC2"/>
        <w:rPr>
          <w:rFonts w:asciiTheme="minorHAnsi" w:hAnsiTheme="minorHAnsi"/>
          <w:sz w:val="22"/>
          <w:szCs w:val="22"/>
          <w:lang w:val="en-GB" w:eastAsia="en-GB"/>
        </w:rPr>
      </w:pPr>
      <w:r>
        <w:rPr>
          <w:rFonts w:asciiTheme="minorHAnsi" w:hAnsiTheme="minorHAnsi"/>
        </w:rPr>
        <w:t>12</w:t>
      </w:r>
      <w:r w:rsidR="00CC60A6" w:rsidRPr="00CF3FE8">
        <w:rPr>
          <w:rFonts w:asciiTheme="minorHAnsi" w:hAnsiTheme="minorHAnsi"/>
        </w:rPr>
        <w:t>. Documents Comprising the Bid</w:t>
      </w:r>
      <w:r w:rsidR="00CC60A6" w:rsidRPr="00CF3FE8">
        <w:rPr>
          <w:rFonts w:asciiTheme="minorHAnsi" w:hAnsiTheme="minorHAnsi"/>
        </w:rPr>
        <w:tab/>
      </w:r>
      <w:r w:rsidR="001A1C59" w:rsidRPr="00CF3FE8">
        <w:rPr>
          <w:rFonts w:asciiTheme="minorHAnsi" w:hAnsiTheme="minorHAnsi"/>
        </w:rPr>
        <w:fldChar w:fldCharType="begin"/>
      </w:r>
      <w:r w:rsidR="00CC60A6" w:rsidRPr="00CF3FE8">
        <w:rPr>
          <w:rFonts w:asciiTheme="minorHAnsi" w:hAnsiTheme="minorHAnsi"/>
        </w:rPr>
        <w:instrText xml:space="preserve"> PAGEREF _Toc462740376 \h </w:instrText>
      </w:r>
      <w:r w:rsidR="001A1C59" w:rsidRPr="00CF3FE8">
        <w:rPr>
          <w:rFonts w:asciiTheme="minorHAnsi" w:hAnsiTheme="minorHAnsi"/>
        </w:rPr>
      </w:r>
      <w:r w:rsidR="001A1C59" w:rsidRPr="00CF3FE8">
        <w:rPr>
          <w:rFonts w:asciiTheme="minorHAnsi" w:hAnsiTheme="minorHAnsi"/>
        </w:rPr>
        <w:fldChar w:fldCharType="separate"/>
      </w:r>
      <w:r w:rsidR="003C4275">
        <w:rPr>
          <w:rFonts w:asciiTheme="minorHAnsi" w:hAnsiTheme="minorHAnsi"/>
          <w:b/>
          <w:bCs/>
        </w:rPr>
        <w:t>Error! Bookmark not defined.</w:t>
      </w:r>
      <w:r w:rsidR="001A1C59" w:rsidRPr="00CF3FE8">
        <w:rPr>
          <w:rFonts w:asciiTheme="minorHAnsi" w:hAnsiTheme="minorHAnsi"/>
        </w:rPr>
        <w:fldChar w:fldCharType="end"/>
      </w:r>
    </w:p>
    <w:p w14:paraId="3E6E7CDA" w14:textId="2BFE3109" w:rsidR="00CC60A6" w:rsidRPr="00CF3FE8" w:rsidRDefault="00D42E60" w:rsidP="00C63931">
      <w:pPr>
        <w:pStyle w:val="TOC2"/>
        <w:rPr>
          <w:rFonts w:asciiTheme="minorHAnsi" w:hAnsiTheme="minorHAnsi"/>
          <w:sz w:val="22"/>
          <w:szCs w:val="22"/>
          <w:lang w:val="en-GB" w:eastAsia="en-GB"/>
        </w:rPr>
      </w:pPr>
      <w:r>
        <w:rPr>
          <w:rFonts w:asciiTheme="minorHAnsi" w:hAnsiTheme="minorHAnsi"/>
        </w:rPr>
        <w:t>13</w:t>
      </w:r>
      <w:r w:rsidR="00CC60A6" w:rsidRPr="00CF3FE8">
        <w:rPr>
          <w:rFonts w:asciiTheme="minorHAnsi" w:hAnsiTheme="minorHAnsi"/>
        </w:rPr>
        <w:t>. Bid Submission Form and Price Schedules</w:t>
      </w:r>
      <w:r w:rsidR="00CC60A6" w:rsidRPr="00CF3FE8">
        <w:rPr>
          <w:rFonts w:asciiTheme="minorHAnsi" w:hAnsiTheme="minorHAnsi"/>
        </w:rPr>
        <w:tab/>
      </w:r>
      <w:r w:rsidR="001A1C59" w:rsidRPr="00CF3FE8">
        <w:rPr>
          <w:rFonts w:asciiTheme="minorHAnsi" w:hAnsiTheme="minorHAnsi"/>
        </w:rPr>
        <w:fldChar w:fldCharType="begin"/>
      </w:r>
      <w:r w:rsidR="00CC60A6" w:rsidRPr="00CF3FE8">
        <w:rPr>
          <w:rFonts w:asciiTheme="minorHAnsi" w:hAnsiTheme="minorHAnsi"/>
        </w:rPr>
        <w:instrText xml:space="preserve"> PAGEREF _Toc462740377 \h </w:instrText>
      </w:r>
      <w:r w:rsidR="001A1C59" w:rsidRPr="00CF3FE8">
        <w:rPr>
          <w:rFonts w:asciiTheme="minorHAnsi" w:hAnsiTheme="minorHAnsi"/>
        </w:rPr>
      </w:r>
      <w:r w:rsidR="001A1C59" w:rsidRPr="00CF3FE8">
        <w:rPr>
          <w:rFonts w:asciiTheme="minorHAnsi" w:hAnsiTheme="minorHAnsi"/>
        </w:rPr>
        <w:fldChar w:fldCharType="separate"/>
      </w:r>
      <w:r w:rsidR="003C4275">
        <w:rPr>
          <w:rFonts w:asciiTheme="minorHAnsi" w:hAnsiTheme="minorHAnsi"/>
          <w:b/>
          <w:bCs/>
        </w:rPr>
        <w:t>Error! Bookmark not defined.</w:t>
      </w:r>
      <w:r w:rsidR="001A1C59" w:rsidRPr="00CF3FE8">
        <w:rPr>
          <w:rFonts w:asciiTheme="minorHAnsi" w:hAnsiTheme="minorHAnsi"/>
        </w:rPr>
        <w:fldChar w:fldCharType="end"/>
      </w:r>
    </w:p>
    <w:p w14:paraId="2FB88E7D" w14:textId="0DD59323" w:rsidR="00CC60A6" w:rsidRPr="00CF3FE8" w:rsidRDefault="00D42E60" w:rsidP="00C63931">
      <w:pPr>
        <w:pStyle w:val="TOC2"/>
        <w:rPr>
          <w:rFonts w:asciiTheme="minorHAnsi" w:hAnsiTheme="minorHAnsi"/>
          <w:sz w:val="22"/>
          <w:szCs w:val="22"/>
          <w:lang w:val="en-GB" w:eastAsia="en-GB"/>
        </w:rPr>
      </w:pPr>
      <w:r>
        <w:rPr>
          <w:rFonts w:asciiTheme="minorHAnsi" w:hAnsiTheme="minorHAnsi"/>
        </w:rPr>
        <w:t>14</w:t>
      </w:r>
      <w:r w:rsidR="00CC60A6" w:rsidRPr="00CF3FE8">
        <w:rPr>
          <w:rFonts w:asciiTheme="minorHAnsi" w:hAnsiTheme="minorHAnsi"/>
        </w:rPr>
        <w:t>. Alternative Bids</w:t>
      </w:r>
      <w:r w:rsidR="00CC60A6" w:rsidRPr="00CF3FE8">
        <w:rPr>
          <w:rFonts w:asciiTheme="minorHAnsi" w:hAnsiTheme="minorHAnsi"/>
        </w:rPr>
        <w:tab/>
      </w:r>
      <w:r w:rsidR="001A1C59" w:rsidRPr="00CF3FE8">
        <w:rPr>
          <w:rFonts w:asciiTheme="minorHAnsi" w:hAnsiTheme="minorHAnsi"/>
        </w:rPr>
        <w:fldChar w:fldCharType="begin"/>
      </w:r>
      <w:r w:rsidR="00CC60A6" w:rsidRPr="00CF3FE8">
        <w:rPr>
          <w:rFonts w:asciiTheme="minorHAnsi" w:hAnsiTheme="minorHAnsi"/>
        </w:rPr>
        <w:instrText xml:space="preserve"> PAGEREF _Toc462740378 \h </w:instrText>
      </w:r>
      <w:r w:rsidR="001A1C59" w:rsidRPr="00CF3FE8">
        <w:rPr>
          <w:rFonts w:asciiTheme="minorHAnsi" w:hAnsiTheme="minorHAnsi"/>
        </w:rPr>
      </w:r>
      <w:r w:rsidR="001A1C59" w:rsidRPr="00CF3FE8">
        <w:rPr>
          <w:rFonts w:asciiTheme="minorHAnsi" w:hAnsiTheme="minorHAnsi"/>
        </w:rPr>
        <w:fldChar w:fldCharType="separate"/>
      </w:r>
      <w:r w:rsidR="003C4275">
        <w:rPr>
          <w:rFonts w:asciiTheme="minorHAnsi" w:hAnsiTheme="minorHAnsi"/>
          <w:b/>
          <w:bCs/>
        </w:rPr>
        <w:t>Error! Bookmark not defined.</w:t>
      </w:r>
      <w:r w:rsidR="001A1C59" w:rsidRPr="00CF3FE8">
        <w:rPr>
          <w:rFonts w:asciiTheme="minorHAnsi" w:hAnsiTheme="minorHAnsi"/>
        </w:rPr>
        <w:fldChar w:fldCharType="end"/>
      </w:r>
    </w:p>
    <w:p w14:paraId="563F1C56" w14:textId="767F9AA9" w:rsidR="00CC60A6" w:rsidRPr="00CF3FE8" w:rsidRDefault="00D42E60" w:rsidP="00C63931">
      <w:pPr>
        <w:pStyle w:val="TOC2"/>
        <w:rPr>
          <w:rFonts w:asciiTheme="minorHAnsi" w:hAnsiTheme="minorHAnsi"/>
          <w:sz w:val="22"/>
          <w:szCs w:val="22"/>
          <w:lang w:val="en-GB" w:eastAsia="en-GB"/>
        </w:rPr>
      </w:pPr>
      <w:r>
        <w:rPr>
          <w:rFonts w:asciiTheme="minorHAnsi" w:hAnsiTheme="minorHAnsi"/>
        </w:rPr>
        <w:t>15</w:t>
      </w:r>
      <w:r w:rsidR="00CC60A6" w:rsidRPr="00CF3FE8">
        <w:rPr>
          <w:rFonts w:asciiTheme="minorHAnsi" w:hAnsiTheme="minorHAnsi"/>
        </w:rPr>
        <w:t>. Bid Prices and Discounts</w:t>
      </w:r>
      <w:r w:rsidR="00CC60A6" w:rsidRPr="00CF3FE8">
        <w:rPr>
          <w:rFonts w:asciiTheme="minorHAnsi" w:hAnsiTheme="minorHAnsi"/>
        </w:rPr>
        <w:tab/>
      </w:r>
      <w:r w:rsidR="001A1C59" w:rsidRPr="00CF3FE8">
        <w:rPr>
          <w:rFonts w:asciiTheme="minorHAnsi" w:hAnsiTheme="minorHAnsi"/>
        </w:rPr>
        <w:fldChar w:fldCharType="begin"/>
      </w:r>
      <w:r w:rsidR="00CC60A6" w:rsidRPr="00CF3FE8">
        <w:rPr>
          <w:rFonts w:asciiTheme="minorHAnsi" w:hAnsiTheme="minorHAnsi"/>
        </w:rPr>
        <w:instrText xml:space="preserve"> PAGEREF _Toc462740379 \h </w:instrText>
      </w:r>
      <w:r w:rsidR="001A1C59" w:rsidRPr="00CF3FE8">
        <w:rPr>
          <w:rFonts w:asciiTheme="minorHAnsi" w:hAnsiTheme="minorHAnsi"/>
        </w:rPr>
      </w:r>
      <w:r w:rsidR="001A1C59" w:rsidRPr="00CF3FE8">
        <w:rPr>
          <w:rFonts w:asciiTheme="minorHAnsi" w:hAnsiTheme="minorHAnsi"/>
        </w:rPr>
        <w:fldChar w:fldCharType="separate"/>
      </w:r>
      <w:r w:rsidR="003C4275">
        <w:rPr>
          <w:rFonts w:asciiTheme="minorHAnsi" w:hAnsiTheme="minorHAnsi"/>
          <w:b/>
          <w:bCs/>
        </w:rPr>
        <w:t>Error! Bookmark not defined.</w:t>
      </w:r>
      <w:r w:rsidR="001A1C59" w:rsidRPr="00CF3FE8">
        <w:rPr>
          <w:rFonts w:asciiTheme="minorHAnsi" w:hAnsiTheme="minorHAnsi"/>
        </w:rPr>
        <w:fldChar w:fldCharType="end"/>
      </w:r>
    </w:p>
    <w:p w14:paraId="4E2F01A8" w14:textId="06310FEF" w:rsidR="00CC60A6" w:rsidRPr="00CF3FE8" w:rsidRDefault="00D42E60" w:rsidP="00C63931">
      <w:pPr>
        <w:pStyle w:val="TOC2"/>
        <w:rPr>
          <w:rFonts w:asciiTheme="minorHAnsi" w:hAnsiTheme="minorHAnsi"/>
          <w:sz w:val="22"/>
          <w:szCs w:val="22"/>
          <w:lang w:val="en-GB" w:eastAsia="en-GB"/>
        </w:rPr>
      </w:pPr>
      <w:r>
        <w:rPr>
          <w:rFonts w:asciiTheme="minorHAnsi" w:hAnsiTheme="minorHAnsi"/>
        </w:rPr>
        <w:t>16</w:t>
      </w:r>
      <w:r w:rsidR="00CC60A6" w:rsidRPr="00CF3FE8">
        <w:rPr>
          <w:rFonts w:asciiTheme="minorHAnsi" w:hAnsiTheme="minorHAnsi"/>
        </w:rPr>
        <w:t>.</w:t>
      </w:r>
      <w:r w:rsidR="00CC60A6" w:rsidRPr="00CF3FE8">
        <w:rPr>
          <w:rFonts w:asciiTheme="minorHAnsi" w:hAnsiTheme="minorHAnsi"/>
          <w:sz w:val="22"/>
          <w:szCs w:val="22"/>
          <w:lang w:val="en-GB" w:eastAsia="en-GB"/>
        </w:rPr>
        <w:t xml:space="preserve"> </w:t>
      </w:r>
      <w:r w:rsidR="00CC60A6" w:rsidRPr="00CF3FE8">
        <w:rPr>
          <w:rFonts w:asciiTheme="minorHAnsi" w:hAnsiTheme="minorHAnsi"/>
        </w:rPr>
        <w:t>Currencies of Bid</w:t>
      </w:r>
      <w:r w:rsidR="00CC60A6" w:rsidRPr="00CF3FE8">
        <w:rPr>
          <w:rFonts w:asciiTheme="minorHAnsi" w:hAnsiTheme="minorHAnsi"/>
        </w:rPr>
        <w:tab/>
      </w:r>
      <w:r w:rsidR="001A1C59" w:rsidRPr="00CF3FE8">
        <w:rPr>
          <w:rFonts w:asciiTheme="minorHAnsi" w:hAnsiTheme="minorHAnsi"/>
        </w:rPr>
        <w:fldChar w:fldCharType="begin"/>
      </w:r>
      <w:r w:rsidR="00CC60A6" w:rsidRPr="00CF3FE8">
        <w:rPr>
          <w:rFonts w:asciiTheme="minorHAnsi" w:hAnsiTheme="minorHAnsi"/>
        </w:rPr>
        <w:instrText xml:space="preserve"> PAGEREF _Toc462740380 \h </w:instrText>
      </w:r>
      <w:r w:rsidR="001A1C59" w:rsidRPr="00CF3FE8">
        <w:rPr>
          <w:rFonts w:asciiTheme="minorHAnsi" w:hAnsiTheme="minorHAnsi"/>
        </w:rPr>
      </w:r>
      <w:r w:rsidR="001A1C59" w:rsidRPr="00CF3FE8">
        <w:rPr>
          <w:rFonts w:asciiTheme="minorHAnsi" w:hAnsiTheme="minorHAnsi"/>
        </w:rPr>
        <w:fldChar w:fldCharType="separate"/>
      </w:r>
      <w:r w:rsidR="003C4275">
        <w:rPr>
          <w:rFonts w:asciiTheme="minorHAnsi" w:hAnsiTheme="minorHAnsi"/>
          <w:b/>
          <w:bCs/>
        </w:rPr>
        <w:t>Error! Bookmark not defined.</w:t>
      </w:r>
      <w:r w:rsidR="001A1C59" w:rsidRPr="00CF3FE8">
        <w:rPr>
          <w:rFonts w:asciiTheme="minorHAnsi" w:hAnsiTheme="minorHAnsi"/>
        </w:rPr>
        <w:fldChar w:fldCharType="end"/>
      </w:r>
    </w:p>
    <w:p w14:paraId="7C5F71E1" w14:textId="7C3B0E13" w:rsidR="00CC60A6" w:rsidRPr="00CF3FE8" w:rsidRDefault="00D42E60" w:rsidP="00C63931">
      <w:pPr>
        <w:pStyle w:val="TOC2"/>
        <w:rPr>
          <w:rFonts w:asciiTheme="minorHAnsi" w:hAnsiTheme="minorHAnsi"/>
          <w:sz w:val="22"/>
          <w:szCs w:val="22"/>
          <w:lang w:val="en-GB" w:eastAsia="en-GB"/>
        </w:rPr>
      </w:pPr>
      <w:r>
        <w:rPr>
          <w:rFonts w:asciiTheme="minorHAnsi" w:hAnsiTheme="minorHAnsi"/>
        </w:rPr>
        <w:t>17</w:t>
      </w:r>
      <w:r w:rsidR="00CC60A6" w:rsidRPr="00CF3FE8">
        <w:rPr>
          <w:rFonts w:asciiTheme="minorHAnsi" w:hAnsiTheme="minorHAnsi"/>
        </w:rPr>
        <w:t>. Documents Establishing the Conformity of the Goods and Related Services</w:t>
      </w:r>
      <w:r w:rsidR="00CC60A6" w:rsidRPr="00CF3FE8">
        <w:rPr>
          <w:rFonts w:asciiTheme="minorHAnsi" w:hAnsiTheme="minorHAnsi"/>
        </w:rPr>
        <w:tab/>
      </w:r>
      <w:r w:rsidR="001A1C59" w:rsidRPr="00CF3FE8">
        <w:rPr>
          <w:rFonts w:asciiTheme="minorHAnsi" w:hAnsiTheme="minorHAnsi"/>
        </w:rPr>
        <w:fldChar w:fldCharType="begin"/>
      </w:r>
      <w:r w:rsidR="00CC60A6" w:rsidRPr="00CF3FE8">
        <w:rPr>
          <w:rFonts w:asciiTheme="minorHAnsi" w:hAnsiTheme="minorHAnsi"/>
        </w:rPr>
        <w:instrText xml:space="preserve"> PAGEREF _Toc462740381 \h </w:instrText>
      </w:r>
      <w:r w:rsidR="001A1C59" w:rsidRPr="00CF3FE8">
        <w:rPr>
          <w:rFonts w:asciiTheme="minorHAnsi" w:hAnsiTheme="minorHAnsi"/>
        </w:rPr>
      </w:r>
      <w:r w:rsidR="001A1C59" w:rsidRPr="00CF3FE8">
        <w:rPr>
          <w:rFonts w:asciiTheme="minorHAnsi" w:hAnsiTheme="minorHAnsi"/>
        </w:rPr>
        <w:fldChar w:fldCharType="separate"/>
      </w:r>
      <w:r w:rsidR="003C4275">
        <w:rPr>
          <w:rFonts w:asciiTheme="minorHAnsi" w:hAnsiTheme="minorHAnsi"/>
          <w:b/>
          <w:bCs/>
        </w:rPr>
        <w:t>Error! Bookmark not defined.</w:t>
      </w:r>
      <w:r w:rsidR="001A1C59" w:rsidRPr="00CF3FE8">
        <w:rPr>
          <w:rFonts w:asciiTheme="minorHAnsi" w:hAnsiTheme="minorHAnsi"/>
        </w:rPr>
        <w:fldChar w:fldCharType="end"/>
      </w:r>
    </w:p>
    <w:p w14:paraId="74A0BB7F" w14:textId="3AFF1040" w:rsidR="00CC60A6" w:rsidRPr="00CF3FE8" w:rsidRDefault="00D42E60" w:rsidP="00C63931">
      <w:pPr>
        <w:pStyle w:val="TOC2"/>
        <w:rPr>
          <w:rFonts w:asciiTheme="minorHAnsi" w:hAnsiTheme="minorHAnsi"/>
          <w:sz w:val="22"/>
          <w:szCs w:val="22"/>
          <w:lang w:val="en-GB" w:eastAsia="en-GB"/>
        </w:rPr>
      </w:pPr>
      <w:r>
        <w:rPr>
          <w:rFonts w:asciiTheme="minorHAnsi" w:hAnsiTheme="minorHAnsi"/>
        </w:rPr>
        <w:t>18</w:t>
      </w:r>
      <w:r w:rsidR="00CC60A6" w:rsidRPr="00CF3FE8">
        <w:rPr>
          <w:rFonts w:asciiTheme="minorHAnsi" w:hAnsiTheme="minorHAnsi"/>
        </w:rPr>
        <w:t>. Documents Establishing the Qualifications of the Bidder</w:t>
      </w:r>
      <w:r w:rsidR="00CC60A6" w:rsidRPr="00CF3FE8">
        <w:rPr>
          <w:rFonts w:asciiTheme="minorHAnsi" w:hAnsiTheme="minorHAnsi"/>
        </w:rPr>
        <w:tab/>
      </w:r>
      <w:r w:rsidR="001A1C59" w:rsidRPr="00CF3FE8">
        <w:rPr>
          <w:rFonts w:asciiTheme="minorHAnsi" w:hAnsiTheme="minorHAnsi"/>
        </w:rPr>
        <w:fldChar w:fldCharType="begin"/>
      </w:r>
      <w:r w:rsidR="00CC60A6" w:rsidRPr="00CF3FE8">
        <w:rPr>
          <w:rFonts w:asciiTheme="minorHAnsi" w:hAnsiTheme="minorHAnsi"/>
        </w:rPr>
        <w:instrText xml:space="preserve"> PAGEREF _Toc462740382 \h </w:instrText>
      </w:r>
      <w:r w:rsidR="001A1C59" w:rsidRPr="00CF3FE8">
        <w:rPr>
          <w:rFonts w:asciiTheme="minorHAnsi" w:hAnsiTheme="minorHAnsi"/>
        </w:rPr>
      </w:r>
      <w:r w:rsidR="001A1C59" w:rsidRPr="00CF3FE8">
        <w:rPr>
          <w:rFonts w:asciiTheme="minorHAnsi" w:hAnsiTheme="minorHAnsi"/>
        </w:rPr>
        <w:fldChar w:fldCharType="separate"/>
      </w:r>
      <w:r w:rsidR="003C4275">
        <w:rPr>
          <w:rFonts w:asciiTheme="minorHAnsi" w:hAnsiTheme="minorHAnsi"/>
          <w:b/>
          <w:bCs/>
        </w:rPr>
        <w:t>Error! Bookmark not defined.</w:t>
      </w:r>
      <w:r w:rsidR="001A1C59" w:rsidRPr="00CF3FE8">
        <w:rPr>
          <w:rFonts w:asciiTheme="minorHAnsi" w:hAnsiTheme="minorHAnsi"/>
        </w:rPr>
        <w:fldChar w:fldCharType="end"/>
      </w:r>
    </w:p>
    <w:p w14:paraId="5545F397" w14:textId="324A0468" w:rsidR="00CC60A6" w:rsidRPr="00CF3FE8" w:rsidRDefault="00D42E60" w:rsidP="00C63931">
      <w:pPr>
        <w:pStyle w:val="TOC2"/>
        <w:rPr>
          <w:rFonts w:asciiTheme="minorHAnsi" w:hAnsiTheme="minorHAnsi"/>
          <w:sz w:val="22"/>
          <w:szCs w:val="22"/>
          <w:lang w:val="en-GB" w:eastAsia="en-GB"/>
        </w:rPr>
      </w:pPr>
      <w:r>
        <w:rPr>
          <w:rFonts w:asciiTheme="minorHAnsi" w:hAnsiTheme="minorHAnsi"/>
        </w:rPr>
        <w:t>19</w:t>
      </w:r>
      <w:r w:rsidR="00CC60A6" w:rsidRPr="00CF3FE8">
        <w:rPr>
          <w:rFonts w:asciiTheme="minorHAnsi" w:hAnsiTheme="minorHAnsi"/>
        </w:rPr>
        <w:t>. Period of Validity of Bids</w:t>
      </w:r>
      <w:r w:rsidR="00CC60A6" w:rsidRPr="00CF3FE8">
        <w:rPr>
          <w:rFonts w:asciiTheme="minorHAnsi" w:hAnsiTheme="minorHAnsi"/>
        </w:rPr>
        <w:tab/>
      </w:r>
      <w:r w:rsidR="001A1C59" w:rsidRPr="00CF3FE8">
        <w:rPr>
          <w:rFonts w:asciiTheme="minorHAnsi" w:hAnsiTheme="minorHAnsi"/>
        </w:rPr>
        <w:fldChar w:fldCharType="begin"/>
      </w:r>
      <w:r w:rsidR="00CC60A6" w:rsidRPr="00CF3FE8">
        <w:rPr>
          <w:rFonts w:asciiTheme="minorHAnsi" w:hAnsiTheme="minorHAnsi"/>
        </w:rPr>
        <w:instrText xml:space="preserve"> PAGEREF _Toc462740383 \h </w:instrText>
      </w:r>
      <w:r w:rsidR="001A1C59" w:rsidRPr="00CF3FE8">
        <w:rPr>
          <w:rFonts w:asciiTheme="minorHAnsi" w:hAnsiTheme="minorHAnsi"/>
        </w:rPr>
      </w:r>
      <w:r w:rsidR="001A1C59" w:rsidRPr="00CF3FE8">
        <w:rPr>
          <w:rFonts w:asciiTheme="minorHAnsi" w:hAnsiTheme="minorHAnsi"/>
        </w:rPr>
        <w:fldChar w:fldCharType="separate"/>
      </w:r>
      <w:r w:rsidR="003C4275">
        <w:rPr>
          <w:rFonts w:asciiTheme="minorHAnsi" w:hAnsiTheme="minorHAnsi"/>
          <w:b/>
          <w:bCs/>
        </w:rPr>
        <w:t>Error! Bookmark not defined.</w:t>
      </w:r>
      <w:r w:rsidR="001A1C59" w:rsidRPr="00CF3FE8">
        <w:rPr>
          <w:rFonts w:asciiTheme="minorHAnsi" w:hAnsiTheme="minorHAnsi"/>
        </w:rPr>
        <w:fldChar w:fldCharType="end"/>
      </w:r>
    </w:p>
    <w:p w14:paraId="779EDCD1" w14:textId="058470FD" w:rsidR="00CC60A6" w:rsidRPr="00CF3FE8" w:rsidRDefault="00D42E60" w:rsidP="00C63931">
      <w:pPr>
        <w:pStyle w:val="TOC2"/>
        <w:rPr>
          <w:rFonts w:asciiTheme="minorHAnsi" w:hAnsiTheme="minorHAnsi"/>
          <w:sz w:val="22"/>
          <w:szCs w:val="22"/>
          <w:lang w:val="en-GB" w:eastAsia="en-GB"/>
        </w:rPr>
      </w:pPr>
      <w:r>
        <w:rPr>
          <w:rFonts w:asciiTheme="minorHAnsi" w:hAnsiTheme="minorHAnsi"/>
        </w:rPr>
        <w:t>20</w:t>
      </w:r>
      <w:r w:rsidR="00CC60A6" w:rsidRPr="00CF3FE8">
        <w:rPr>
          <w:rFonts w:asciiTheme="minorHAnsi" w:hAnsiTheme="minorHAnsi"/>
        </w:rPr>
        <w:t>. Bid Security</w:t>
      </w:r>
      <w:r w:rsidR="00CC60A6" w:rsidRPr="00CF3FE8">
        <w:rPr>
          <w:rFonts w:asciiTheme="minorHAnsi" w:hAnsiTheme="minorHAnsi"/>
        </w:rPr>
        <w:tab/>
      </w:r>
      <w:r w:rsidR="001A1C59" w:rsidRPr="00CF3FE8">
        <w:rPr>
          <w:rFonts w:asciiTheme="minorHAnsi" w:hAnsiTheme="minorHAnsi"/>
        </w:rPr>
        <w:fldChar w:fldCharType="begin"/>
      </w:r>
      <w:r w:rsidR="00CC60A6" w:rsidRPr="00CF3FE8">
        <w:rPr>
          <w:rFonts w:asciiTheme="minorHAnsi" w:hAnsiTheme="minorHAnsi"/>
        </w:rPr>
        <w:instrText xml:space="preserve"> PAGEREF _Toc462740384 \h </w:instrText>
      </w:r>
      <w:r w:rsidR="001A1C59" w:rsidRPr="00CF3FE8">
        <w:rPr>
          <w:rFonts w:asciiTheme="minorHAnsi" w:hAnsiTheme="minorHAnsi"/>
        </w:rPr>
      </w:r>
      <w:r w:rsidR="001A1C59" w:rsidRPr="00CF3FE8">
        <w:rPr>
          <w:rFonts w:asciiTheme="minorHAnsi" w:hAnsiTheme="minorHAnsi"/>
        </w:rPr>
        <w:fldChar w:fldCharType="separate"/>
      </w:r>
      <w:r w:rsidR="003C4275">
        <w:rPr>
          <w:rFonts w:asciiTheme="minorHAnsi" w:hAnsiTheme="minorHAnsi"/>
          <w:b/>
          <w:bCs/>
        </w:rPr>
        <w:t>Error! Bookmark not defined.</w:t>
      </w:r>
      <w:r w:rsidR="001A1C59" w:rsidRPr="00CF3FE8">
        <w:rPr>
          <w:rFonts w:asciiTheme="minorHAnsi" w:hAnsiTheme="minorHAnsi"/>
        </w:rPr>
        <w:fldChar w:fldCharType="end"/>
      </w:r>
    </w:p>
    <w:p w14:paraId="248A2C86" w14:textId="5C384A71" w:rsidR="00CC60A6" w:rsidRPr="00CF3FE8" w:rsidRDefault="00D42E60" w:rsidP="00C63931">
      <w:pPr>
        <w:pStyle w:val="TOC2"/>
        <w:rPr>
          <w:rFonts w:asciiTheme="minorHAnsi" w:hAnsiTheme="minorHAnsi"/>
          <w:sz w:val="22"/>
          <w:szCs w:val="22"/>
          <w:lang w:val="en-GB" w:eastAsia="en-GB"/>
        </w:rPr>
      </w:pPr>
      <w:r>
        <w:rPr>
          <w:rFonts w:asciiTheme="minorHAnsi" w:hAnsiTheme="minorHAnsi"/>
        </w:rPr>
        <w:t>21</w:t>
      </w:r>
      <w:r w:rsidR="00CC60A6" w:rsidRPr="00CF3FE8">
        <w:rPr>
          <w:rFonts w:asciiTheme="minorHAnsi" w:hAnsiTheme="minorHAnsi"/>
        </w:rPr>
        <w:t>. Format and Signing of Bid</w:t>
      </w:r>
      <w:r w:rsidR="00CC60A6" w:rsidRPr="00CF3FE8">
        <w:rPr>
          <w:rFonts w:asciiTheme="minorHAnsi" w:hAnsiTheme="minorHAnsi"/>
        </w:rPr>
        <w:tab/>
      </w:r>
      <w:r w:rsidR="001A1C59" w:rsidRPr="00CF3FE8">
        <w:rPr>
          <w:rFonts w:asciiTheme="minorHAnsi" w:hAnsiTheme="minorHAnsi"/>
        </w:rPr>
        <w:fldChar w:fldCharType="begin"/>
      </w:r>
      <w:r w:rsidR="00CC60A6" w:rsidRPr="00CF3FE8">
        <w:rPr>
          <w:rFonts w:asciiTheme="minorHAnsi" w:hAnsiTheme="minorHAnsi"/>
        </w:rPr>
        <w:instrText xml:space="preserve"> PAGEREF _Toc462740385 \h </w:instrText>
      </w:r>
      <w:r w:rsidR="001A1C59" w:rsidRPr="00CF3FE8">
        <w:rPr>
          <w:rFonts w:asciiTheme="minorHAnsi" w:hAnsiTheme="minorHAnsi"/>
        </w:rPr>
      </w:r>
      <w:r w:rsidR="001A1C59" w:rsidRPr="00CF3FE8">
        <w:rPr>
          <w:rFonts w:asciiTheme="minorHAnsi" w:hAnsiTheme="minorHAnsi"/>
        </w:rPr>
        <w:fldChar w:fldCharType="separate"/>
      </w:r>
      <w:r w:rsidR="003C4275">
        <w:rPr>
          <w:rFonts w:asciiTheme="minorHAnsi" w:hAnsiTheme="minorHAnsi"/>
          <w:b/>
          <w:bCs/>
        </w:rPr>
        <w:t>Error! Bookmark not defined.</w:t>
      </w:r>
      <w:r w:rsidR="001A1C59" w:rsidRPr="00CF3FE8">
        <w:rPr>
          <w:rFonts w:asciiTheme="minorHAnsi" w:hAnsiTheme="minorHAnsi"/>
        </w:rPr>
        <w:fldChar w:fldCharType="end"/>
      </w:r>
    </w:p>
    <w:p w14:paraId="63DAC80D" w14:textId="76A5BF94" w:rsidR="00CC60A6" w:rsidRPr="00CF3FE8" w:rsidRDefault="00CC60A6">
      <w:pPr>
        <w:pStyle w:val="TOC1"/>
        <w:rPr>
          <w:rFonts w:asciiTheme="minorHAnsi" w:hAnsiTheme="minorHAnsi"/>
          <w:b w:val="0"/>
          <w:sz w:val="22"/>
          <w:szCs w:val="22"/>
          <w:lang w:val="en-GB" w:eastAsia="en-GB"/>
        </w:rPr>
      </w:pPr>
      <w:r w:rsidRPr="00CF3FE8">
        <w:rPr>
          <w:rFonts w:asciiTheme="minorHAnsi" w:hAnsiTheme="minorHAnsi"/>
        </w:rPr>
        <w:t>D.</w:t>
      </w:r>
      <w:r w:rsidRPr="00CF3FE8">
        <w:rPr>
          <w:rFonts w:asciiTheme="minorHAnsi" w:hAnsiTheme="minorHAnsi"/>
          <w:b w:val="0"/>
        </w:rPr>
        <w:t xml:space="preserve"> </w:t>
      </w:r>
      <w:r w:rsidRPr="00CF3FE8">
        <w:rPr>
          <w:rFonts w:asciiTheme="minorHAnsi" w:hAnsiTheme="minorHAnsi"/>
        </w:rPr>
        <w:t>Submission and Opening of Bids</w:t>
      </w:r>
      <w:r w:rsidRPr="00CF3FE8">
        <w:rPr>
          <w:rFonts w:asciiTheme="minorHAnsi" w:hAnsiTheme="minorHAnsi"/>
        </w:rPr>
        <w:tab/>
      </w:r>
      <w:r w:rsidR="001A1C59" w:rsidRPr="00CF3FE8">
        <w:rPr>
          <w:rFonts w:asciiTheme="minorHAnsi" w:hAnsiTheme="minorHAnsi"/>
        </w:rPr>
        <w:fldChar w:fldCharType="begin"/>
      </w:r>
      <w:r w:rsidRPr="00CF3FE8">
        <w:rPr>
          <w:rFonts w:asciiTheme="minorHAnsi" w:hAnsiTheme="minorHAnsi"/>
        </w:rPr>
        <w:instrText xml:space="preserve"> PAGEREF _Toc462740386 \h </w:instrText>
      </w:r>
      <w:r w:rsidR="001A1C59" w:rsidRPr="00CF3FE8">
        <w:rPr>
          <w:rFonts w:asciiTheme="minorHAnsi" w:hAnsiTheme="minorHAnsi"/>
        </w:rPr>
      </w:r>
      <w:r w:rsidR="001A1C59" w:rsidRPr="00CF3FE8">
        <w:rPr>
          <w:rFonts w:asciiTheme="minorHAnsi" w:hAnsiTheme="minorHAnsi"/>
        </w:rPr>
        <w:fldChar w:fldCharType="separate"/>
      </w:r>
      <w:r w:rsidR="003C4275">
        <w:rPr>
          <w:rFonts w:asciiTheme="minorHAnsi" w:hAnsiTheme="minorHAnsi"/>
          <w:b w:val="0"/>
          <w:bCs/>
        </w:rPr>
        <w:t>Error! Bookmark not defined.</w:t>
      </w:r>
      <w:r w:rsidR="001A1C59" w:rsidRPr="00CF3FE8">
        <w:rPr>
          <w:rFonts w:asciiTheme="minorHAnsi" w:hAnsiTheme="minorHAnsi"/>
        </w:rPr>
        <w:fldChar w:fldCharType="end"/>
      </w:r>
    </w:p>
    <w:p w14:paraId="5B397D7A" w14:textId="319DFF21" w:rsidR="00CC60A6" w:rsidRPr="00CF3FE8" w:rsidRDefault="00D42E60" w:rsidP="00C63931">
      <w:pPr>
        <w:pStyle w:val="TOC2"/>
        <w:rPr>
          <w:rFonts w:asciiTheme="minorHAnsi" w:hAnsiTheme="minorHAnsi"/>
          <w:sz w:val="22"/>
          <w:szCs w:val="22"/>
          <w:lang w:val="en-GB" w:eastAsia="en-GB"/>
        </w:rPr>
      </w:pPr>
      <w:r>
        <w:rPr>
          <w:rFonts w:asciiTheme="minorHAnsi" w:hAnsiTheme="minorHAnsi"/>
        </w:rPr>
        <w:t>22</w:t>
      </w:r>
      <w:r w:rsidR="00CC60A6" w:rsidRPr="00CF3FE8">
        <w:rPr>
          <w:rFonts w:asciiTheme="minorHAnsi" w:hAnsiTheme="minorHAnsi"/>
        </w:rPr>
        <w:t>. Submission, Sealing  and  Marking of Bids</w:t>
      </w:r>
      <w:r w:rsidR="00CC60A6" w:rsidRPr="00CF3FE8">
        <w:rPr>
          <w:rFonts w:asciiTheme="minorHAnsi" w:hAnsiTheme="minorHAnsi"/>
        </w:rPr>
        <w:tab/>
      </w:r>
      <w:r w:rsidR="001A1C59" w:rsidRPr="00CF3FE8">
        <w:rPr>
          <w:rFonts w:asciiTheme="minorHAnsi" w:hAnsiTheme="minorHAnsi"/>
        </w:rPr>
        <w:fldChar w:fldCharType="begin"/>
      </w:r>
      <w:r w:rsidR="00CC60A6" w:rsidRPr="00CF3FE8">
        <w:rPr>
          <w:rFonts w:asciiTheme="minorHAnsi" w:hAnsiTheme="minorHAnsi"/>
        </w:rPr>
        <w:instrText xml:space="preserve"> PAGEREF _Toc462740387 \h </w:instrText>
      </w:r>
      <w:r w:rsidR="001A1C59" w:rsidRPr="00CF3FE8">
        <w:rPr>
          <w:rFonts w:asciiTheme="minorHAnsi" w:hAnsiTheme="minorHAnsi"/>
        </w:rPr>
      </w:r>
      <w:r w:rsidR="001A1C59" w:rsidRPr="00CF3FE8">
        <w:rPr>
          <w:rFonts w:asciiTheme="minorHAnsi" w:hAnsiTheme="minorHAnsi"/>
        </w:rPr>
        <w:fldChar w:fldCharType="separate"/>
      </w:r>
      <w:r w:rsidR="003C4275">
        <w:rPr>
          <w:rFonts w:asciiTheme="minorHAnsi" w:hAnsiTheme="minorHAnsi"/>
          <w:b/>
          <w:bCs/>
        </w:rPr>
        <w:t>Error! Bookmark not defined.</w:t>
      </w:r>
      <w:r w:rsidR="001A1C59" w:rsidRPr="00CF3FE8">
        <w:rPr>
          <w:rFonts w:asciiTheme="minorHAnsi" w:hAnsiTheme="minorHAnsi"/>
        </w:rPr>
        <w:fldChar w:fldCharType="end"/>
      </w:r>
    </w:p>
    <w:p w14:paraId="478F9A98" w14:textId="7ECCD465" w:rsidR="00CC60A6" w:rsidRPr="00CF3FE8" w:rsidRDefault="00D42E60" w:rsidP="00C63931">
      <w:pPr>
        <w:pStyle w:val="TOC2"/>
        <w:rPr>
          <w:rFonts w:asciiTheme="minorHAnsi" w:hAnsiTheme="minorHAnsi"/>
          <w:sz w:val="22"/>
          <w:szCs w:val="22"/>
          <w:lang w:val="en-GB" w:eastAsia="en-GB"/>
        </w:rPr>
      </w:pPr>
      <w:r>
        <w:rPr>
          <w:rFonts w:asciiTheme="minorHAnsi" w:hAnsiTheme="minorHAnsi"/>
        </w:rPr>
        <w:t>23</w:t>
      </w:r>
      <w:r w:rsidR="00CC60A6" w:rsidRPr="00CF3FE8">
        <w:rPr>
          <w:rFonts w:asciiTheme="minorHAnsi" w:hAnsiTheme="minorHAnsi"/>
        </w:rPr>
        <w:t>. Deadline for Submission of Bids</w:t>
      </w:r>
      <w:r w:rsidR="00CC60A6" w:rsidRPr="00CF3FE8">
        <w:rPr>
          <w:rFonts w:asciiTheme="minorHAnsi" w:hAnsiTheme="minorHAnsi"/>
        </w:rPr>
        <w:tab/>
      </w:r>
      <w:r w:rsidR="001A1C59" w:rsidRPr="00CF3FE8">
        <w:rPr>
          <w:rFonts w:asciiTheme="minorHAnsi" w:hAnsiTheme="minorHAnsi"/>
        </w:rPr>
        <w:fldChar w:fldCharType="begin"/>
      </w:r>
      <w:r w:rsidR="00CC60A6" w:rsidRPr="00CF3FE8">
        <w:rPr>
          <w:rFonts w:asciiTheme="minorHAnsi" w:hAnsiTheme="minorHAnsi"/>
        </w:rPr>
        <w:instrText xml:space="preserve"> PAGEREF _Toc462740388 \h </w:instrText>
      </w:r>
      <w:r w:rsidR="001A1C59" w:rsidRPr="00CF3FE8">
        <w:rPr>
          <w:rFonts w:asciiTheme="minorHAnsi" w:hAnsiTheme="minorHAnsi"/>
        </w:rPr>
      </w:r>
      <w:r w:rsidR="001A1C59" w:rsidRPr="00CF3FE8">
        <w:rPr>
          <w:rFonts w:asciiTheme="minorHAnsi" w:hAnsiTheme="minorHAnsi"/>
        </w:rPr>
        <w:fldChar w:fldCharType="separate"/>
      </w:r>
      <w:r w:rsidR="003C4275">
        <w:rPr>
          <w:rFonts w:asciiTheme="minorHAnsi" w:hAnsiTheme="minorHAnsi"/>
          <w:b/>
          <w:bCs/>
        </w:rPr>
        <w:t>Error! Bookmark not defined.</w:t>
      </w:r>
      <w:r w:rsidR="001A1C59" w:rsidRPr="00CF3FE8">
        <w:rPr>
          <w:rFonts w:asciiTheme="minorHAnsi" w:hAnsiTheme="minorHAnsi"/>
        </w:rPr>
        <w:fldChar w:fldCharType="end"/>
      </w:r>
    </w:p>
    <w:p w14:paraId="6B2A9AEC" w14:textId="4DD90527" w:rsidR="00CC60A6" w:rsidRPr="00CF3FE8" w:rsidRDefault="00D42E60" w:rsidP="00C63931">
      <w:pPr>
        <w:pStyle w:val="TOC2"/>
        <w:rPr>
          <w:rFonts w:asciiTheme="minorHAnsi" w:hAnsiTheme="minorHAnsi"/>
          <w:sz w:val="22"/>
          <w:szCs w:val="22"/>
          <w:lang w:val="en-GB" w:eastAsia="en-GB"/>
        </w:rPr>
      </w:pPr>
      <w:r>
        <w:rPr>
          <w:rFonts w:asciiTheme="minorHAnsi" w:hAnsiTheme="minorHAnsi"/>
        </w:rPr>
        <w:t>24</w:t>
      </w:r>
      <w:r w:rsidR="00CC60A6" w:rsidRPr="00CF3FE8">
        <w:rPr>
          <w:rFonts w:asciiTheme="minorHAnsi" w:hAnsiTheme="minorHAnsi"/>
        </w:rPr>
        <w:t>. Late Bids</w:t>
      </w:r>
      <w:r w:rsidR="00CC60A6" w:rsidRPr="00CF3FE8">
        <w:rPr>
          <w:rFonts w:asciiTheme="minorHAnsi" w:hAnsiTheme="minorHAnsi"/>
        </w:rPr>
        <w:tab/>
      </w:r>
      <w:r w:rsidR="001A1C59" w:rsidRPr="00CF3FE8">
        <w:rPr>
          <w:rFonts w:asciiTheme="minorHAnsi" w:hAnsiTheme="minorHAnsi"/>
        </w:rPr>
        <w:fldChar w:fldCharType="begin"/>
      </w:r>
      <w:r w:rsidR="00CC60A6" w:rsidRPr="00CF3FE8">
        <w:rPr>
          <w:rFonts w:asciiTheme="minorHAnsi" w:hAnsiTheme="minorHAnsi"/>
        </w:rPr>
        <w:instrText xml:space="preserve"> PAGEREF _Toc462740389 \h </w:instrText>
      </w:r>
      <w:r w:rsidR="001A1C59" w:rsidRPr="00CF3FE8">
        <w:rPr>
          <w:rFonts w:asciiTheme="minorHAnsi" w:hAnsiTheme="minorHAnsi"/>
        </w:rPr>
      </w:r>
      <w:r w:rsidR="001A1C59" w:rsidRPr="00CF3FE8">
        <w:rPr>
          <w:rFonts w:asciiTheme="minorHAnsi" w:hAnsiTheme="minorHAnsi"/>
        </w:rPr>
        <w:fldChar w:fldCharType="separate"/>
      </w:r>
      <w:r w:rsidR="003C4275">
        <w:rPr>
          <w:rFonts w:asciiTheme="minorHAnsi" w:hAnsiTheme="minorHAnsi"/>
          <w:b/>
          <w:bCs/>
        </w:rPr>
        <w:t>Error! Bookmark not defined.</w:t>
      </w:r>
      <w:r w:rsidR="001A1C59" w:rsidRPr="00CF3FE8">
        <w:rPr>
          <w:rFonts w:asciiTheme="minorHAnsi" w:hAnsiTheme="minorHAnsi"/>
        </w:rPr>
        <w:fldChar w:fldCharType="end"/>
      </w:r>
    </w:p>
    <w:p w14:paraId="5C864A8A" w14:textId="0B49466C" w:rsidR="00CC60A6" w:rsidRPr="00CF3FE8" w:rsidRDefault="00D42E60" w:rsidP="00C63931">
      <w:pPr>
        <w:pStyle w:val="TOC2"/>
        <w:rPr>
          <w:rFonts w:asciiTheme="minorHAnsi" w:hAnsiTheme="minorHAnsi"/>
          <w:sz w:val="22"/>
          <w:szCs w:val="22"/>
          <w:lang w:val="en-GB" w:eastAsia="en-GB"/>
        </w:rPr>
      </w:pPr>
      <w:r>
        <w:rPr>
          <w:rFonts w:asciiTheme="minorHAnsi" w:hAnsiTheme="minorHAnsi"/>
        </w:rPr>
        <w:t>25</w:t>
      </w:r>
      <w:r w:rsidR="00CC60A6" w:rsidRPr="00CF3FE8">
        <w:rPr>
          <w:rFonts w:asciiTheme="minorHAnsi" w:hAnsiTheme="minorHAnsi"/>
        </w:rPr>
        <w:t>. Withdrawal, Substitution, and Modification of Bids</w:t>
      </w:r>
      <w:r w:rsidR="00CC60A6" w:rsidRPr="00CF3FE8">
        <w:rPr>
          <w:rFonts w:asciiTheme="minorHAnsi" w:hAnsiTheme="minorHAnsi"/>
        </w:rPr>
        <w:tab/>
      </w:r>
      <w:r w:rsidR="001A1C59" w:rsidRPr="00CF3FE8">
        <w:rPr>
          <w:rFonts w:asciiTheme="minorHAnsi" w:hAnsiTheme="minorHAnsi"/>
        </w:rPr>
        <w:fldChar w:fldCharType="begin"/>
      </w:r>
      <w:r w:rsidR="00CC60A6" w:rsidRPr="00CF3FE8">
        <w:rPr>
          <w:rFonts w:asciiTheme="minorHAnsi" w:hAnsiTheme="minorHAnsi"/>
        </w:rPr>
        <w:instrText xml:space="preserve"> PAGEREF _Toc462740390 \h </w:instrText>
      </w:r>
      <w:r w:rsidR="001A1C59" w:rsidRPr="00CF3FE8">
        <w:rPr>
          <w:rFonts w:asciiTheme="minorHAnsi" w:hAnsiTheme="minorHAnsi"/>
        </w:rPr>
      </w:r>
      <w:r w:rsidR="001A1C59" w:rsidRPr="00CF3FE8">
        <w:rPr>
          <w:rFonts w:asciiTheme="minorHAnsi" w:hAnsiTheme="minorHAnsi"/>
        </w:rPr>
        <w:fldChar w:fldCharType="separate"/>
      </w:r>
      <w:r w:rsidR="003C4275">
        <w:rPr>
          <w:rFonts w:asciiTheme="minorHAnsi" w:hAnsiTheme="minorHAnsi"/>
          <w:b/>
          <w:bCs/>
        </w:rPr>
        <w:t>Error! Bookmark not defined.</w:t>
      </w:r>
      <w:r w:rsidR="001A1C59" w:rsidRPr="00CF3FE8">
        <w:rPr>
          <w:rFonts w:asciiTheme="minorHAnsi" w:hAnsiTheme="minorHAnsi"/>
        </w:rPr>
        <w:fldChar w:fldCharType="end"/>
      </w:r>
    </w:p>
    <w:p w14:paraId="26E6853F" w14:textId="27CB6551" w:rsidR="00CC60A6" w:rsidRPr="00CF3FE8" w:rsidRDefault="00D42E60" w:rsidP="00C63931">
      <w:pPr>
        <w:pStyle w:val="TOC2"/>
        <w:rPr>
          <w:rFonts w:asciiTheme="minorHAnsi" w:hAnsiTheme="minorHAnsi"/>
          <w:sz w:val="22"/>
          <w:szCs w:val="22"/>
          <w:lang w:val="en-GB" w:eastAsia="en-GB"/>
        </w:rPr>
      </w:pPr>
      <w:r>
        <w:rPr>
          <w:rFonts w:asciiTheme="minorHAnsi" w:hAnsiTheme="minorHAnsi"/>
        </w:rPr>
        <w:t>26</w:t>
      </w:r>
      <w:r w:rsidR="00CC60A6" w:rsidRPr="00CF3FE8">
        <w:rPr>
          <w:rFonts w:asciiTheme="minorHAnsi" w:hAnsiTheme="minorHAnsi"/>
        </w:rPr>
        <w:t>. Bid Opening</w:t>
      </w:r>
      <w:r w:rsidR="00CC60A6" w:rsidRPr="00CF3FE8">
        <w:rPr>
          <w:rFonts w:asciiTheme="minorHAnsi" w:hAnsiTheme="minorHAnsi"/>
        </w:rPr>
        <w:tab/>
      </w:r>
      <w:r w:rsidR="001A1C59" w:rsidRPr="00CF3FE8">
        <w:rPr>
          <w:rFonts w:asciiTheme="minorHAnsi" w:hAnsiTheme="minorHAnsi"/>
        </w:rPr>
        <w:fldChar w:fldCharType="begin"/>
      </w:r>
      <w:r w:rsidR="00CC60A6" w:rsidRPr="00CF3FE8">
        <w:rPr>
          <w:rFonts w:asciiTheme="minorHAnsi" w:hAnsiTheme="minorHAnsi"/>
        </w:rPr>
        <w:instrText xml:space="preserve"> PAGEREF _Toc462740391 \h </w:instrText>
      </w:r>
      <w:r w:rsidR="001A1C59" w:rsidRPr="00CF3FE8">
        <w:rPr>
          <w:rFonts w:asciiTheme="minorHAnsi" w:hAnsiTheme="minorHAnsi"/>
        </w:rPr>
      </w:r>
      <w:r w:rsidR="001A1C59" w:rsidRPr="00CF3FE8">
        <w:rPr>
          <w:rFonts w:asciiTheme="minorHAnsi" w:hAnsiTheme="minorHAnsi"/>
        </w:rPr>
        <w:fldChar w:fldCharType="separate"/>
      </w:r>
      <w:r w:rsidR="003C4275">
        <w:rPr>
          <w:rFonts w:asciiTheme="minorHAnsi" w:hAnsiTheme="minorHAnsi"/>
          <w:b/>
          <w:bCs/>
        </w:rPr>
        <w:t>Error! Bookmark not defined.</w:t>
      </w:r>
      <w:r w:rsidR="001A1C59" w:rsidRPr="00CF3FE8">
        <w:rPr>
          <w:rFonts w:asciiTheme="minorHAnsi" w:hAnsiTheme="minorHAnsi"/>
        </w:rPr>
        <w:fldChar w:fldCharType="end"/>
      </w:r>
    </w:p>
    <w:p w14:paraId="7492980D" w14:textId="12E11167" w:rsidR="00CC60A6" w:rsidRPr="00CF3FE8" w:rsidRDefault="00CC60A6">
      <w:pPr>
        <w:pStyle w:val="TOC1"/>
        <w:rPr>
          <w:rFonts w:asciiTheme="minorHAnsi" w:hAnsiTheme="minorHAnsi"/>
          <w:b w:val="0"/>
          <w:sz w:val="22"/>
          <w:szCs w:val="22"/>
          <w:lang w:val="en-GB" w:eastAsia="en-GB"/>
        </w:rPr>
      </w:pPr>
      <w:r w:rsidRPr="00CF3FE8">
        <w:rPr>
          <w:rFonts w:asciiTheme="minorHAnsi" w:hAnsiTheme="minorHAnsi"/>
        </w:rPr>
        <w:t>E. Evaluation and Comparison of Bids</w:t>
      </w:r>
      <w:r w:rsidRPr="00CF3FE8">
        <w:rPr>
          <w:rFonts w:asciiTheme="minorHAnsi" w:hAnsiTheme="minorHAnsi"/>
        </w:rPr>
        <w:tab/>
      </w:r>
      <w:r w:rsidR="001A1C59" w:rsidRPr="00CF3FE8">
        <w:rPr>
          <w:rFonts w:asciiTheme="minorHAnsi" w:hAnsiTheme="minorHAnsi"/>
        </w:rPr>
        <w:fldChar w:fldCharType="begin"/>
      </w:r>
      <w:r w:rsidRPr="00CF3FE8">
        <w:rPr>
          <w:rFonts w:asciiTheme="minorHAnsi" w:hAnsiTheme="minorHAnsi"/>
        </w:rPr>
        <w:instrText xml:space="preserve"> PAGEREF _Toc462740392 \h </w:instrText>
      </w:r>
      <w:r w:rsidR="001A1C59" w:rsidRPr="00CF3FE8">
        <w:rPr>
          <w:rFonts w:asciiTheme="minorHAnsi" w:hAnsiTheme="minorHAnsi"/>
        </w:rPr>
      </w:r>
      <w:r w:rsidR="001A1C59" w:rsidRPr="00CF3FE8">
        <w:rPr>
          <w:rFonts w:asciiTheme="minorHAnsi" w:hAnsiTheme="minorHAnsi"/>
        </w:rPr>
        <w:fldChar w:fldCharType="separate"/>
      </w:r>
      <w:r w:rsidR="003C4275">
        <w:rPr>
          <w:rFonts w:asciiTheme="minorHAnsi" w:hAnsiTheme="minorHAnsi"/>
          <w:b w:val="0"/>
          <w:bCs/>
        </w:rPr>
        <w:t>Error! Bookmark not defined.</w:t>
      </w:r>
      <w:r w:rsidR="001A1C59" w:rsidRPr="00CF3FE8">
        <w:rPr>
          <w:rFonts w:asciiTheme="minorHAnsi" w:hAnsiTheme="minorHAnsi"/>
        </w:rPr>
        <w:fldChar w:fldCharType="end"/>
      </w:r>
    </w:p>
    <w:p w14:paraId="36E02694" w14:textId="07D38CFA" w:rsidR="00CC60A6" w:rsidRPr="00CF3FE8" w:rsidRDefault="00D42E60" w:rsidP="00C63931">
      <w:pPr>
        <w:pStyle w:val="TOC2"/>
        <w:rPr>
          <w:rFonts w:asciiTheme="minorHAnsi" w:hAnsiTheme="minorHAnsi"/>
          <w:sz w:val="22"/>
          <w:szCs w:val="22"/>
          <w:lang w:val="en-GB" w:eastAsia="en-GB"/>
        </w:rPr>
      </w:pPr>
      <w:r>
        <w:rPr>
          <w:rFonts w:asciiTheme="minorHAnsi" w:hAnsiTheme="minorHAnsi"/>
        </w:rPr>
        <w:t>27</w:t>
      </w:r>
      <w:r w:rsidR="00CC60A6" w:rsidRPr="00CF3FE8">
        <w:rPr>
          <w:rFonts w:asciiTheme="minorHAnsi" w:hAnsiTheme="minorHAnsi"/>
        </w:rPr>
        <w:t>. Confidentiality</w:t>
      </w:r>
      <w:r w:rsidR="00CC60A6" w:rsidRPr="00CF3FE8">
        <w:rPr>
          <w:rFonts w:asciiTheme="minorHAnsi" w:hAnsiTheme="minorHAnsi"/>
        </w:rPr>
        <w:tab/>
      </w:r>
      <w:r w:rsidR="001A1C59" w:rsidRPr="00CF3FE8">
        <w:rPr>
          <w:rFonts w:asciiTheme="minorHAnsi" w:hAnsiTheme="minorHAnsi"/>
        </w:rPr>
        <w:fldChar w:fldCharType="begin"/>
      </w:r>
      <w:r w:rsidR="00CC60A6" w:rsidRPr="00CF3FE8">
        <w:rPr>
          <w:rFonts w:asciiTheme="minorHAnsi" w:hAnsiTheme="minorHAnsi"/>
        </w:rPr>
        <w:instrText xml:space="preserve"> PAGEREF _Toc462740393 \h </w:instrText>
      </w:r>
      <w:r w:rsidR="001A1C59" w:rsidRPr="00CF3FE8">
        <w:rPr>
          <w:rFonts w:asciiTheme="minorHAnsi" w:hAnsiTheme="minorHAnsi"/>
        </w:rPr>
      </w:r>
      <w:r w:rsidR="001A1C59" w:rsidRPr="00CF3FE8">
        <w:rPr>
          <w:rFonts w:asciiTheme="minorHAnsi" w:hAnsiTheme="minorHAnsi"/>
        </w:rPr>
        <w:fldChar w:fldCharType="separate"/>
      </w:r>
      <w:r w:rsidR="003C4275">
        <w:rPr>
          <w:rFonts w:asciiTheme="minorHAnsi" w:hAnsiTheme="minorHAnsi"/>
          <w:b/>
          <w:bCs/>
        </w:rPr>
        <w:t>Error! Bookmark not defined.</w:t>
      </w:r>
      <w:r w:rsidR="001A1C59" w:rsidRPr="00CF3FE8">
        <w:rPr>
          <w:rFonts w:asciiTheme="minorHAnsi" w:hAnsiTheme="minorHAnsi"/>
        </w:rPr>
        <w:fldChar w:fldCharType="end"/>
      </w:r>
    </w:p>
    <w:p w14:paraId="5034DF58" w14:textId="1ABAC593" w:rsidR="00CC60A6" w:rsidRPr="00CF3FE8" w:rsidRDefault="00D42E60" w:rsidP="00C63931">
      <w:pPr>
        <w:pStyle w:val="TOC2"/>
        <w:rPr>
          <w:rFonts w:asciiTheme="minorHAnsi" w:hAnsiTheme="minorHAnsi"/>
          <w:sz w:val="22"/>
          <w:szCs w:val="22"/>
          <w:lang w:val="en-GB" w:eastAsia="en-GB"/>
        </w:rPr>
      </w:pPr>
      <w:r>
        <w:rPr>
          <w:rFonts w:asciiTheme="minorHAnsi" w:hAnsiTheme="minorHAnsi"/>
        </w:rPr>
        <w:t>28</w:t>
      </w:r>
      <w:r w:rsidR="00CC60A6" w:rsidRPr="00CF3FE8">
        <w:rPr>
          <w:rFonts w:asciiTheme="minorHAnsi" w:hAnsiTheme="minorHAnsi"/>
        </w:rPr>
        <w:t>. Clarification of Bids</w:t>
      </w:r>
      <w:r w:rsidR="00CC60A6" w:rsidRPr="00CF3FE8">
        <w:rPr>
          <w:rFonts w:asciiTheme="minorHAnsi" w:hAnsiTheme="minorHAnsi"/>
        </w:rPr>
        <w:tab/>
      </w:r>
      <w:r w:rsidR="001A1C59" w:rsidRPr="00CF3FE8">
        <w:rPr>
          <w:rFonts w:asciiTheme="minorHAnsi" w:hAnsiTheme="minorHAnsi"/>
        </w:rPr>
        <w:fldChar w:fldCharType="begin"/>
      </w:r>
      <w:r w:rsidR="00CC60A6" w:rsidRPr="00CF3FE8">
        <w:rPr>
          <w:rFonts w:asciiTheme="minorHAnsi" w:hAnsiTheme="minorHAnsi"/>
        </w:rPr>
        <w:instrText xml:space="preserve"> PAGEREF _Toc462740394 \h </w:instrText>
      </w:r>
      <w:r w:rsidR="001A1C59" w:rsidRPr="00CF3FE8">
        <w:rPr>
          <w:rFonts w:asciiTheme="minorHAnsi" w:hAnsiTheme="minorHAnsi"/>
        </w:rPr>
      </w:r>
      <w:r w:rsidR="001A1C59" w:rsidRPr="00CF3FE8">
        <w:rPr>
          <w:rFonts w:asciiTheme="minorHAnsi" w:hAnsiTheme="minorHAnsi"/>
        </w:rPr>
        <w:fldChar w:fldCharType="separate"/>
      </w:r>
      <w:r w:rsidR="003C4275">
        <w:rPr>
          <w:rFonts w:asciiTheme="minorHAnsi" w:hAnsiTheme="minorHAnsi"/>
          <w:b/>
          <w:bCs/>
        </w:rPr>
        <w:t>Error! Bookmark not defined.</w:t>
      </w:r>
      <w:r w:rsidR="001A1C59" w:rsidRPr="00CF3FE8">
        <w:rPr>
          <w:rFonts w:asciiTheme="minorHAnsi" w:hAnsiTheme="minorHAnsi"/>
        </w:rPr>
        <w:fldChar w:fldCharType="end"/>
      </w:r>
    </w:p>
    <w:p w14:paraId="17691C2C" w14:textId="39F22EDE" w:rsidR="00CC60A6" w:rsidRPr="00CF3FE8" w:rsidRDefault="00D42E60" w:rsidP="00C63931">
      <w:pPr>
        <w:pStyle w:val="TOC2"/>
        <w:rPr>
          <w:rFonts w:asciiTheme="minorHAnsi" w:hAnsiTheme="minorHAnsi"/>
          <w:sz w:val="22"/>
          <w:szCs w:val="22"/>
          <w:lang w:val="en-GB" w:eastAsia="en-GB"/>
        </w:rPr>
      </w:pPr>
      <w:r>
        <w:rPr>
          <w:rFonts w:asciiTheme="minorHAnsi" w:hAnsiTheme="minorHAnsi"/>
        </w:rPr>
        <w:t>29</w:t>
      </w:r>
      <w:r w:rsidR="00CC60A6" w:rsidRPr="00CF3FE8">
        <w:rPr>
          <w:rFonts w:asciiTheme="minorHAnsi" w:hAnsiTheme="minorHAnsi"/>
        </w:rPr>
        <w:t>. Responsiveness of Bids</w:t>
      </w:r>
      <w:r w:rsidR="00CC60A6" w:rsidRPr="00CF3FE8">
        <w:rPr>
          <w:rFonts w:asciiTheme="minorHAnsi" w:hAnsiTheme="minorHAnsi"/>
        </w:rPr>
        <w:tab/>
      </w:r>
      <w:r w:rsidR="001A1C59" w:rsidRPr="00CF3FE8">
        <w:rPr>
          <w:rFonts w:asciiTheme="minorHAnsi" w:hAnsiTheme="minorHAnsi"/>
        </w:rPr>
        <w:fldChar w:fldCharType="begin"/>
      </w:r>
      <w:r w:rsidR="00CC60A6" w:rsidRPr="00CF3FE8">
        <w:rPr>
          <w:rFonts w:asciiTheme="minorHAnsi" w:hAnsiTheme="minorHAnsi"/>
        </w:rPr>
        <w:instrText xml:space="preserve"> PAGEREF _Toc462740395 \h </w:instrText>
      </w:r>
      <w:r w:rsidR="001A1C59" w:rsidRPr="00CF3FE8">
        <w:rPr>
          <w:rFonts w:asciiTheme="minorHAnsi" w:hAnsiTheme="minorHAnsi"/>
        </w:rPr>
      </w:r>
      <w:r w:rsidR="001A1C59" w:rsidRPr="00CF3FE8">
        <w:rPr>
          <w:rFonts w:asciiTheme="minorHAnsi" w:hAnsiTheme="minorHAnsi"/>
        </w:rPr>
        <w:fldChar w:fldCharType="separate"/>
      </w:r>
      <w:r w:rsidR="003C4275">
        <w:rPr>
          <w:rFonts w:asciiTheme="minorHAnsi" w:hAnsiTheme="minorHAnsi"/>
          <w:b/>
          <w:bCs/>
        </w:rPr>
        <w:t>Error! Bookmark not defined.</w:t>
      </w:r>
      <w:r w:rsidR="001A1C59" w:rsidRPr="00CF3FE8">
        <w:rPr>
          <w:rFonts w:asciiTheme="minorHAnsi" w:hAnsiTheme="minorHAnsi"/>
        </w:rPr>
        <w:fldChar w:fldCharType="end"/>
      </w:r>
    </w:p>
    <w:p w14:paraId="366A785C" w14:textId="03EC9CA5" w:rsidR="00CC60A6" w:rsidRPr="00CF3FE8" w:rsidRDefault="00D42E60" w:rsidP="00C63931">
      <w:pPr>
        <w:pStyle w:val="TOC2"/>
        <w:rPr>
          <w:rFonts w:asciiTheme="minorHAnsi" w:hAnsiTheme="minorHAnsi"/>
          <w:sz w:val="22"/>
          <w:szCs w:val="22"/>
          <w:lang w:val="en-GB" w:eastAsia="en-GB"/>
        </w:rPr>
      </w:pPr>
      <w:r>
        <w:rPr>
          <w:rFonts w:asciiTheme="minorHAnsi" w:hAnsiTheme="minorHAnsi"/>
          <w:lang w:val="fr-FR"/>
        </w:rPr>
        <w:t>30</w:t>
      </w:r>
      <w:r w:rsidR="00CC60A6" w:rsidRPr="00CF3FE8">
        <w:rPr>
          <w:rFonts w:asciiTheme="minorHAnsi" w:hAnsiTheme="minorHAnsi"/>
          <w:lang w:val="fr-FR"/>
        </w:rPr>
        <w:t>. Non-conformities, Errors, and Omissions</w:t>
      </w:r>
      <w:r w:rsidR="00CC60A6" w:rsidRPr="00CF3FE8">
        <w:rPr>
          <w:rFonts w:asciiTheme="minorHAnsi" w:hAnsiTheme="minorHAnsi"/>
        </w:rPr>
        <w:tab/>
      </w:r>
      <w:r w:rsidR="001A1C59" w:rsidRPr="00CF3FE8">
        <w:rPr>
          <w:rFonts w:asciiTheme="minorHAnsi" w:hAnsiTheme="minorHAnsi"/>
        </w:rPr>
        <w:fldChar w:fldCharType="begin"/>
      </w:r>
      <w:r w:rsidR="00CC60A6" w:rsidRPr="00CF3FE8">
        <w:rPr>
          <w:rFonts w:asciiTheme="minorHAnsi" w:hAnsiTheme="minorHAnsi"/>
        </w:rPr>
        <w:instrText xml:space="preserve"> PAGEREF _Toc462740396 \h </w:instrText>
      </w:r>
      <w:r w:rsidR="001A1C59" w:rsidRPr="00CF3FE8">
        <w:rPr>
          <w:rFonts w:asciiTheme="minorHAnsi" w:hAnsiTheme="minorHAnsi"/>
        </w:rPr>
      </w:r>
      <w:r w:rsidR="001A1C59" w:rsidRPr="00CF3FE8">
        <w:rPr>
          <w:rFonts w:asciiTheme="minorHAnsi" w:hAnsiTheme="minorHAnsi"/>
        </w:rPr>
        <w:fldChar w:fldCharType="separate"/>
      </w:r>
      <w:r w:rsidR="003C4275">
        <w:rPr>
          <w:rFonts w:asciiTheme="minorHAnsi" w:hAnsiTheme="minorHAnsi"/>
          <w:b/>
          <w:bCs/>
        </w:rPr>
        <w:t>Error! Bookmark not defined.</w:t>
      </w:r>
      <w:r w:rsidR="001A1C59" w:rsidRPr="00CF3FE8">
        <w:rPr>
          <w:rFonts w:asciiTheme="minorHAnsi" w:hAnsiTheme="minorHAnsi"/>
        </w:rPr>
        <w:fldChar w:fldCharType="end"/>
      </w:r>
    </w:p>
    <w:p w14:paraId="2D9839FD" w14:textId="55DF3CCF" w:rsidR="00CC60A6" w:rsidRPr="00CF3FE8" w:rsidRDefault="00D42E60" w:rsidP="00C63931">
      <w:pPr>
        <w:pStyle w:val="TOC2"/>
        <w:rPr>
          <w:rFonts w:asciiTheme="minorHAnsi" w:hAnsiTheme="minorHAnsi"/>
          <w:sz w:val="22"/>
          <w:szCs w:val="22"/>
          <w:lang w:val="en-GB" w:eastAsia="en-GB"/>
        </w:rPr>
      </w:pPr>
      <w:r>
        <w:rPr>
          <w:rFonts w:asciiTheme="minorHAnsi" w:hAnsiTheme="minorHAnsi"/>
        </w:rPr>
        <w:lastRenderedPageBreak/>
        <w:t>31</w:t>
      </w:r>
      <w:r w:rsidR="00CC60A6" w:rsidRPr="00CF3FE8">
        <w:rPr>
          <w:rFonts w:asciiTheme="minorHAnsi" w:hAnsiTheme="minorHAnsi"/>
        </w:rPr>
        <w:t>. Preliminary Examination of Bids</w:t>
      </w:r>
      <w:r w:rsidR="00CC60A6" w:rsidRPr="00CF3FE8">
        <w:rPr>
          <w:rFonts w:asciiTheme="minorHAnsi" w:hAnsiTheme="minorHAnsi"/>
        </w:rPr>
        <w:tab/>
      </w:r>
      <w:r w:rsidR="001A1C59" w:rsidRPr="00CF3FE8">
        <w:rPr>
          <w:rFonts w:asciiTheme="minorHAnsi" w:hAnsiTheme="minorHAnsi"/>
        </w:rPr>
        <w:fldChar w:fldCharType="begin"/>
      </w:r>
      <w:r w:rsidR="00CC60A6" w:rsidRPr="00CF3FE8">
        <w:rPr>
          <w:rFonts w:asciiTheme="minorHAnsi" w:hAnsiTheme="minorHAnsi"/>
        </w:rPr>
        <w:instrText xml:space="preserve"> PAGEREF _Toc462740397 \h </w:instrText>
      </w:r>
      <w:r w:rsidR="001A1C59" w:rsidRPr="00CF3FE8">
        <w:rPr>
          <w:rFonts w:asciiTheme="minorHAnsi" w:hAnsiTheme="minorHAnsi"/>
        </w:rPr>
      </w:r>
      <w:r w:rsidR="001A1C59" w:rsidRPr="00CF3FE8">
        <w:rPr>
          <w:rFonts w:asciiTheme="minorHAnsi" w:hAnsiTheme="minorHAnsi"/>
        </w:rPr>
        <w:fldChar w:fldCharType="separate"/>
      </w:r>
      <w:r w:rsidR="003C4275">
        <w:rPr>
          <w:rFonts w:asciiTheme="minorHAnsi" w:hAnsiTheme="minorHAnsi"/>
          <w:b/>
          <w:bCs/>
        </w:rPr>
        <w:t>Error! Bookmark not defined.</w:t>
      </w:r>
      <w:r w:rsidR="001A1C59" w:rsidRPr="00CF3FE8">
        <w:rPr>
          <w:rFonts w:asciiTheme="minorHAnsi" w:hAnsiTheme="minorHAnsi"/>
        </w:rPr>
        <w:fldChar w:fldCharType="end"/>
      </w:r>
    </w:p>
    <w:p w14:paraId="43F56D36" w14:textId="4FF0915C" w:rsidR="00CC60A6" w:rsidRPr="00CF3FE8" w:rsidRDefault="00D42E60" w:rsidP="00C63931">
      <w:pPr>
        <w:pStyle w:val="TOC2"/>
        <w:rPr>
          <w:rFonts w:asciiTheme="minorHAnsi" w:hAnsiTheme="minorHAnsi"/>
          <w:sz w:val="22"/>
          <w:szCs w:val="22"/>
          <w:lang w:val="en-GB" w:eastAsia="en-GB"/>
        </w:rPr>
      </w:pPr>
      <w:r>
        <w:rPr>
          <w:rFonts w:asciiTheme="minorHAnsi" w:hAnsiTheme="minorHAnsi"/>
        </w:rPr>
        <w:t>32</w:t>
      </w:r>
      <w:r w:rsidR="00CC60A6" w:rsidRPr="00CF3FE8">
        <w:rPr>
          <w:rFonts w:asciiTheme="minorHAnsi" w:hAnsiTheme="minorHAnsi"/>
        </w:rPr>
        <w:t>. Examination of Terms and Conditions; Technical Compliance</w:t>
      </w:r>
      <w:r w:rsidR="00CC60A6" w:rsidRPr="00CF3FE8">
        <w:rPr>
          <w:rFonts w:asciiTheme="minorHAnsi" w:hAnsiTheme="minorHAnsi"/>
        </w:rPr>
        <w:tab/>
      </w:r>
      <w:r w:rsidR="001A1C59" w:rsidRPr="00CF3FE8">
        <w:rPr>
          <w:rFonts w:asciiTheme="minorHAnsi" w:hAnsiTheme="minorHAnsi"/>
        </w:rPr>
        <w:fldChar w:fldCharType="begin"/>
      </w:r>
      <w:r w:rsidR="00CC60A6" w:rsidRPr="00CF3FE8">
        <w:rPr>
          <w:rFonts w:asciiTheme="minorHAnsi" w:hAnsiTheme="minorHAnsi"/>
        </w:rPr>
        <w:instrText xml:space="preserve"> PAGEREF _Toc462740398 \h </w:instrText>
      </w:r>
      <w:r w:rsidR="001A1C59" w:rsidRPr="00CF3FE8">
        <w:rPr>
          <w:rFonts w:asciiTheme="minorHAnsi" w:hAnsiTheme="minorHAnsi"/>
        </w:rPr>
      </w:r>
      <w:r w:rsidR="001A1C59" w:rsidRPr="00CF3FE8">
        <w:rPr>
          <w:rFonts w:asciiTheme="minorHAnsi" w:hAnsiTheme="minorHAnsi"/>
        </w:rPr>
        <w:fldChar w:fldCharType="separate"/>
      </w:r>
      <w:r w:rsidR="003C4275">
        <w:rPr>
          <w:rFonts w:asciiTheme="minorHAnsi" w:hAnsiTheme="minorHAnsi"/>
          <w:b/>
          <w:bCs/>
        </w:rPr>
        <w:t>Error! Bookmark not defined.</w:t>
      </w:r>
      <w:r w:rsidR="001A1C59" w:rsidRPr="00CF3FE8">
        <w:rPr>
          <w:rFonts w:asciiTheme="minorHAnsi" w:hAnsiTheme="minorHAnsi"/>
        </w:rPr>
        <w:fldChar w:fldCharType="end"/>
      </w:r>
    </w:p>
    <w:p w14:paraId="396B8357" w14:textId="0AA8650B" w:rsidR="00CC60A6" w:rsidRPr="00CF3FE8" w:rsidRDefault="00D42E60" w:rsidP="00C63931">
      <w:pPr>
        <w:pStyle w:val="TOC2"/>
        <w:rPr>
          <w:rFonts w:asciiTheme="minorHAnsi" w:hAnsiTheme="minorHAnsi"/>
          <w:sz w:val="22"/>
          <w:szCs w:val="22"/>
          <w:lang w:val="en-GB" w:eastAsia="en-GB"/>
        </w:rPr>
      </w:pPr>
      <w:r>
        <w:rPr>
          <w:rFonts w:asciiTheme="minorHAnsi" w:hAnsiTheme="minorHAnsi"/>
        </w:rPr>
        <w:t>33</w:t>
      </w:r>
      <w:r w:rsidR="00CC60A6" w:rsidRPr="00CF3FE8">
        <w:rPr>
          <w:rFonts w:asciiTheme="minorHAnsi" w:hAnsiTheme="minorHAnsi"/>
        </w:rPr>
        <w:t>. Conversion to Single Currency</w:t>
      </w:r>
      <w:r w:rsidR="00CC60A6" w:rsidRPr="00CF3FE8">
        <w:rPr>
          <w:rFonts w:asciiTheme="minorHAnsi" w:hAnsiTheme="minorHAnsi"/>
        </w:rPr>
        <w:tab/>
      </w:r>
      <w:r w:rsidR="001A1C59" w:rsidRPr="00CF3FE8">
        <w:rPr>
          <w:rFonts w:asciiTheme="minorHAnsi" w:hAnsiTheme="minorHAnsi"/>
        </w:rPr>
        <w:fldChar w:fldCharType="begin"/>
      </w:r>
      <w:r w:rsidR="00CC60A6" w:rsidRPr="00CF3FE8">
        <w:rPr>
          <w:rFonts w:asciiTheme="minorHAnsi" w:hAnsiTheme="minorHAnsi"/>
        </w:rPr>
        <w:instrText xml:space="preserve"> PAGEREF _Toc462740399 \h </w:instrText>
      </w:r>
      <w:r w:rsidR="001A1C59" w:rsidRPr="00CF3FE8">
        <w:rPr>
          <w:rFonts w:asciiTheme="minorHAnsi" w:hAnsiTheme="minorHAnsi"/>
        </w:rPr>
      </w:r>
      <w:r w:rsidR="001A1C59" w:rsidRPr="00CF3FE8">
        <w:rPr>
          <w:rFonts w:asciiTheme="minorHAnsi" w:hAnsiTheme="minorHAnsi"/>
        </w:rPr>
        <w:fldChar w:fldCharType="separate"/>
      </w:r>
      <w:r w:rsidR="003C4275">
        <w:rPr>
          <w:rFonts w:asciiTheme="minorHAnsi" w:hAnsiTheme="minorHAnsi"/>
          <w:b/>
          <w:bCs/>
        </w:rPr>
        <w:t>Error! Bookmark not defined.</w:t>
      </w:r>
      <w:r w:rsidR="001A1C59" w:rsidRPr="00CF3FE8">
        <w:rPr>
          <w:rFonts w:asciiTheme="minorHAnsi" w:hAnsiTheme="minorHAnsi"/>
        </w:rPr>
        <w:fldChar w:fldCharType="end"/>
      </w:r>
    </w:p>
    <w:p w14:paraId="6C9A6876" w14:textId="3512A196" w:rsidR="00CC60A6" w:rsidRPr="00CF3FE8" w:rsidRDefault="00D42E60" w:rsidP="00C63931">
      <w:pPr>
        <w:pStyle w:val="TOC2"/>
        <w:rPr>
          <w:rFonts w:asciiTheme="minorHAnsi" w:hAnsiTheme="minorHAnsi"/>
          <w:sz w:val="22"/>
          <w:szCs w:val="22"/>
          <w:lang w:val="en-GB" w:eastAsia="en-GB"/>
        </w:rPr>
      </w:pPr>
      <w:r>
        <w:rPr>
          <w:rFonts w:asciiTheme="minorHAnsi" w:hAnsiTheme="minorHAnsi"/>
        </w:rPr>
        <w:t>34</w:t>
      </w:r>
      <w:r w:rsidR="00CC60A6" w:rsidRPr="00CF3FE8">
        <w:rPr>
          <w:rFonts w:asciiTheme="minorHAnsi" w:hAnsiTheme="minorHAnsi"/>
        </w:rPr>
        <w:t>. Domestic Preference</w:t>
      </w:r>
      <w:r w:rsidR="00CC60A6" w:rsidRPr="00CF3FE8">
        <w:rPr>
          <w:rFonts w:asciiTheme="minorHAnsi" w:hAnsiTheme="minorHAnsi"/>
        </w:rPr>
        <w:tab/>
      </w:r>
      <w:r w:rsidR="001A1C59" w:rsidRPr="00CF3FE8">
        <w:rPr>
          <w:rFonts w:asciiTheme="minorHAnsi" w:hAnsiTheme="minorHAnsi"/>
        </w:rPr>
        <w:fldChar w:fldCharType="begin"/>
      </w:r>
      <w:r w:rsidR="00CC60A6" w:rsidRPr="00CF3FE8">
        <w:rPr>
          <w:rFonts w:asciiTheme="minorHAnsi" w:hAnsiTheme="minorHAnsi"/>
        </w:rPr>
        <w:instrText xml:space="preserve"> PAGEREF _Toc462740400 \h </w:instrText>
      </w:r>
      <w:r w:rsidR="001A1C59" w:rsidRPr="00CF3FE8">
        <w:rPr>
          <w:rFonts w:asciiTheme="minorHAnsi" w:hAnsiTheme="minorHAnsi"/>
        </w:rPr>
      </w:r>
      <w:r w:rsidR="001A1C59" w:rsidRPr="00CF3FE8">
        <w:rPr>
          <w:rFonts w:asciiTheme="minorHAnsi" w:hAnsiTheme="minorHAnsi"/>
        </w:rPr>
        <w:fldChar w:fldCharType="separate"/>
      </w:r>
      <w:r w:rsidR="003C4275">
        <w:rPr>
          <w:rFonts w:asciiTheme="minorHAnsi" w:hAnsiTheme="minorHAnsi"/>
          <w:b/>
          <w:bCs/>
        </w:rPr>
        <w:t>Error! Bookmark not defined.</w:t>
      </w:r>
      <w:r w:rsidR="001A1C59" w:rsidRPr="00CF3FE8">
        <w:rPr>
          <w:rFonts w:asciiTheme="minorHAnsi" w:hAnsiTheme="minorHAnsi"/>
        </w:rPr>
        <w:fldChar w:fldCharType="end"/>
      </w:r>
    </w:p>
    <w:p w14:paraId="7AA6581F" w14:textId="46F768E8" w:rsidR="00CC60A6" w:rsidRPr="00CF3FE8" w:rsidRDefault="00D42E60" w:rsidP="00C63931">
      <w:pPr>
        <w:pStyle w:val="TOC2"/>
        <w:rPr>
          <w:rFonts w:asciiTheme="minorHAnsi" w:hAnsiTheme="minorHAnsi"/>
          <w:sz w:val="22"/>
          <w:szCs w:val="22"/>
          <w:lang w:val="en-GB" w:eastAsia="en-GB"/>
        </w:rPr>
      </w:pPr>
      <w:r>
        <w:rPr>
          <w:rFonts w:asciiTheme="minorHAnsi" w:hAnsiTheme="minorHAnsi"/>
        </w:rPr>
        <w:t>35</w:t>
      </w:r>
      <w:r w:rsidR="00CC60A6" w:rsidRPr="00CF3FE8">
        <w:rPr>
          <w:rFonts w:asciiTheme="minorHAnsi" w:hAnsiTheme="minorHAnsi"/>
        </w:rPr>
        <w:t>. Evaluation of Bids</w:t>
      </w:r>
      <w:r w:rsidR="00CC60A6" w:rsidRPr="00CF3FE8">
        <w:rPr>
          <w:rFonts w:asciiTheme="minorHAnsi" w:hAnsiTheme="minorHAnsi"/>
        </w:rPr>
        <w:tab/>
      </w:r>
      <w:r w:rsidR="001A1C59" w:rsidRPr="00CF3FE8">
        <w:rPr>
          <w:rFonts w:asciiTheme="minorHAnsi" w:hAnsiTheme="minorHAnsi"/>
        </w:rPr>
        <w:fldChar w:fldCharType="begin"/>
      </w:r>
      <w:r w:rsidR="00CC60A6" w:rsidRPr="00CF3FE8">
        <w:rPr>
          <w:rFonts w:asciiTheme="minorHAnsi" w:hAnsiTheme="minorHAnsi"/>
        </w:rPr>
        <w:instrText xml:space="preserve"> PAGEREF _Toc462740401 \h </w:instrText>
      </w:r>
      <w:r w:rsidR="001A1C59" w:rsidRPr="00CF3FE8">
        <w:rPr>
          <w:rFonts w:asciiTheme="minorHAnsi" w:hAnsiTheme="minorHAnsi"/>
        </w:rPr>
      </w:r>
      <w:r w:rsidR="001A1C59" w:rsidRPr="00CF3FE8">
        <w:rPr>
          <w:rFonts w:asciiTheme="minorHAnsi" w:hAnsiTheme="minorHAnsi"/>
        </w:rPr>
        <w:fldChar w:fldCharType="separate"/>
      </w:r>
      <w:r w:rsidR="003C4275">
        <w:rPr>
          <w:rFonts w:asciiTheme="minorHAnsi" w:hAnsiTheme="minorHAnsi"/>
          <w:b/>
          <w:bCs/>
        </w:rPr>
        <w:t>Error! Bookmark not defined.</w:t>
      </w:r>
      <w:r w:rsidR="001A1C59" w:rsidRPr="00CF3FE8">
        <w:rPr>
          <w:rFonts w:asciiTheme="minorHAnsi" w:hAnsiTheme="minorHAnsi"/>
        </w:rPr>
        <w:fldChar w:fldCharType="end"/>
      </w:r>
    </w:p>
    <w:p w14:paraId="5A8F94C5" w14:textId="7DA41506" w:rsidR="00CC60A6" w:rsidRPr="00CF3FE8" w:rsidRDefault="00D42E60" w:rsidP="00C63931">
      <w:pPr>
        <w:pStyle w:val="TOC2"/>
        <w:rPr>
          <w:rFonts w:asciiTheme="minorHAnsi" w:hAnsiTheme="minorHAnsi"/>
          <w:sz w:val="22"/>
          <w:szCs w:val="22"/>
          <w:lang w:val="en-GB" w:eastAsia="en-GB"/>
        </w:rPr>
      </w:pPr>
      <w:r>
        <w:rPr>
          <w:rFonts w:asciiTheme="minorHAnsi" w:hAnsiTheme="minorHAnsi"/>
        </w:rPr>
        <w:t>36</w:t>
      </w:r>
      <w:r w:rsidR="00CC60A6" w:rsidRPr="00CF3FE8">
        <w:rPr>
          <w:rFonts w:asciiTheme="minorHAnsi" w:hAnsiTheme="minorHAnsi"/>
        </w:rPr>
        <w:t>. Comparison of Bids</w:t>
      </w:r>
      <w:r w:rsidR="00CC60A6" w:rsidRPr="00CF3FE8">
        <w:rPr>
          <w:rFonts w:asciiTheme="minorHAnsi" w:hAnsiTheme="minorHAnsi"/>
        </w:rPr>
        <w:tab/>
      </w:r>
      <w:r w:rsidR="001A1C59" w:rsidRPr="00CF3FE8">
        <w:rPr>
          <w:rFonts w:asciiTheme="minorHAnsi" w:hAnsiTheme="minorHAnsi"/>
        </w:rPr>
        <w:fldChar w:fldCharType="begin"/>
      </w:r>
      <w:r w:rsidR="00CC60A6" w:rsidRPr="00CF3FE8">
        <w:rPr>
          <w:rFonts w:asciiTheme="minorHAnsi" w:hAnsiTheme="minorHAnsi"/>
        </w:rPr>
        <w:instrText xml:space="preserve"> PAGEREF _Toc462740402 \h </w:instrText>
      </w:r>
      <w:r w:rsidR="001A1C59" w:rsidRPr="00CF3FE8">
        <w:rPr>
          <w:rFonts w:asciiTheme="minorHAnsi" w:hAnsiTheme="minorHAnsi"/>
        </w:rPr>
      </w:r>
      <w:r w:rsidR="001A1C59" w:rsidRPr="00CF3FE8">
        <w:rPr>
          <w:rFonts w:asciiTheme="minorHAnsi" w:hAnsiTheme="minorHAnsi"/>
        </w:rPr>
        <w:fldChar w:fldCharType="separate"/>
      </w:r>
      <w:r w:rsidR="003C4275">
        <w:rPr>
          <w:rFonts w:asciiTheme="minorHAnsi" w:hAnsiTheme="minorHAnsi"/>
          <w:b/>
          <w:bCs/>
        </w:rPr>
        <w:t>Error! Bookmark not defined.</w:t>
      </w:r>
      <w:r w:rsidR="001A1C59" w:rsidRPr="00CF3FE8">
        <w:rPr>
          <w:rFonts w:asciiTheme="minorHAnsi" w:hAnsiTheme="minorHAnsi"/>
        </w:rPr>
        <w:fldChar w:fldCharType="end"/>
      </w:r>
    </w:p>
    <w:p w14:paraId="514B3EFA" w14:textId="240E0AE1" w:rsidR="00CC60A6" w:rsidRPr="00CF3FE8" w:rsidRDefault="00D42E60" w:rsidP="00C63931">
      <w:pPr>
        <w:pStyle w:val="TOC2"/>
        <w:rPr>
          <w:rFonts w:asciiTheme="minorHAnsi" w:hAnsiTheme="minorHAnsi"/>
          <w:sz w:val="22"/>
          <w:szCs w:val="22"/>
          <w:lang w:val="en-GB" w:eastAsia="en-GB"/>
        </w:rPr>
      </w:pPr>
      <w:r>
        <w:rPr>
          <w:rFonts w:asciiTheme="minorHAnsi" w:hAnsiTheme="minorHAnsi"/>
        </w:rPr>
        <w:t>37</w:t>
      </w:r>
      <w:r w:rsidR="00CC60A6" w:rsidRPr="00CF3FE8">
        <w:rPr>
          <w:rFonts w:asciiTheme="minorHAnsi" w:hAnsiTheme="minorHAnsi"/>
        </w:rPr>
        <w:t>. Post-qualification of the Bidder</w:t>
      </w:r>
      <w:r w:rsidR="00CC60A6" w:rsidRPr="00CF3FE8">
        <w:rPr>
          <w:rFonts w:asciiTheme="minorHAnsi" w:hAnsiTheme="minorHAnsi"/>
        </w:rPr>
        <w:tab/>
      </w:r>
      <w:r w:rsidR="001A1C59" w:rsidRPr="00CF3FE8">
        <w:rPr>
          <w:rFonts w:asciiTheme="minorHAnsi" w:hAnsiTheme="minorHAnsi"/>
        </w:rPr>
        <w:fldChar w:fldCharType="begin"/>
      </w:r>
      <w:r w:rsidR="00CC60A6" w:rsidRPr="00CF3FE8">
        <w:rPr>
          <w:rFonts w:asciiTheme="minorHAnsi" w:hAnsiTheme="minorHAnsi"/>
        </w:rPr>
        <w:instrText xml:space="preserve"> PAGEREF _Toc462740403 \h </w:instrText>
      </w:r>
      <w:r w:rsidR="001A1C59" w:rsidRPr="00CF3FE8">
        <w:rPr>
          <w:rFonts w:asciiTheme="minorHAnsi" w:hAnsiTheme="minorHAnsi"/>
        </w:rPr>
      </w:r>
      <w:r w:rsidR="001A1C59" w:rsidRPr="00CF3FE8">
        <w:rPr>
          <w:rFonts w:asciiTheme="minorHAnsi" w:hAnsiTheme="minorHAnsi"/>
        </w:rPr>
        <w:fldChar w:fldCharType="separate"/>
      </w:r>
      <w:r w:rsidR="003C4275">
        <w:rPr>
          <w:rFonts w:asciiTheme="minorHAnsi" w:hAnsiTheme="minorHAnsi"/>
          <w:b/>
          <w:bCs/>
        </w:rPr>
        <w:t>Error! Bookmark not defined.</w:t>
      </w:r>
      <w:r w:rsidR="001A1C59" w:rsidRPr="00CF3FE8">
        <w:rPr>
          <w:rFonts w:asciiTheme="minorHAnsi" w:hAnsiTheme="minorHAnsi"/>
        </w:rPr>
        <w:fldChar w:fldCharType="end"/>
      </w:r>
    </w:p>
    <w:p w14:paraId="4EBBEEDC" w14:textId="69F33C41" w:rsidR="00CC60A6" w:rsidRPr="00CF3FE8" w:rsidRDefault="00D42E60" w:rsidP="00C63931">
      <w:pPr>
        <w:pStyle w:val="TOC2"/>
        <w:rPr>
          <w:rFonts w:asciiTheme="minorHAnsi" w:hAnsiTheme="minorHAnsi"/>
          <w:sz w:val="22"/>
          <w:szCs w:val="22"/>
          <w:lang w:val="en-GB" w:eastAsia="en-GB"/>
        </w:rPr>
      </w:pPr>
      <w:r>
        <w:rPr>
          <w:rFonts w:asciiTheme="minorHAnsi" w:hAnsiTheme="minorHAnsi"/>
        </w:rPr>
        <w:t>38</w:t>
      </w:r>
      <w:r w:rsidR="00CC60A6" w:rsidRPr="00CF3FE8">
        <w:rPr>
          <w:rFonts w:asciiTheme="minorHAnsi" w:hAnsiTheme="minorHAnsi"/>
        </w:rPr>
        <w:t>. Procuring Entity’s Right to Accept Any Bid, and to Reject Any or All Bids</w:t>
      </w:r>
      <w:r w:rsidR="00CC60A6" w:rsidRPr="00CF3FE8">
        <w:rPr>
          <w:rFonts w:asciiTheme="minorHAnsi" w:hAnsiTheme="minorHAnsi"/>
        </w:rPr>
        <w:tab/>
      </w:r>
      <w:r w:rsidR="001A1C59" w:rsidRPr="00CF3FE8">
        <w:rPr>
          <w:rFonts w:asciiTheme="minorHAnsi" w:hAnsiTheme="minorHAnsi"/>
        </w:rPr>
        <w:fldChar w:fldCharType="begin"/>
      </w:r>
      <w:r w:rsidR="00CC60A6" w:rsidRPr="00CF3FE8">
        <w:rPr>
          <w:rFonts w:asciiTheme="minorHAnsi" w:hAnsiTheme="minorHAnsi"/>
        </w:rPr>
        <w:instrText xml:space="preserve"> PAGEREF _Toc462740404 \h </w:instrText>
      </w:r>
      <w:r w:rsidR="001A1C59" w:rsidRPr="00CF3FE8">
        <w:rPr>
          <w:rFonts w:asciiTheme="minorHAnsi" w:hAnsiTheme="minorHAnsi"/>
        </w:rPr>
      </w:r>
      <w:r w:rsidR="001A1C59" w:rsidRPr="00CF3FE8">
        <w:rPr>
          <w:rFonts w:asciiTheme="minorHAnsi" w:hAnsiTheme="minorHAnsi"/>
        </w:rPr>
        <w:fldChar w:fldCharType="separate"/>
      </w:r>
      <w:r w:rsidR="003C4275">
        <w:rPr>
          <w:rFonts w:asciiTheme="minorHAnsi" w:hAnsiTheme="minorHAnsi"/>
          <w:b/>
          <w:bCs/>
        </w:rPr>
        <w:t>Error! Bookmark not defined.</w:t>
      </w:r>
      <w:r w:rsidR="001A1C59" w:rsidRPr="00CF3FE8">
        <w:rPr>
          <w:rFonts w:asciiTheme="minorHAnsi" w:hAnsiTheme="minorHAnsi"/>
        </w:rPr>
        <w:fldChar w:fldCharType="end"/>
      </w:r>
    </w:p>
    <w:p w14:paraId="1AC7594C" w14:textId="04BEAA16" w:rsidR="00CC60A6" w:rsidRPr="00CF3FE8" w:rsidRDefault="00CC60A6">
      <w:pPr>
        <w:pStyle w:val="TOC1"/>
        <w:rPr>
          <w:rFonts w:asciiTheme="minorHAnsi" w:hAnsiTheme="minorHAnsi"/>
          <w:b w:val="0"/>
          <w:sz w:val="22"/>
          <w:szCs w:val="22"/>
          <w:lang w:val="en-GB" w:eastAsia="en-GB"/>
        </w:rPr>
      </w:pPr>
      <w:r w:rsidRPr="00CF3FE8">
        <w:rPr>
          <w:rFonts w:asciiTheme="minorHAnsi" w:hAnsiTheme="minorHAnsi"/>
        </w:rPr>
        <w:t>F.</w:t>
      </w:r>
      <w:r w:rsidRPr="00CF3FE8">
        <w:rPr>
          <w:rFonts w:asciiTheme="minorHAnsi" w:hAnsiTheme="minorHAnsi"/>
          <w:b w:val="0"/>
        </w:rPr>
        <w:t xml:space="preserve"> </w:t>
      </w:r>
      <w:r w:rsidRPr="00CF3FE8">
        <w:rPr>
          <w:rFonts w:asciiTheme="minorHAnsi" w:hAnsiTheme="minorHAnsi"/>
        </w:rPr>
        <w:t>Award of Contract</w:t>
      </w:r>
      <w:r w:rsidRPr="00CF3FE8">
        <w:rPr>
          <w:rFonts w:asciiTheme="minorHAnsi" w:hAnsiTheme="minorHAnsi"/>
        </w:rPr>
        <w:tab/>
      </w:r>
      <w:r w:rsidR="001A1C59" w:rsidRPr="00CF3FE8">
        <w:rPr>
          <w:rFonts w:asciiTheme="minorHAnsi" w:hAnsiTheme="minorHAnsi"/>
        </w:rPr>
        <w:fldChar w:fldCharType="begin"/>
      </w:r>
      <w:r w:rsidRPr="00CF3FE8">
        <w:rPr>
          <w:rFonts w:asciiTheme="minorHAnsi" w:hAnsiTheme="minorHAnsi"/>
        </w:rPr>
        <w:instrText xml:space="preserve"> PAGEREF _Toc462740405 \h </w:instrText>
      </w:r>
      <w:r w:rsidR="001A1C59" w:rsidRPr="00CF3FE8">
        <w:rPr>
          <w:rFonts w:asciiTheme="minorHAnsi" w:hAnsiTheme="minorHAnsi"/>
        </w:rPr>
      </w:r>
      <w:r w:rsidR="001A1C59" w:rsidRPr="00CF3FE8">
        <w:rPr>
          <w:rFonts w:asciiTheme="minorHAnsi" w:hAnsiTheme="minorHAnsi"/>
        </w:rPr>
        <w:fldChar w:fldCharType="separate"/>
      </w:r>
      <w:r w:rsidR="003C4275">
        <w:rPr>
          <w:rFonts w:asciiTheme="minorHAnsi" w:hAnsiTheme="minorHAnsi"/>
          <w:b w:val="0"/>
          <w:bCs/>
        </w:rPr>
        <w:t>Error! Bookmark not defined.</w:t>
      </w:r>
      <w:r w:rsidR="001A1C59" w:rsidRPr="00CF3FE8">
        <w:rPr>
          <w:rFonts w:asciiTheme="minorHAnsi" w:hAnsiTheme="minorHAnsi"/>
        </w:rPr>
        <w:fldChar w:fldCharType="end"/>
      </w:r>
    </w:p>
    <w:p w14:paraId="6CB9773F" w14:textId="74C7C3C5" w:rsidR="00CC60A6" w:rsidRPr="00CF3FE8" w:rsidRDefault="00D42E60" w:rsidP="00C63931">
      <w:pPr>
        <w:pStyle w:val="TOC2"/>
        <w:rPr>
          <w:rFonts w:asciiTheme="minorHAnsi" w:hAnsiTheme="minorHAnsi"/>
          <w:sz w:val="22"/>
          <w:szCs w:val="22"/>
          <w:lang w:val="en-GB" w:eastAsia="en-GB"/>
        </w:rPr>
      </w:pPr>
      <w:r>
        <w:rPr>
          <w:rFonts w:asciiTheme="minorHAnsi" w:hAnsiTheme="minorHAnsi"/>
        </w:rPr>
        <w:t>39</w:t>
      </w:r>
      <w:r w:rsidR="00CC60A6" w:rsidRPr="00CF3FE8">
        <w:rPr>
          <w:rFonts w:asciiTheme="minorHAnsi" w:hAnsiTheme="minorHAnsi"/>
        </w:rPr>
        <w:t>. Award Criteria</w:t>
      </w:r>
      <w:r w:rsidR="00CC60A6" w:rsidRPr="00CF3FE8">
        <w:rPr>
          <w:rFonts w:asciiTheme="minorHAnsi" w:hAnsiTheme="minorHAnsi"/>
        </w:rPr>
        <w:tab/>
      </w:r>
      <w:r w:rsidR="001A1C59" w:rsidRPr="00CF3FE8">
        <w:rPr>
          <w:rFonts w:asciiTheme="minorHAnsi" w:hAnsiTheme="minorHAnsi"/>
        </w:rPr>
        <w:fldChar w:fldCharType="begin"/>
      </w:r>
      <w:r w:rsidR="00CC60A6" w:rsidRPr="00CF3FE8">
        <w:rPr>
          <w:rFonts w:asciiTheme="minorHAnsi" w:hAnsiTheme="minorHAnsi"/>
        </w:rPr>
        <w:instrText xml:space="preserve"> PAGEREF _Toc462740406 \h </w:instrText>
      </w:r>
      <w:r w:rsidR="001A1C59" w:rsidRPr="00CF3FE8">
        <w:rPr>
          <w:rFonts w:asciiTheme="minorHAnsi" w:hAnsiTheme="minorHAnsi"/>
        </w:rPr>
      </w:r>
      <w:r w:rsidR="001A1C59" w:rsidRPr="00CF3FE8">
        <w:rPr>
          <w:rFonts w:asciiTheme="minorHAnsi" w:hAnsiTheme="minorHAnsi"/>
        </w:rPr>
        <w:fldChar w:fldCharType="separate"/>
      </w:r>
      <w:r w:rsidR="003C4275">
        <w:rPr>
          <w:rFonts w:asciiTheme="minorHAnsi" w:hAnsiTheme="minorHAnsi"/>
          <w:b/>
          <w:bCs/>
        </w:rPr>
        <w:t>Error! Bookmark not defined.</w:t>
      </w:r>
      <w:r w:rsidR="001A1C59" w:rsidRPr="00CF3FE8">
        <w:rPr>
          <w:rFonts w:asciiTheme="minorHAnsi" w:hAnsiTheme="minorHAnsi"/>
        </w:rPr>
        <w:fldChar w:fldCharType="end"/>
      </w:r>
    </w:p>
    <w:p w14:paraId="2220A666" w14:textId="1E10F8CD" w:rsidR="00CC60A6" w:rsidRPr="00CF3FE8" w:rsidRDefault="00D42E60" w:rsidP="00C63931">
      <w:pPr>
        <w:pStyle w:val="TOC2"/>
        <w:rPr>
          <w:rFonts w:asciiTheme="minorHAnsi" w:hAnsiTheme="minorHAnsi"/>
          <w:sz w:val="22"/>
          <w:szCs w:val="22"/>
          <w:lang w:val="en-GB" w:eastAsia="en-GB"/>
        </w:rPr>
      </w:pPr>
      <w:r>
        <w:rPr>
          <w:rFonts w:asciiTheme="minorHAnsi" w:hAnsiTheme="minorHAnsi"/>
        </w:rPr>
        <w:t>40</w:t>
      </w:r>
      <w:r w:rsidR="00CC60A6" w:rsidRPr="00CF3FE8">
        <w:rPr>
          <w:rFonts w:asciiTheme="minorHAnsi" w:hAnsiTheme="minorHAnsi"/>
        </w:rPr>
        <w:t>. Procuring Entity’s Right to Vary Quantities at Time of Award</w:t>
      </w:r>
      <w:r w:rsidR="00CC60A6" w:rsidRPr="00CF3FE8">
        <w:rPr>
          <w:rFonts w:asciiTheme="minorHAnsi" w:hAnsiTheme="minorHAnsi"/>
        </w:rPr>
        <w:tab/>
      </w:r>
      <w:r w:rsidR="001A1C59" w:rsidRPr="00CF3FE8">
        <w:rPr>
          <w:rFonts w:asciiTheme="minorHAnsi" w:hAnsiTheme="minorHAnsi"/>
        </w:rPr>
        <w:fldChar w:fldCharType="begin"/>
      </w:r>
      <w:r w:rsidR="00CC60A6" w:rsidRPr="00CF3FE8">
        <w:rPr>
          <w:rFonts w:asciiTheme="minorHAnsi" w:hAnsiTheme="minorHAnsi"/>
        </w:rPr>
        <w:instrText xml:space="preserve"> PAGEREF _Toc462740407 \h </w:instrText>
      </w:r>
      <w:r w:rsidR="001A1C59" w:rsidRPr="00CF3FE8">
        <w:rPr>
          <w:rFonts w:asciiTheme="minorHAnsi" w:hAnsiTheme="minorHAnsi"/>
        </w:rPr>
      </w:r>
      <w:r w:rsidR="001A1C59" w:rsidRPr="00CF3FE8">
        <w:rPr>
          <w:rFonts w:asciiTheme="minorHAnsi" w:hAnsiTheme="minorHAnsi"/>
        </w:rPr>
        <w:fldChar w:fldCharType="separate"/>
      </w:r>
      <w:r w:rsidR="003C4275">
        <w:rPr>
          <w:rFonts w:asciiTheme="minorHAnsi" w:hAnsiTheme="minorHAnsi"/>
          <w:b/>
          <w:bCs/>
        </w:rPr>
        <w:t>Error! Bookmark not defined.</w:t>
      </w:r>
      <w:r w:rsidR="001A1C59" w:rsidRPr="00CF3FE8">
        <w:rPr>
          <w:rFonts w:asciiTheme="minorHAnsi" w:hAnsiTheme="minorHAnsi"/>
        </w:rPr>
        <w:fldChar w:fldCharType="end"/>
      </w:r>
    </w:p>
    <w:p w14:paraId="599C49EE" w14:textId="7D377E12" w:rsidR="00CC60A6" w:rsidRPr="00CF3FE8" w:rsidRDefault="00D42E60" w:rsidP="00C63931">
      <w:pPr>
        <w:pStyle w:val="TOC2"/>
        <w:rPr>
          <w:rFonts w:asciiTheme="minorHAnsi" w:hAnsiTheme="minorHAnsi"/>
          <w:sz w:val="22"/>
          <w:szCs w:val="22"/>
          <w:lang w:val="en-GB" w:eastAsia="en-GB"/>
        </w:rPr>
      </w:pPr>
      <w:r>
        <w:rPr>
          <w:rFonts w:asciiTheme="minorHAnsi" w:hAnsiTheme="minorHAnsi"/>
        </w:rPr>
        <w:t>41</w:t>
      </w:r>
      <w:r w:rsidR="00CC60A6" w:rsidRPr="00CF3FE8">
        <w:rPr>
          <w:rFonts w:asciiTheme="minorHAnsi" w:hAnsiTheme="minorHAnsi"/>
        </w:rPr>
        <w:t>. Notification of Award</w:t>
      </w:r>
      <w:r w:rsidR="00CC60A6" w:rsidRPr="00CF3FE8">
        <w:rPr>
          <w:rFonts w:asciiTheme="minorHAnsi" w:hAnsiTheme="minorHAnsi"/>
        </w:rPr>
        <w:tab/>
      </w:r>
      <w:r w:rsidR="001A1C59" w:rsidRPr="00CF3FE8">
        <w:rPr>
          <w:rFonts w:asciiTheme="minorHAnsi" w:hAnsiTheme="minorHAnsi"/>
        </w:rPr>
        <w:fldChar w:fldCharType="begin"/>
      </w:r>
      <w:r w:rsidR="00CC60A6" w:rsidRPr="00CF3FE8">
        <w:rPr>
          <w:rFonts w:asciiTheme="minorHAnsi" w:hAnsiTheme="minorHAnsi"/>
        </w:rPr>
        <w:instrText xml:space="preserve"> PAGEREF _Toc462740408 \h </w:instrText>
      </w:r>
      <w:r w:rsidR="001A1C59" w:rsidRPr="00CF3FE8">
        <w:rPr>
          <w:rFonts w:asciiTheme="minorHAnsi" w:hAnsiTheme="minorHAnsi"/>
        </w:rPr>
      </w:r>
      <w:r w:rsidR="001A1C59" w:rsidRPr="00CF3FE8">
        <w:rPr>
          <w:rFonts w:asciiTheme="minorHAnsi" w:hAnsiTheme="minorHAnsi"/>
        </w:rPr>
        <w:fldChar w:fldCharType="separate"/>
      </w:r>
      <w:r w:rsidR="003C4275">
        <w:rPr>
          <w:rFonts w:asciiTheme="minorHAnsi" w:hAnsiTheme="minorHAnsi"/>
          <w:b/>
          <w:bCs/>
        </w:rPr>
        <w:t>Error! Bookmark not defined.</w:t>
      </w:r>
      <w:r w:rsidR="001A1C59" w:rsidRPr="00CF3FE8">
        <w:rPr>
          <w:rFonts w:asciiTheme="minorHAnsi" w:hAnsiTheme="minorHAnsi"/>
        </w:rPr>
        <w:fldChar w:fldCharType="end"/>
      </w:r>
    </w:p>
    <w:p w14:paraId="5BCD161C" w14:textId="2E7AD56F" w:rsidR="00CC60A6" w:rsidRPr="00CF3FE8" w:rsidRDefault="00CC60A6" w:rsidP="00C63931">
      <w:pPr>
        <w:pStyle w:val="TOC2"/>
        <w:rPr>
          <w:rFonts w:asciiTheme="minorHAnsi" w:hAnsiTheme="minorHAnsi"/>
          <w:sz w:val="22"/>
          <w:szCs w:val="22"/>
          <w:lang w:val="en-GB" w:eastAsia="en-GB"/>
        </w:rPr>
      </w:pPr>
      <w:r w:rsidRPr="00CF3FE8">
        <w:rPr>
          <w:rFonts w:asciiTheme="minorHAnsi" w:hAnsiTheme="minorHAnsi"/>
        </w:rPr>
        <w:t>4</w:t>
      </w:r>
      <w:r w:rsidR="00D42E60">
        <w:rPr>
          <w:rFonts w:asciiTheme="minorHAnsi" w:hAnsiTheme="minorHAnsi"/>
        </w:rPr>
        <w:t>2</w:t>
      </w:r>
      <w:r w:rsidRPr="00CF3FE8">
        <w:rPr>
          <w:rFonts w:asciiTheme="minorHAnsi" w:hAnsiTheme="minorHAnsi"/>
        </w:rPr>
        <w:t>. Signing of Contract</w:t>
      </w:r>
      <w:r w:rsidRPr="00CF3FE8">
        <w:rPr>
          <w:rFonts w:asciiTheme="minorHAnsi" w:hAnsiTheme="minorHAnsi"/>
        </w:rPr>
        <w:tab/>
      </w:r>
      <w:r w:rsidR="001A1C59" w:rsidRPr="00CF3FE8">
        <w:rPr>
          <w:rFonts w:asciiTheme="minorHAnsi" w:hAnsiTheme="minorHAnsi"/>
        </w:rPr>
        <w:fldChar w:fldCharType="begin"/>
      </w:r>
      <w:r w:rsidRPr="00CF3FE8">
        <w:rPr>
          <w:rFonts w:asciiTheme="minorHAnsi" w:hAnsiTheme="minorHAnsi"/>
        </w:rPr>
        <w:instrText xml:space="preserve"> PAGEREF _Toc462740409 \h </w:instrText>
      </w:r>
      <w:r w:rsidR="001A1C59" w:rsidRPr="00CF3FE8">
        <w:rPr>
          <w:rFonts w:asciiTheme="minorHAnsi" w:hAnsiTheme="minorHAnsi"/>
        </w:rPr>
      </w:r>
      <w:r w:rsidR="001A1C59" w:rsidRPr="00CF3FE8">
        <w:rPr>
          <w:rFonts w:asciiTheme="minorHAnsi" w:hAnsiTheme="minorHAnsi"/>
        </w:rPr>
        <w:fldChar w:fldCharType="separate"/>
      </w:r>
      <w:r w:rsidR="003C4275">
        <w:rPr>
          <w:rFonts w:asciiTheme="minorHAnsi" w:hAnsiTheme="minorHAnsi"/>
          <w:b/>
          <w:bCs/>
        </w:rPr>
        <w:t>Error! Bookmark not defined.</w:t>
      </w:r>
      <w:r w:rsidR="001A1C59" w:rsidRPr="00CF3FE8">
        <w:rPr>
          <w:rFonts w:asciiTheme="minorHAnsi" w:hAnsiTheme="minorHAnsi"/>
        </w:rPr>
        <w:fldChar w:fldCharType="end"/>
      </w:r>
    </w:p>
    <w:p w14:paraId="65D62A87" w14:textId="01E1AA88" w:rsidR="00CC60A6" w:rsidRPr="00CF3FE8" w:rsidRDefault="00D42E60" w:rsidP="00C63931">
      <w:pPr>
        <w:pStyle w:val="TOC2"/>
        <w:rPr>
          <w:rFonts w:asciiTheme="minorHAnsi" w:hAnsiTheme="minorHAnsi"/>
          <w:sz w:val="22"/>
          <w:szCs w:val="22"/>
          <w:lang w:val="en-GB" w:eastAsia="en-GB"/>
        </w:rPr>
      </w:pPr>
      <w:r>
        <w:rPr>
          <w:rFonts w:asciiTheme="minorHAnsi" w:hAnsiTheme="minorHAnsi"/>
        </w:rPr>
        <w:t>43</w:t>
      </w:r>
      <w:r w:rsidR="00CC60A6" w:rsidRPr="00CF3FE8">
        <w:rPr>
          <w:rFonts w:asciiTheme="minorHAnsi" w:hAnsiTheme="minorHAnsi"/>
        </w:rPr>
        <w:t>. Performance Security</w:t>
      </w:r>
      <w:r w:rsidR="00CC60A6" w:rsidRPr="00CF3FE8">
        <w:rPr>
          <w:rFonts w:asciiTheme="minorHAnsi" w:hAnsiTheme="minorHAnsi"/>
        </w:rPr>
        <w:tab/>
      </w:r>
      <w:r w:rsidR="001A1C59" w:rsidRPr="00CF3FE8">
        <w:rPr>
          <w:rFonts w:asciiTheme="minorHAnsi" w:hAnsiTheme="minorHAnsi"/>
        </w:rPr>
        <w:fldChar w:fldCharType="begin"/>
      </w:r>
      <w:r w:rsidR="00CC60A6" w:rsidRPr="00CF3FE8">
        <w:rPr>
          <w:rFonts w:asciiTheme="minorHAnsi" w:hAnsiTheme="minorHAnsi"/>
        </w:rPr>
        <w:instrText xml:space="preserve"> PAGEREF _Toc462740410 \h </w:instrText>
      </w:r>
      <w:r w:rsidR="001A1C59" w:rsidRPr="00CF3FE8">
        <w:rPr>
          <w:rFonts w:asciiTheme="minorHAnsi" w:hAnsiTheme="minorHAnsi"/>
        </w:rPr>
      </w:r>
      <w:r w:rsidR="001A1C59" w:rsidRPr="00CF3FE8">
        <w:rPr>
          <w:rFonts w:asciiTheme="minorHAnsi" w:hAnsiTheme="minorHAnsi"/>
        </w:rPr>
        <w:fldChar w:fldCharType="separate"/>
      </w:r>
      <w:r w:rsidR="003C4275">
        <w:rPr>
          <w:rFonts w:asciiTheme="minorHAnsi" w:hAnsiTheme="minorHAnsi"/>
          <w:b/>
          <w:bCs/>
        </w:rPr>
        <w:t>Error! Bookmark not defined.</w:t>
      </w:r>
      <w:r w:rsidR="001A1C59" w:rsidRPr="00CF3FE8">
        <w:rPr>
          <w:rFonts w:asciiTheme="minorHAnsi" w:hAnsiTheme="minorHAnsi"/>
        </w:rPr>
        <w:fldChar w:fldCharType="end"/>
      </w:r>
    </w:p>
    <w:p w14:paraId="642A6EA2" w14:textId="77777777" w:rsidR="00A715DD" w:rsidRPr="00641B96" w:rsidRDefault="001A1C59" w:rsidP="00A715DD">
      <w:pPr>
        <w:rPr>
          <w:rFonts w:ascii="Trebuchet MS" w:hAnsi="Trebuchet MS"/>
        </w:rPr>
      </w:pPr>
      <w:r w:rsidRPr="00CF3FE8">
        <w:rPr>
          <w:rFonts w:asciiTheme="minorHAnsi" w:hAnsiTheme="minorHAnsi"/>
        </w:rPr>
        <w:fldChar w:fldCharType="end"/>
      </w:r>
    </w:p>
    <w:p w14:paraId="4AE324C7" w14:textId="77777777" w:rsidR="00A715DD" w:rsidRPr="00641B96" w:rsidRDefault="00A715DD" w:rsidP="00A715DD">
      <w:pPr>
        <w:spacing w:after="120"/>
        <w:rPr>
          <w:rFonts w:ascii="Trebuchet MS" w:hAnsi="Trebuchet MS"/>
        </w:rPr>
      </w:pPr>
    </w:p>
    <w:p w14:paraId="0706BDAA" w14:textId="77777777" w:rsidR="00A715DD" w:rsidRPr="00641B96" w:rsidRDefault="00A715DD" w:rsidP="00A715DD">
      <w:pPr>
        <w:jc w:val="right"/>
        <w:outlineLvl w:val="0"/>
        <w:rPr>
          <w:rFonts w:ascii="Trebuchet MS" w:hAnsi="Trebuchet MS"/>
          <w:sz w:val="28"/>
        </w:rPr>
      </w:pPr>
    </w:p>
    <w:p w14:paraId="28A6CE4B" w14:textId="77777777" w:rsidR="00A715DD" w:rsidRPr="00641B96" w:rsidRDefault="00A715DD" w:rsidP="00A715DD">
      <w:pPr>
        <w:pStyle w:val="TOC1"/>
        <w:rPr>
          <w:rFonts w:ascii="Trebuchet MS" w:hAnsi="Trebuchet MS"/>
        </w:rPr>
      </w:pPr>
    </w:p>
    <w:p w14:paraId="2244DB2E" w14:textId="77777777" w:rsidR="00A715DD" w:rsidRPr="00641B96" w:rsidRDefault="00A715DD" w:rsidP="00A715DD">
      <w:pPr>
        <w:rPr>
          <w:rFonts w:ascii="Trebuchet MS" w:hAnsi="Trebuchet MS"/>
        </w:rPr>
      </w:pPr>
      <w:r w:rsidRPr="00641B96">
        <w:rPr>
          <w:rFonts w:ascii="Trebuchet MS" w:hAnsi="Trebuchet MS"/>
        </w:rPr>
        <w:br w:type="page"/>
      </w:r>
    </w:p>
    <w:tbl>
      <w:tblPr>
        <w:tblpPr w:leftFromText="180" w:rightFromText="180" w:horzAnchor="margin" w:tblpY="825"/>
        <w:tblW w:w="9563" w:type="dxa"/>
        <w:tblLook w:val="0000" w:firstRow="0" w:lastRow="0" w:firstColumn="0" w:lastColumn="0" w:noHBand="0" w:noVBand="0"/>
      </w:tblPr>
      <w:tblGrid>
        <w:gridCol w:w="9563"/>
      </w:tblGrid>
      <w:tr w:rsidR="00A715DD" w:rsidRPr="00641B96" w14:paraId="0B21340C" w14:textId="77777777" w:rsidTr="00FA47F3">
        <w:trPr>
          <w:trHeight w:val="800"/>
        </w:trPr>
        <w:tc>
          <w:tcPr>
            <w:tcW w:w="9563" w:type="dxa"/>
            <w:vAlign w:val="center"/>
          </w:tcPr>
          <w:tbl>
            <w:tblPr>
              <w:tblW w:w="9347" w:type="dxa"/>
              <w:tblLook w:val="0000" w:firstRow="0" w:lastRow="0" w:firstColumn="0" w:lastColumn="0" w:noHBand="0" w:noVBand="0"/>
            </w:tblPr>
            <w:tblGrid>
              <w:gridCol w:w="20"/>
              <w:gridCol w:w="9327"/>
            </w:tblGrid>
            <w:tr w:rsidR="00FA47F3" w:rsidRPr="00641B96" w14:paraId="7EA91546" w14:textId="77777777" w:rsidTr="00FA47F3">
              <w:trPr>
                <w:gridBefore w:val="1"/>
                <w:wBefore w:w="20" w:type="dxa"/>
                <w:trHeight w:val="800"/>
              </w:trPr>
              <w:tc>
                <w:tcPr>
                  <w:tcW w:w="9327" w:type="dxa"/>
                  <w:vAlign w:val="center"/>
                </w:tcPr>
                <w:p w14:paraId="46993593" w14:textId="77777777" w:rsidR="00FA47F3" w:rsidRPr="00FA47F3" w:rsidRDefault="00FA47F3" w:rsidP="00FA47F3">
                  <w:pPr>
                    <w:framePr w:hSpace="180" w:wrap="around" w:hAnchor="margin" w:y="825"/>
                    <w:jc w:val="center"/>
                    <w:rPr>
                      <w:rFonts w:ascii="Trebuchet MS" w:hAnsi="Trebuchet MS"/>
                      <w:b/>
                      <w:bCs/>
                      <w:sz w:val="36"/>
                    </w:rPr>
                  </w:pPr>
                  <w:r w:rsidRPr="00FA47F3">
                    <w:rPr>
                      <w:rFonts w:ascii="Trebuchet MS" w:hAnsi="Trebuchet MS"/>
                      <w:b/>
                      <w:bCs/>
                      <w:sz w:val="36"/>
                      <w:u w:val="single"/>
                    </w:rPr>
                    <w:lastRenderedPageBreak/>
                    <w:br w:type="page"/>
                  </w:r>
                  <w:r w:rsidRPr="00FA47F3">
                    <w:rPr>
                      <w:rFonts w:ascii="Trebuchet MS" w:hAnsi="Trebuchet MS"/>
                      <w:b/>
                      <w:bCs/>
                      <w:sz w:val="36"/>
                    </w:rPr>
                    <w:br w:type="page"/>
                    <w:t>Section I.  Instructions to Bidders</w:t>
                  </w:r>
                </w:p>
              </w:tc>
            </w:tr>
            <w:tr w:rsidR="00FA47F3" w:rsidRPr="00641B96" w14:paraId="6394A68B" w14:textId="77777777" w:rsidTr="00FA47F3">
              <w:trPr>
                <w:gridBefore w:val="1"/>
                <w:wBefore w:w="20" w:type="dxa"/>
              </w:trPr>
              <w:tc>
                <w:tcPr>
                  <w:tcW w:w="9327" w:type="dxa"/>
                </w:tcPr>
                <w:p w14:paraId="37A22C92" w14:textId="77777777" w:rsidR="00FA47F3" w:rsidRPr="00FA47F3" w:rsidRDefault="00FA47F3" w:rsidP="00FA47F3">
                  <w:pPr>
                    <w:pStyle w:val="BodyText2"/>
                    <w:framePr w:hSpace="180" w:wrap="around" w:hAnchor="margin" w:y="825"/>
                    <w:numPr>
                      <w:ilvl w:val="0"/>
                      <w:numId w:val="2"/>
                    </w:numPr>
                    <w:spacing w:before="40" w:after="40"/>
                    <w:ind w:left="714" w:hanging="357"/>
                    <w:rPr>
                      <w:rFonts w:ascii="Trebuchet MS" w:hAnsi="Trebuchet MS"/>
                    </w:rPr>
                  </w:pPr>
                  <w:bookmarkStart w:id="13" w:name="_Toc8227403"/>
                  <w:r w:rsidRPr="00FA47F3">
                    <w:rPr>
                      <w:rFonts w:ascii="Trebuchet MS" w:hAnsi="Trebuchet MS"/>
                    </w:rPr>
                    <w:t>General</w:t>
                  </w:r>
                  <w:bookmarkEnd w:id="13"/>
                </w:p>
              </w:tc>
            </w:tr>
            <w:tr w:rsidR="00FA47F3" w:rsidRPr="00F13375" w14:paraId="77C87324" w14:textId="77777777" w:rsidTr="00FA47F3">
              <w:trPr>
                <w:gridBefore w:val="1"/>
                <w:wBefore w:w="20" w:type="dxa"/>
              </w:trPr>
              <w:tc>
                <w:tcPr>
                  <w:tcW w:w="9327" w:type="dxa"/>
                </w:tcPr>
                <w:p w14:paraId="58C6039A" w14:textId="77777777" w:rsidR="00FA47F3" w:rsidRPr="00FA47F3" w:rsidRDefault="00FA47F3" w:rsidP="00F54E8B">
                  <w:pPr>
                    <w:pStyle w:val="Sec1-Clauses"/>
                    <w:framePr w:hSpace="180" w:wrap="around" w:hAnchor="margin" w:y="825"/>
                    <w:numPr>
                      <w:ilvl w:val="0"/>
                      <w:numId w:val="71"/>
                    </w:numPr>
                    <w:spacing w:before="0"/>
                    <w:ind w:left="595" w:hanging="595"/>
                    <w:rPr>
                      <w:rFonts w:ascii="Trebuchet MS" w:hAnsi="Trebuchet MS"/>
                      <w:sz w:val="22"/>
                      <w:szCs w:val="22"/>
                    </w:rPr>
                  </w:pPr>
                  <w:bookmarkStart w:id="14" w:name="_Toc8227404"/>
                  <w:r w:rsidRPr="00FA47F3">
                    <w:rPr>
                      <w:rFonts w:ascii="Trebuchet MS" w:hAnsi="Trebuchet MS"/>
                      <w:sz w:val="22"/>
                      <w:szCs w:val="22"/>
                    </w:rPr>
                    <w:t>Scope of Bid</w:t>
                  </w:r>
                  <w:bookmarkEnd w:id="14"/>
                </w:p>
                <w:p w14:paraId="3F85145F" w14:textId="77777777" w:rsidR="00FA47F3" w:rsidRPr="00FA47F3" w:rsidRDefault="00FA47F3" w:rsidP="00FA47F3">
                  <w:pPr>
                    <w:pStyle w:val="Sub-ClauseText"/>
                    <w:framePr w:hSpace="180" w:wrap="around" w:hAnchor="margin" w:y="825"/>
                    <w:numPr>
                      <w:ilvl w:val="1"/>
                      <w:numId w:val="5"/>
                    </w:numPr>
                    <w:spacing w:before="0"/>
                    <w:rPr>
                      <w:rFonts w:ascii="Trebuchet MS" w:hAnsi="Trebuchet MS"/>
                      <w:spacing w:val="0"/>
                      <w:sz w:val="22"/>
                      <w:szCs w:val="22"/>
                    </w:rPr>
                  </w:pPr>
                  <w:r w:rsidRPr="00FA47F3">
                    <w:rPr>
                      <w:rFonts w:ascii="Trebuchet MS" w:hAnsi="Trebuchet MS"/>
                      <w:spacing w:val="0"/>
                      <w:sz w:val="22"/>
                      <w:szCs w:val="22"/>
                    </w:rPr>
                    <w:t xml:space="preserve">The procuring entity </w:t>
                  </w:r>
                  <w:r w:rsidRPr="00FA47F3">
                    <w:rPr>
                      <w:rFonts w:ascii="Trebuchet MS" w:hAnsi="Trebuchet MS"/>
                      <w:b/>
                      <w:spacing w:val="0"/>
                      <w:sz w:val="22"/>
                      <w:szCs w:val="22"/>
                    </w:rPr>
                    <w:t>specified</w:t>
                  </w:r>
                  <w:r w:rsidRPr="00FA47F3">
                    <w:rPr>
                      <w:rFonts w:ascii="Trebuchet MS" w:hAnsi="Trebuchet MS"/>
                      <w:b/>
                      <w:bCs/>
                      <w:spacing w:val="0"/>
                      <w:sz w:val="22"/>
                      <w:szCs w:val="22"/>
                    </w:rPr>
                    <w:t xml:space="preserve"> in the Bidding Data Sheet (BDS),</w:t>
                  </w:r>
                  <w:r w:rsidRPr="00FA47F3">
                    <w:rPr>
                      <w:rFonts w:ascii="Trebuchet MS" w:hAnsi="Trebuchet MS"/>
                      <w:spacing w:val="0"/>
                      <w:sz w:val="22"/>
                      <w:szCs w:val="22"/>
                    </w:rPr>
                    <w:t xml:space="preserve"> issues this standard bidding document (SBD) for the supply of goods and related services incidental as specified in Section V, Schedule of Requirements. The name and identification number of this international competitive bidding (ICB) procurement are </w:t>
                  </w:r>
                  <w:r w:rsidRPr="00FA47F3">
                    <w:rPr>
                      <w:rFonts w:ascii="Trebuchet MS" w:hAnsi="Trebuchet MS"/>
                      <w:b/>
                      <w:bCs/>
                      <w:spacing w:val="0"/>
                      <w:sz w:val="22"/>
                      <w:szCs w:val="22"/>
                    </w:rPr>
                    <w:t>specified in the BDS.</w:t>
                  </w:r>
                  <w:r w:rsidRPr="00FA47F3">
                    <w:rPr>
                      <w:rFonts w:ascii="Trebuchet MS" w:hAnsi="Trebuchet MS"/>
                      <w:spacing w:val="0"/>
                      <w:sz w:val="22"/>
                      <w:szCs w:val="22"/>
                    </w:rPr>
                    <w:t xml:space="preserve"> The name, identification, and number of lots</w:t>
                  </w:r>
                  <w:r w:rsidRPr="00FA47F3">
                    <w:rPr>
                      <w:rFonts w:ascii="Trebuchet MS" w:hAnsi="Trebuchet MS"/>
                      <w:color w:val="FF00FF"/>
                      <w:spacing w:val="0"/>
                      <w:sz w:val="22"/>
                      <w:szCs w:val="22"/>
                    </w:rPr>
                    <w:t xml:space="preserve"> </w:t>
                  </w:r>
                  <w:r w:rsidRPr="00FA47F3">
                    <w:rPr>
                      <w:rFonts w:ascii="Trebuchet MS" w:hAnsi="Trebuchet MS"/>
                      <w:spacing w:val="0"/>
                      <w:sz w:val="22"/>
                      <w:szCs w:val="22"/>
                    </w:rPr>
                    <w:t xml:space="preserve">are </w:t>
                  </w:r>
                  <w:r w:rsidRPr="00FA47F3">
                    <w:rPr>
                      <w:rFonts w:ascii="Trebuchet MS" w:hAnsi="Trebuchet MS"/>
                      <w:b/>
                      <w:bCs/>
                      <w:spacing w:val="0"/>
                      <w:sz w:val="22"/>
                      <w:szCs w:val="22"/>
                    </w:rPr>
                    <w:t>provided in the BDS.</w:t>
                  </w:r>
                </w:p>
                <w:p w14:paraId="6F6B49CA" w14:textId="77777777" w:rsidR="00FA47F3" w:rsidRPr="00FA47F3" w:rsidRDefault="00FA47F3" w:rsidP="00FA47F3">
                  <w:pPr>
                    <w:pStyle w:val="Sub-ClauseText"/>
                    <w:framePr w:hSpace="180" w:wrap="around" w:hAnchor="margin" w:y="825"/>
                    <w:numPr>
                      <w:ilvl w:val="1"/>
                      <w:numId w:val="5"/>
                    </w:numPr>
                    <w:spacing w:before="0"/>
                    <w:outlineLvl w:val="0"/>
                    <w:rPr>
                      <w:rFonts w:ascii="Trebuchet MS" w:hAnsi="Trebuchet MS"/>
                      <w:b/>
                      <w:bCs/>
                      <w:spacing w:val="0"/>
                      <w:sz w:val="22"/>
                      <w:szCs w:val="22"/>
                    </w:rPr>
                  </w:pPr>
                  <w:r w:rsidRPr="00FA47F3">
                    <w:rPr>
                      <w:rFonts w:ascii="Trebuchet MS" w:hAnsi="Trebuchet MS"/>
                      <w:spacing w:val="0"/>
                      <w:sz w:val="22"/>
                      <w:szCs w:val="22"/>
                    </w:rPr>
                    <w:t>Bidders are expected to examine and adhere to all instructions, forms, terms, and specifications in the bidding document as issued by the procuring entity.  Failure to furnish all mandatory information or documentation required by the bidding document shall result in the rejection of the bid.</w:t>
                  </w:r>
                </w:p>
                <w:p w14:paraId="01FABCF4" w14:textId="77777777" w:rsidR="00FA47F3" w:rsidRPr="00FA47F3" w:rsidRDefault="00FA47F3" w:rsidP="00FA47F3">
                  <w:pPr>
                    <w:pStyle w:val="Sub-ClauseText"/>
                    <w:framePr w:hSpace="180" w:wrap="around" w:hAnchor="margin" w:y="825"/>
                    <w:numPr>
                      <w:ilvl w:val="1"/>
                      <w:numId w:val="5"/>
                    </w:numPr>
                    <w:spacing w:before="0"/>
                    <w:outlineLvl w:val="0"/>
                    <w:rPr>
                      <w:rFonts w:ascii="Trebuchet MS" w:hAnsi="Trebuchet MS"/>
                      <w:b/>
                      <w:bCs/>
                      <w:spacing w:val="0"/>
                      <w:sz w:val="22"/>
                      <w:szCs w:val="22"/>
                    </w:rPr>
                  </w:pPr>
                  <w:r w:rsidRPr="00FA47F3">
                    <w:rPr>
                      <w:rFonts w:ascii="Trebuchet MS" w:hAnsi="Trebuchet MS"/>
                      <w:spacing w:val="0"/>
                      <w:sz w:val="22"/>
                      <w:szCs w:val="22"/>
                    </w:rPr>
                    <w:t>Throughout this SBD</w:t>
                  </w:r>
                  <w:r w:rsidRPr="00FA47F3">
                    <w:rPr>
                      <w:rFonts w:ascii="Trebuchet MS" w:hAnsi="Trebuchet MS"/>
                      <w:b/>
                      <w:bCs/>
                      <w:spacing w:val="0"/>
                      <w:sz w:val="22"/>
                      <w:szCs w:val="22"/>
                    </w:rPr>
                    <w:t>:</w:t>
                  </w:r>
                </w:p>
                <w:p w14:paraId="0B2F85C8" w14:textId="77777777" w:rsidR="00FA47F3" w:rsidRPr="00FA47F3" w:rsidRDefault="00FA47F3" w:rsidP="00FA47F3">
                  <w:pPr>
                    <w:pStyle w:val="Heading3"/>
                    <w:framePr w:hSpace="180" w:wrap="around" w:hAnchor="margin" w:y="825"/>
                    <w:numPr>
                      <w:ilvl w:val="2"/>
                      <w:numId w:val="4"/>
                    </w:numPr>
                    <w:tabs>
                      <w:tab w:val="clear" w:pos="1152"/>
                      <w:tab w:val="num" w:pos="1087"/>
                    </w:tabs>
                    <w:spacing w:after="120"/>
                    <w:ind w:left="1087"/>
                    <w:rPr>
                      <w:rFonts w:ascii="Trebuchet MS" w:hAnsi="Trebuchet MS"/>
                      <w:sz w:val="22"/>
                    </w:rPr>
                  </w:pPr>
                  <w:r w:rsidRPr="00FA47F3">
                    <w:rPr>
                      <w:rFonts w:ascii="Trebuchet MS" w:hAnsi="Trebuchet MS"/>
                      <w:sz w:val="22"/>
                    </w:rPr>
                    <w:t xml:space="preserve">the term “in writing” means a communication in hand or machine written type and includes messages by facsimile, e-mail and other electronic forms of communications with proof of receipt.  </w:t>
                  </w:r>
                </w:p>
                <w:p w14:paraId="392BF26C" w14:textId="77777777" w:rsidR="00FA47F3" w:rsidRPr="00FA47F3" w:rsidRDefault="00FA47F3" w:rsidP="00FA47F3">
                  <w:pPr>
                    <w:pStyle w:val="Heading3"/>
                    <w:framePr w:hSpace="180" w:wrap="around" w:hAnchor="margin" w:y="825"/>
                    <w:numPr>
                      <w:ilvl w:val="2"/>
                      <w:numId w:val="4"/>
                    </w:numPr>
                    <w:tabs>
                      <w:tab w:val="clear" w:pos="1152"/>
                      <w:tab w:val="num" w:pos="1087"/>
                    </w:tabs>
                    <w:spacing w:after="120"/>
                    <w:ind w:left="1087"/>
                    <w:rPr>
                      <w:rFonts w:ascii="Trebuchet MS" w:hAnsi="Trebuchet MS"/>
                      <w:sz w:val="22"/>
                    </w:rPr>
                  </w:pPr>
                  <w:r w:rsidRPr="00FA47F3">
                    <w:rPr>
                      <w:rFonts w:ascii="Trebuchet MS" w:hAnsi="Trebuchet MS"/>
                      <w:sz w:val="22"/>
                    </w:rPr>
                    <w:t>“Electronic communications” means the transfer of information using electronic or similar media and the recording of information using electronic media.</w:t>
                  </w:r>
                </w:p>
                <w:p w14:paraId="65FFDC82" w14:textId="77777777" w:rsidR="00FA47F3" w:rsidRPr="00FA47F3" w:rsidRDefault="00FA47F3" w:rsidP="00FA47F3">
                  <w:pPr>
                    <w:pStyle w:val="Heading3"/>
                    <w:framePr w:hSpace="180" w:wrap="around" w:hAnchor="margin" w:y="825"/>
                    <w:numPr>
                      <w:ilvl w:val="2"/>
                      <w:numId w:val="4"/>
                    </w:numPr>
                    <w:tabs>
                      <w:tab w:val="clear" w:pos="1152"/>
                      <w:tab w:val="num" w:pos="1087"/>
                    </w:tabs>
                    <w:spacing w:after="120"/>
                    <w:ind w:left="1087"/>
                    <w:rPr>
                      <w:rFonts w:ascii="Trebuchet MS" w:hAnsi="Trebuchet MS"/>
                      <w:sz w:val="22"/>
                    </w:rPr>
                  </w:pPr>
                  <w:r w:rsidRPr="00FA47F3">
                    <w:rPr>
                      <w:rFonts w:ascii="Trebuchet MS" w:hAnsi="Trebuchet MS"/>
                      <w:sz w:val="22"/>
                    </w:rPr>
                    <w:t>if the context so requires, “singular” means “plural” and vice versa; and</w:t>
                  </w:r>
                </w:p>
                <w:p w14:paraId="23BB5C7E" w14:textId="77777777" w:rsidR="00FA47F3" w:rsidRPr="00FA47F3" w:rsidRDefault="00FA47F3" w:rsidP="00FA47F3">
                  <w:pPr>
                    <w:pStyle w:val="Heading3"/>
                    <w:framePr w:hSpace="180" w:wrap="around" w:hAnchor="margin" w:y="825"/>
                    <w:numPr>
                      <w:ilvl w:val="2"/>
                      <w:numId w:val="4"/>
                    </w:numPr>
                    <w:tabs>
                      <w:tab w:val="clear" w:pos="1152"/>
                      <w:tab w:val="num" w:pos="1087"/>
                    </w:tabs>
                    <w:spacing w:after="120"/>
                    <w:ind w:left="1087"/>
                    <w:rPr>
                      <w:rFonts w:ascii="Trebuchet MS" w:hAnsi="Trebuchet MS"/>
                      <w:sz w:val="22"/>
                    </w:rPr>
                  </w:pPr>
                  <w:r w:rsidRPr="00FA47F3">
                    <w:rPr>
                      <w:rFonts w:ascii="Trebuchet MS" w:hAnsi="Trebuchet MS"/>
                      <w:sz w:val="22"/>
                    </w:rPr>
                    <w:t>“day” means calendar day.</w:t>
                  </w:r>
                </w:p>
                <w:p w14:paraId="65D80B83" w14:textId="77777777" w:rsidR="00FA47F3" w:rsidRPr="00FA47F3" w:rsidRDefault="00FA47F3" w:rsidP="00FA47F3">
                  <w:pPr>
                    <w:pStyle w:val="Sub-ClauseText"/>
                    <w:framePr w:hSpace="180" w:wrap="around" w:hAnchor="margin" w:y="825"/>
                    <w:numPr>
                      <w:ilvl w:val="1"/>
                      <w:numId w:val="5"/>
                    </w:numPr>
                    <w:spacing w:before="0"/>
                    <w:rPr>
                      <w:rFonts w:ascii="Trebuchet MS" w:hAnsi="Trebuchet MS"/>
                      <w:spacing w:val="0"/>
                      <w:sz w:val="22"/>
                      <w:szCs w:val="22"/>
                    </w:rPr>
                  </w:pPr>
                  <w:r w:rsidRPr="00FA47F3">
                    <w:rPr>
                      <w:rFonts w:ascii="Trebuchet MS" w:hAnsi="Trebuchet MS"/>
                      <w:spacing w:val="0"/>
                      <w:sz w:val="22"/>
                      <w:szCs w:val="22"/>
                    </w:rPr>
                    <w:t xml:space="preserve">Bidding will be conducted either in hard copy or using the electronic Government Procurement GOJEP System as </w:t>
                  </w:r>
                  <w:r w:rsidRPr="00FA47F3">
                    <w:rPr>
                      <w:rFonts w:ascii="Trebuchet MS" w:hAnsi="Trebuchet MS"/>
                      <w:b/>
                      <w:spacing w:val="0"/>
                      <w:sz w:val="22"/>
                      <w:szCs w:val="22"/>
                    </w:rPr>
                    <w:t>specified in the BDS</w:t>
                  </w:r>
                  <w:r w:rsidRPr="00FA47F3">
                    <w:rPr>
                      <w:rFonts w:ascii="Trebuchet MS" w:hAnsi="Trebuchet MS"/>
                      <w:spacing w:val="0"/>
                      <w:sz w:val="22"/>
                      <w:szCs w:val="22"/>
                    </w:rPr>
                    <w:t>.</w:t>
                  </w:r>
                </w:p>
                <w:p w14:paraId="2C3E9435" w14:textId="77777777" w:rsidR="00FA47F3" w:rsidRPr="00FA47F3" w:rsidRDefault="00FA47F3" w:rsidP="00FA47F3">
                  <w:pPr>
                    <w:pStyle w:val="Sub-ClauseText"/>
                    <w:framePr w:hSpace="180" w:wrap="around" w:hAnchor="margin" w:y="825"/>
                    <w:spacing w:before="0"/>
                    <w:outlineLvl w:val="0"/>
                    <w:rPr>
                      <w:sz w:val="22"/>
                      <w:szCs w:val="22"/>
                    </w:rPr>
                  </w:pPr>
                </w:p>
              </w:tc>
            </w:tr>
            <w:tr w:rsidR="00FA47F3" w:rsidRPr="00641B96" w14:paraId="1190668D" w14:textId="77777777" w:rsidTr="00FA47F3">
              <w:trPr>
                <w:gridBefore w:val="1"/>
                <w:wBefore w:w="20" w:type="dxa"/>
                <w:trHeight w:val="824"/>
              </w:trPr>
              <w:tc>
                <w:tcPr>
                  <w:tcW w:w="9327" w:type="dxa"/>
                </w:tcPr>
                <w:p w14:paraId="5FF62DA1" w14:textId="77777777" w:rsidR="00FA47F3" w:rsidRPr="00FA47F3" w:rsidRDefault="00FA47F3" w:rsidP="00FA47F3">
                  <w:pPr>
                    <w:pStyle w:val="Sec1-Clauses"/>
                    <w:framePr w:hSpace="180" w:wrap="around" w:hAnchor="margin" w:y="825"/>
                    <w:numPr>
                      <w:ilvl w:val="0"/>
                      <w:numId w:val="0"/>
                    </w:numPr>
                    <w:spacing w:before="0"/>
                    <w:ind w:left="432" w:hanging="432"/>
                    <w:rPr>
                      <w:rFonts w:ascii="Trebuchet MS" w:hAnsi="Trebuchet MS"/>
                      <w:sz w:val="22"/>
                      <w:szCs w:val="22"/>
                    </w:rPr>
                  </w:pPr>
                  <w:bookmarkStart w:id="15" w:name="_Toc8227405"/>
                  <w:r w:rsidRPr="00FA47F3">
                    <w:rPr>
                      <w:rFonts w:ascii="Trebuchet MS" w:hAnsi="Trebuchet MS"/>
                      <w:sz w:val="22"/>
                      <w:szCs w:val="22"/>
                    </w:rPr>
                    <w:t>2.       Source of Funds</w:t>
                  </w:r>
                  <w:bookmarkEnd w:id="15"/>
                </w:p>
                <w:p w14:paraId="02415594" w14:textId="77777777" w:rsidR="00FA47F3" w:rsidRPr="00FA47F3" w:rsidRDefault="00FA47F3" w:rsidP="00FA47F3">
                  <w:pPr>
                    <w:pStyle w:val="Sub-ClauseText"/>
                    <w:framePr w:hSpace="180" w:wrap="around" w:hAnchor="margin" w:y="825"/>
                    <w:numPr>
                      <w:ilvl w:val="1"/>
                      <w:numId w:val="6"/>
                    </w:numPr>
                    <w:spacing w:before="0"/>
                    <w:ind w:left="601" w:hanging="601"/>
                    <w:rPr>
                      <w:rFonts w:ascii="Trebuchet MS" w:hAnsi="Trebuchet MS"/>
                      <w:spacing w:val="0"/>
                      <w:sz w:val="22"/>
                      <w:szCs w:val="22"/>
                    </w:rPr>
                  </w:pPr>
                  <w:r w:rsidRPr="00FA47F3">
                    <w:rPr>
                      <w:rFonts w:ascii="Trebuchet MS" w:hAnsi="Trebuchet MS"/>
                      <w:spacing w:val="0"/>
                      <w:sz w:val="22"/>
                      <w:szCs w:val="22"/>
                    </w:rPr>
                    <w:t xml:space="preserve">The procuring entity has received public funds toward the cost of the project named in the </w:t>
                  </w:r>
                  <w:r w:rsidRPr="00FA47F3">
                    <w:rPr>
                      <w:rFonts w:ascii="Trebuchet MS" w:hAnsi="Trebuchet MS"/>
                      <w:b/>
                      <w:spacing w:val="0"/>
                      <w:sz w:val="22"/>
                      <w:szCs w:val="22"/>
                    </w:rPr>
                    <w:t>BDS</w:t>
                  </w:r>
                  <w:r w:rsidRPr="00FA47F3">
                    <w:rPr>
                      <w:rFonts w:ascii="Trebuchet MS" w:hAnsi="Trebuchet MS"/>
                      <w:spacing w:val="0"/>
                      <w:sz w:val="22"/>
                      <w:szCs w:val="22"/>
                    </w:rPr>
                    <w:t xml:space="preserve"> for the execution of this procurement. </w:t>
                  </w:r>
                </w:p>
                <w:p w14:paraId="1F7CCB4F" w14:textId="77777777" w:rsidR="00FA47F3" w:rsidRPr="00FA47F3" w:rsidRDefault="00FA47F3" w:rsidP="00FA47F3">
                  <w:pPr>
                    <w:pStyle w:val="Sub-ClauseText"/>
                    <w:framePr w:hSpace="180" w:wrap="around" w:hAnchor="margin" w:y="825"/>
                    <w:spacing w:before="0"/>
                    <w:ind w:left="601"/>
                    <w:rPr>
                      <w:rFonts w:ascii="Trebuchet MS" w:hAnsi="Trebuchet MS"/>
                      <w:spacing w:val="0"/>
                      <w:sz w:val="22"/>
                      <w:szCs w:val="22"/>
                    </w:rPr>
                  </w:pPr>
                </w:p>
              </w:tc>
            </w:tr>
            <w:tr w:rsidR="00FA47F3" w:rsidRPr="00641B96" w14:paraId="0A6A9BC7" w14:textId="77777777" w:rsidTr="00FA47F3">
              <w:trPr>
                <w:gridBefore w:val="1"/>
                <w:wBefore w:w="20" w:type="dxa"/>
              </w:trPr>
              <w:tc>
                <w:tcPr>
                  <w:tcW w:w="9327" w:type="dxa"/>
                  <w:tcBorders>
                    <w:bottom w:val="nil"/>
                  </w:tcBorders>
                </w:tcPr>
                <w:p w14:paraId="6BBAF953" w14:textId="77777777" w:rsidR="00FA47F3" w:rsidRPr="00FA47F3" w:rsidRDefault="00FA47F3" w:rsidP="00FA47F3">
                  <w:pPr>
                    <w:pStyle w:val="Sec1-Clauses"/>
                    <w:framePr w:hSpace="180" w:wrap="around" w:hAnchor="margin" w:y="825"/>
                    <w:numPr>
                      <w:ilvl w:val="0"/>
                      <w:numId w:val="0"/>
                    </w:numPr>
                    <w:spacing w:before="0"/>
                    <w:ind w:left="432" w:hanging="432"/>
                    <w:rPr>
                      <w:rFonts w:ascii="Trebuchet MS" w:hAnsi="Trebuchet MS"/>
                      <w:sz w:val="22"/>
                      <w:szCs w:val="22"/>
                    </w:rPr>
                  </w:pPr>
                  <w:bookmarkStart w:id="16" w:name="_Toc8227406"/>
                  <w:r w:rsidRPr="00FA47F3">
                    <w:rPr>
                      <w:rFonts w:ascii="Trebuchet MS" w:hAnsi="Trebuchet MS"/>
                      <w:sz w:val="22"/>
                      <w:szCs w:val="22"/>
                    </w:rPr>
                    <w:t>3.       Fraud, Corruption and Other Prohibited Practices</w:t>
                  </w:r>
                  <w:bookmarkEnd w:id="16"/>
                </w:p>
                <w:p w14:paraId="7EFBD7A4" w14:textId="77777777" w:rsidR="00FA47F3" w:rsidRPr="00FA47F3" w:rsidRDefault="00FA47F3" w:rsidP="00FA47F3">
                  <w:pPr>
                    <w:pStyle w:val="Sub-ClauseText"/>
                    <w:framePr w:hSpace="180" w:wrap="around" w:hAnchor="margin" w:y="825"/>
                    <w:numPr>
                      <w:ilvl w:val="1"/>
                      <w:numId w:val="7"/>
                    </w:numPr>
                    <w:spacing w:before="0"/>
                    <w:rPr>
                      <w:rFonts w:ascii="Trebuchet MS" w:hAnsi="Trebuchet MS"/>
                      <w:spacing w:val="0"/>
                      <w:sz w:val="22"/>
                    </w:rPr>
                  </w:pPr>
                  <w:r w:rsidRPr="00FA47F3">
                    <w:rPr>
                      <w:rFonts w:ascii="Trebuchet MS" w:hAnsi="Trebuchet MS"/>
                      <w:spacing w:val="0"/>
                      <w:sz w:val="22"/>
                    </w:rPr>
                    <w:t xml:space="preserve">The Government of Jamaica </w:t>
                  </w:r>
                  <w:r w:rsidRPr="00FA47F3">
                    <w:rPr>
                      <w:rFonts w:ascii="Trebuchet MS" w:hAnsi="Trebuchet MS"/>
                      <w:sz w:val="22"/>
                    </w:rPr>
                    <w:t xml:space="preserve">requires that all parties involved in the procurement proceedings and execution of such contracts observe the highest standard of ethics. </w:t>
                  </w:r>
                </w:p>
                <w:p w14:paraId="1E8C9D66" w14:textId="77777777" w:rsidR="00FA47F3" w:rsidRPr="00FA47F3" w:rsidRDefault="00FA47F3" w:rsidP="00FA47F3">
                  <w:pPr>
                    <w:pStyle w:val="Sub-ClauseText"/>
                    <w:framePr w:hSpace="180" w:wrap="around" w:hAnchor="margin" w:y="825"/>
                    <w:numPr>
                      <w:ilvl w:val="1"/>
                      <w:numId w:val="7"/>
                    </w:numPr>
                    <w:spacing w:before="0"/>
                    <w:rPr>
                      <w:rFonts w:ascii="Trebuchet MS" w:hAnsi="Trebuchet MS"/>
                      <w:sz w:val="22"/>
                    </w:rPr>
                  </w:pPr>
                  <w:r w:rsidRPr="00FA47F3">
                    <w:rPr>
                      <w:rFonts w:ascii="Trebuchet MS" w:hAnsi="Trebuchet MS"/>
                      <w:sz w:val="22"/>
                    </w:rPr>
                    <w:t>For the purposes of this provision, offences of fraud and corruption are defined in Part VII of the Public Procurement Act, 2015 (Act) and any other Act relating to corrupt activities in Jamaica.</w:t>
                  </w:r>
                </w:p>
                <w:p w14:paraId="137F1E69" w14:textId="77777777" w:rsidR="00FA47F3" w:rsidRPr="00FA47F3" w:rsidRDefault="00FA47F3" w:rsidP="00FA47F3">
                  <w:pPr>
                    <w:pStyle w:val="Sub-ClauseText"/>
                    <w:framePr w:hSpace="180" w:wrap="around" w:hAnchor="margin" w:y="825"/>
                    <w:numPr>
                      <w:ilvl w:val="1"/>
                      <w:numId w:val="7"/>
                    </w:numPr>
                    <w:spacing w:before="0"/>
                    <w:rPr>
                      <w:rFonts w:ascii="Trebuchet MS" w:hAnsi="Trebuchet MS"/>
                      <w:sz w:val="22"/>
                    </w:rPr>
                  </w:pPr>
                  <w:r w:rsidRPr="00FA47F3">
                    <w:rPr>
                      <w:rFonts w:ascii="Trebuchet MS" w:hAnsi="Trebuchet MS"/>
                      <w:sz w:val="22"/>
                    </w:rPr>
                    <w:t>A person who commits an offence under the Act or any other Act relating to corrupt activities in Jamaica shall ---</w:t>
                  </w:r>
                </w:p>
                <w:p w14:paraId="0EBE5925" w14:textId="77777777" w:rsidR="00FA47F3" w:rsidRPr="00FA47F3" w:rsidRDefault="00FA47F3" w:rsidP="00FA47F3">
                  <w:pPr>
                    <w:pStyle w:val="Sub-ClauseText"/>
                    <w:framePr w:hSpace="180" w:wrap="around" w:hAnchor="margin" w:y="825"/>
                    <w:numPr>
                      <w:ilvl w:val="2"/>
                      <w:numId w:val="7"/>
                    </w:numPr>
                    <w:spacing w:before="0"/>
                    <w:rPr>
                      <w:rFonts w:ascii="Trebuchet MS" w:hAnsi="Trebuchet MS"/>
                      <w:sz w:val="22"/>
                    </w:rPr>
                  </w:pPr>
                  <w:r w:rsidRPr="00FA47F3">
                    <w:rPr>
                      <w:rFonts w:ascii="Trebuchet MS" w:hAnsi="Trebuchet MS"/>
                      <w:sz w:val="22"/>
                    </w:rPr>
                    <w:t>be liable for conviction under the provisions of the Act or any other Act relating to corrupt activities in Jamaica;</w:t>
                  </w:r>
                </w:p>
                <w:p w14:paraId="376EA05B" w14:textId="77777777" w:rsidR="00FA47F3" w:rsidRPr="00FA47F3" w:rsidRDefault="00FA47F3" w:rsidP="00FA47F3">
                  <w:pPr>
                    <w:pStyle w:val="Sub-ClauseText"/>
                    <w:framePr w:hSpace="180" w:wrap="around" w:hAnchor="margin" w:y="825"/>
                    <w:numPr>
                      <w:ilvl w:val="2"/>
                      <w:numId w:val="7"/>
                    </w:numPr>
                    <w:spacing w:before="0"/>
                    <w:rPr>
                      <w:rFonts w:ascii="Trebuchet MS" w:hAnsi="Trebuchet MS"/>
                      <w:sz w:val="22"/>
                    </w:rPr>
                  </w:pPr>
                  <w:r w:rsidRPr="00FA47F3">
                    <w:rPr>
                      <w:rFonts w:ascii="Trebuchet MS" w:hAnsi="Trebuchet MS"/>
                      <w:sz w:val="22"/>
                    </w:rPr>
                    <w:t xml:space="preserve">have their bid rejected if it is determined that the bidder is not in compliance with the provisions of the Act, the regulations or any other Act relating to corrupt activities in Jamaica; </w:t>
                  </w:r>
                </w:p>
                <w:p w14:paraId="2A0A9A94" w14:textId="77777777" w:rsidR="00FA47F3" w:rsidRPr="00FA47F3" w:rsidRDefault="00FA47F3" w:rsidP="00FA47F3">
                  <w:pPr>
                    <w:pStyle w:val="Sub-ClauseText"/>
                    <w:framePr w:hSpace="180" w:wrap="around" w:hAnchor="margin" w:y="825"/>
                    <w:numPr>
                      <w:ilvl w:val="2"/>
                      <w:numId w:val="7"/>
                    </w:numPr>
                    <w:spacing w:before="0"/>
                    <w:rPr>
                      <w:rFonts w:ascii="Trebuchet MS" w:hAnsi="Trebuchet MS"/>
                      <w:sz w:val="22"/>
                    </w:rPr>
                  </w:pPr>
                  <w:r w:rsidRPr="00FA47F3">
                    <w:rPr>
                      <w:rFonts w:ascii="Trebuchet MS" w:hAnsi="Trebuchet MS"/>
                      <w:sz w:val="22"/>
                    </w:rPr>
                    <w:lastRenderedPageBreak/>
                    <w:t xml:space="preserve">risk other sanctions provided for in the Act or the regulations. </w:t>
                  </w:r>
                </w:p>
                <w:p w14:paraId="73D8D93C" w14:textId="77777777" w:rsidR="00FA47F3" w:rsidRPr="00FA47F3" w:rsidRDefault="00FA47F3" w:rsidP="00FA47F3">
                  <w:pPr>
                    <w:pStyle w:val="Sub-ClauseText"/>
                    <w:framePr w:hSpace="180" w:wrap="around" w:hAnchor="margin" w:y="825"/>
                    <w:spacing w:before="0"/>
                    <w:ind w:left="576"/>
                    <w:rPr>
                      <w:rFonts w:ascii="Trebuchet MS" w:hAnsi="Trebuchet MS"/>
                      <w:sz w:val="22"/>
                    </w:rPr>
                  </w:pPr>
                </w:p>
                <w:p w14:paraId="6112B8D9" w14:textId="77777777" w:rsidR="00FA47F3" w:rsidRPr="00FA47F3" w:rsidRDefault="00FA47F3" w:rsidP="00FA47F3">
                  <w:pPr>
                    <w:pStyle w:val="BodyText"/>
                    <w:framePr w:hSpace="180" w:wrap="around" w:hAnchor="margin" w:y="825"/>
                    <w:widowControl w:val="0"/>
                    <w:tabs>
                      <w:tab w:val="left" w:pos="1701"/>
                    </w:tabs>
                    <w:spacing w:before="120"/>
                    <w:ind w:right="344"/>
                    <w:rPr>
                      <w:rFonts w:ascii="Trebuchet MS" w:hAnsi="Trebuchet MS"/>
                      <w:sz w:val="22"/>
                      <w:szCs w:val="22"/>
                    </w:rPr>
                  </w:pPr>
                  <w:r w:rsidRPr="00FA47F3">
                    <w:rPr>
                      <w:rFonts w:ascii="Trebuchet MS" w:hAnsi="Trebuchet MS"/>
                      <w:sz w:val="22"/>
                      <w:szCs w:val="22"/>
                    </w:rPr>
                    <w:t xml:space="preserve">3.4 Furthermore, bidders shall be aware of the provision stated in Sub-Clause </w:t>
                  </w:r>
                  <w:r w:rsidRPr="00FA47F3">
                    <w:rPr>
                      <w:rFonts w:ascii="Trebuchet MS" w:hAnsi="Trebuchet MS"/>
                      <w:sz w:val="22"/>
                    </w:rPr>
                    <w:t>34.1 (a) (iii) of the General Conditions of Contract</w:t>
                  </w:r>
                </w:p>
                <w:p w14:paraId="264A45F5" w14:textId="77777777" w:rsidR="00FA47F3" w:rsidRPr="00FA47F3" w:rsidRDefault="00FA47F3" w:rsidP="00FA47F3">
                  <w:pPr>
                    <w:pStyle w:val="Sub-ClauseText"/>
                    <w:framePr w:hSpace="180" w:wrap="around" w:hAnchor="margin" w:y="825"/>
                    <w:spacing w:before="0"/>
                    <w:ind w:left="605"/>
                    <w:rPr>
                      <w:rFonts w:ascii="Trebuchet MS" w:hAnsi="Trebuchet MS"/>
                      <w:spacing w:val="0"/>
                      <w:sz w:val="22"/>
                      <w:szCs w:val="22"/>
                    </w:rPr>
                  </w:pPr>
                </w:p>
              </w:tc>
            </w:tr>
            <w:tr w:rsidR="00FA47F3" w:rsidRPr="00641B96" w14:paraId="18DE27DD" w14:textId="77777777" w:rsidTr="00FA47F3">
              <w:trPr>
                <w:gridBefore w:val="1"/>
                <w:wBefore w:w="20" w:type="dxa"/>
              </w:trPr>
              <w:tc>
                <w:tcPr>
                  <w:tcW w:w="9327" w:type="dxa"/>
                  <w:tcBorders>
                    <w:bottom w:val="nil"/>
                  </w:tcBorders>
                </w:tcPr>
                <w:p w14:paraId="36E6D79E" w14:textId="77777777" w:rsidR="00FA47F3" w:rsidRPr="00FA47F3" w:rsidRDefault="00FA47F3" w:rsidP="00FA47F3">
                  <w:pPr>
                    <w:pStyle w:val="Sec1-Clauses"/>
                    <w:framePr w:hSpace="180" w:wrap="around" w:hAnchor="margin" w:y="825"/>
                    <w:numPr>
                      <w:ilvl w:val="0"/>
                      <w:numId w:val="0"/>
                    </w:numPr>
                    <w:spacing w:before="0"/>
                    <w:ind w:left="574" w:hanging="574"/>
                    <w:rPr>
                      <w:rFonts w:ascii="Trebuchet MS" w:hAnsi="Trebuchet MS"/>
                      <w:sz w:val="22"/>
                      <w:szCs w:val="22"/>
                    </w:rPr>
                  </w:pPr>
                  <w:bookmarkStart w:id="17" w:name="_Toc8227407"/>
                  <w:r w:rsidRPr="00FA47F3">
                    <w:rPr>
                      <w:rFonts w:ascii="Trebuchet MS" w:hAnsi="Trebuchet MS"/>
                      <w:sz w:val="22"/>
                      <w:szCs w:val="22"/>
                    </w:rPr>
                    <w:lastRenderedPageBreak/>
                    <w:t>4.       Eligible bidders</w:t>
                  </w:r>
                  <w:bookmarkEnd w:id="17"/>
                </w:p>
                <w:p w14:paraId="50EA9653" w14:textId="77777777" w:rsidR="00FA47F3" w:rsidRPr="00FA47F3" w:rsidRDefault="00FA47F3" w:rsidP="00FA47F3">
                  <w:pPr>
                    <w:pStyle w:val="Sec1-Clauses"/>
                    <w:framePr w:hSpace="180" w:wrap="around" w:hAnchor="margin" w:y="825"/>
                    <w:numPr>
                      <w:ilvl w:val="0"/>
                      <w:numId w:val="0"/>
                    </w:numPr>
                    <w:spacing w:before="0"/>
                    <w:ind w:left="597"/>
                    <w:jc w:val="both"/>
                    <w:rPr>
                      <w:rFonts w:ascii="Trebuchet MS" w:hAnsi="Trebuchet MS"/>
                      <w:b w:val="0"/>
                      <w:sz w:val="22"/>
                      <w:szCs w:val="22"/>
                    </w:rPr>
                  </w:pPr>
                </w:p>
                <w:p w14:paraId="5295C465" w14:textId="77777777" w:rsidR="00FA47F3" w:rsidRPr="00FA47F3" w:rsidRDefault="00FA47F3" w:rsidP="00FA47F3">
                  <w:pPr>
                    <w:framePr w:hSpace="180" w:wrap="around" w:hAnchor="margin" w:y="825"/>
                    <w:ind w:left="304" w:hanging="304"/>
                    <w:rPr>
                      <w:rFonts w:ascii="Trebuchet MS" w:hAnsi="Trebuchet MS"/>
                      <w:sz w:val="22"/>
                      <w:lang w:val="en-GB"/>
                    </w:rPr>
                  </w:pPr>
                  <w:r w:rsidRPr="00FA47F3">
                    <w:rPr>
                      <w:rFonts w:ascii="Trebuchet MS" w:hAnsi="Trebuchet MS"/>
                      <w:sz w:val="22"/>
                    </w:rPr>
                    <w:t xml:space="preserve">4.1 In accordance with the Public Procurement Regulations, 2018, Section 17, bidders shall have to demonstrate that they have paid all taxes, duties, fees and other impositions as may be levied in Jamaica at the time of bid submission. </w:t>
                  </w:r>
                </w:p>
                <w:p w14:paraId="569C3327" w14:textId="77777777" w:rsidR="00FA47F3" w:rsidRPr="00FA47F3" w:rsidRDefault="00FA47F3" w:rsidP="00FA47F3">
                  <w:pPr>
                    <w:framePr w:hSpace="180" w:wrap="around" w:hAnchor="margin" w:y="825"/>
                    <w:ind w:left="394" w:hanging="394"/>
                    <w:rPr>
                      <w:rFonts w:ascii="Trebuchet MS" w:hAnsi="Trebuchet MS"/>
                      <w:sz w:val="22"/>
                      <w:lang w:val="en-GB"/>
                    </w:rPr>
                  </w:pPr>
                  <w:r w:rsidRPr="00FA47F3">
                    <w:rPr>
                      <w:rFonts w:ascii="Trebuchet MS" w:hAnsi="Trebuchet MS"/>
                      <w:sz w:val="22"/>
                      <w:lang w:val="en-GB"/>
                    </w:rPr>
                    <w:t xml:space="preserve">4.2 In accordance with </w:t>
                  </w:r>
                  <w:r w:rsidRPr="00FA47F3">
                    <w:rPr>
                      <w:rFonts w:ascii="Trebuchet MS" w:hAnsi="Trebuchet MS"/>
                      <w:sz w:val="22"/>
                    </w:rPr>
                    <w:t>the Public Procurement Regulations, 2018, Section 17, bidders shall have to demonstrate compliance with Section 15 of the Act at the time of bid submission.</w:t>
                  </w:r>
                </w:p>
                <w:p w14:paraId="41633E8D" w14:textId="77777777" w:rsidR="00FA47F3" w:rsidRPr="00FA47F3" w:rsidRDefault="00FA47F3" w:rsidP="00FA47F3">
                  <w:pPr>
                    <w:framePr w:hSpace="180" w:wrap="around" w:hAnchor="margin" w:y="825"/>
                    <w:ind w:left="394" w:hanging="394"/>
                    <w:rPr>
                      <w:rFonts w:ascii="Trebuchet MS" w:hAnsi="Trebuchet MS"/>
                      <w:sz w:val="22"/>
                      <w:lang w:val="en-GB"/>
                    </w:rPr>
                  </w:pPr>
                  <w:r w:rsidRPr="00FA47F3">
                    <w:rPr>
                      <w:rFonts w:ascii="Trebuchet MS" w:hAnsi="Trebuchet MS"/>
                      <w:sz w:val="22"/>
                      <w:lang w:val="en-GB"/>
                    </w:rPr>
                    <w:t xml:space="preserve">4.3 Bidders shall provide such evidence of their continued eligibility as the procuring entity may reasonably request. </w:t>
                  </w:r>
                </w:p>
                <w:p w14:paraId="176389D5" w14:textId="77777777" w:rsidR="00FA47F3" w:rsidRPr="00FA47F3" w:rsidRDefault="00FA47F3" w:rsidP="00FA47F3">
                  <w:pPr>
                    <w:pStyle w:val="Sec1-Clauses"/>
                    <w:framePr w:hSpace="180" w:wrap="around" w:hAnchor="margin" w:y="825"/>
                    <w:numPr>
                      <w:ilvl w:val="0"/>
                      <w:numId w:val="0"/>
                    </w:numPr>
                    <w:ind w:left="432" w:hanging="432"/>
                    <w:jc w:val="both"/>
                    <w:rPr>
                      <w:rFonts w:ascii="Trebuchet MS" w:hAnsi="Trebuchet MS"/>
                      <w:b w:val="0"/>
                      <w:sz w:val="20"/>
                      <w:szCs w:val="22"/>
                      <w:lang w:val="en-GB"/>
                    </w:rPr>
                  </w:pPr>
                  <w:r w:rsidRPr="00FA47F3">
                    <w:rPr>
                      <w:rFonts w:ascii="Trebuchet MS" w:hAnsi="Trebuchet MS"/>
                      <w:b w:val="0"/>
                      <w:sz w:val="20"/>
                      <w:szCs w:val="22"/>
                      <w:lang w:val="en-GB"/>
                    </w:rPr>
                    <w:t xml:space="preserve"> </w:t>
                  </w:r>
                </w:p>
                <w:p w14:paraId="60AB655A" w14:textId="77777777" w:rsidR="00FA47F3" w:rsidRPr="00FA47F3" w:rsidRDefault="00FA47F3" w:rsidP="00FA47F3">
                  <w:pPr>
                    <w:pStyle w:val="Sec1-Clauses"/>
                    <w:framePr w:hSpace="180" w:wrap="around" w:hAnchor="margin" w:y="825"/>
                    <w:numPr>
                      <w:ilvl w:val="0"/>
                      <w:numId w:val="0"/>
                    </w:numPr>
                    <w:spacing w:before="0"/>
                    <w:ind w:left="664" w:hanging="664"/>
                    <w:rPr>
                      <w:rFonts w:ascii="Trebuchet MS" w:hAnsi="Trebuchet MS"/>
                      <w:sz w:val="22"/>
                      <w:szCs w:val="22"/>
                    </w:rPr>
                  </w:pPr>
                  <w:bookmarkStart w:id="18" w:name="_Toc8227408"/>
                  <w:r w:rsidRPr="00FA47F3">
                    <w:rPr>
                      <w:rFonts w:ascii="Trebuchet MS" w:hAnsi="Trebuchet MS"/>
                      <w:sz w:val="22"/>
                      <w:szCs w:val="22"/>
                    </w:rPr>
                    <w:t>5.       Disqualified Bidders</w:t>
                  </w:r>
                  <w:bookmarkEnd w:id="18"/>
                </w:p>
                <w:p w14:paraId="2A5C17A5" w14:textId="77777777" w:rsidR="00FA47F3" w:rsidRPr="00FA47F3" w:rsidRDefault="00FA47F3" w:rsidP="00FA47F3">
                  <w:pPr>
                    <w:framePr w:hSpace="180" w:wrap="around" w:hAnchor="margin" w:y="825"/>
                    <w:ind w:left="304" w:hanging="304"/>
                    <w:rPr>
                      <w:rFonts w:ascii="Trebuchet MS" w:hAnsi="Trebuchet MS"/>
                      <w:sz w:val="22"/>
                    </w:rPr>
                  </w:pPr>
                  <w:r w:rsidRPr="00FA47F3">
                    <w:rPr>
                      <w:rFonts w:ascii="Trebuchet MS" w:hAnsi="Trebuchet MS"/>
                      <w:sz w:val="22"/>
                    </w:rPr>
                    <w:t>5.1 Failure to directly obtain the bidding documents from the procuring entity will result in disqualification from the procurement proceedings.</w:t>
                  </w:r>
                </w:p>
                <w:p w14:paraId="2A03E8A3" w14:textId="77777777" w:rsidR="00FA47F3" w:rsidRPr="00FA47F3" w:rsidRDefault="00FA47F3" w:rsidP="00FA47F3">
                  <w:pPr>
                    <w:framePr w:hSpace="180" w:wrap="around" w:hAnchor="margin" w:y="825"/>
                    <w:ind w:left="304" w:hanging="304"/>
                    <w:jc w:val="both"/>
                    <w:rPr>
                      <w:rFonts w:ascii="Trebuchet MS" w:hAnsi="Trebuchet MS"/>
                      <w:sz w:val="22"/>
                    </w:rPr>
                  </w:pPr>
                  <w:bookmarkStart w:id="19" w:name="_Toc8219778"/>
                  <w:r w:rsidRPr="00FA47F3">
                    <w:rPr>
                      <w:rFonts w:ascii="Trebuchet MS" w:hAnsi="Trebuchet MS"/>
                      <w:sz w:val="22"/>
                    </w:rPr>
                    <w:t>5.2 A bidder shall not have a conflict of interest.  All bidders found to have a conflict of interest shall be disqualified.  Bidders may be considered to have a conflict of interest with one or more parties in this bidding process, if they are or have been associated in the past, with a firm or any of its affiliates which have been engaged by the procuring entity to provide consulting services for the preparation of the design, specifications, and other documents to be used for the procurement of the goods to be purchased under this bidding document; or that has been hired (or is proposed to be hired) by the procuring entity as Project Manager for the Contract.</w:t>
                  </w:r>
                  <w:bookmarkEnd w:id="19"/>
                </w:p>
                <w:p w14:paraId="73008AEE" w14:textId="77777777" w:rsidR="00FA47F3" w:rsidRPr="00FA47F3" w:rsidRDefault="00FA47F3" w:rsidP="00FA47F3">
                  <w:pPr>
                    <w:framePr w:hSpace="180" w:wrap="around" w:hAnchor="margin" w:y="825"/>
                    <w:ind w:left="304" w:hanging="304"/>
                    <w:rPr>
                      <w:rFonts w:ascii="Trebuchet MS" w:hAnsi="Trebuchet MS"/>
                      <w:sz w:val="22"/>
                    </w:rPr>
                  </w:pPr>
                  <w:bookmarkStart w:id="20" w:name="_Toc8219779"/>
                  <w:r w:rsidRPr="00FA47F3">
                    <w:rPr>
                      <w:rFonts w:ascii="Trebuchet MS" w:hAnsi="Trebuchet MS"/>
                      <w:sz w:val="22"/>
                    </w:rPr>
                    <w:t>5.3 A bidder that is ineligible in accordance with ITB Clause 3, at the date of contract award, shall be disqualified.</w:t>
                  </w:r>
                  <w:bookmarkEnd w:id="20"/>
                </w:p>
                <w:p w14:paraId="76DEC4DE" w14:textId="77777777" w:rsidR="00FA47F3" w:rsidRPr="00FA47F3" w:rsidRDefault="00FA47F3" w:rsidP="00FA47F3">
                  <w:pPr>
                    <w:framePr w:hSpace="180" w:wrap="around" w:hAnchor="margin" w:y="825"/>
                    <w:ind w:left="304" w:hanging="304"/>
                    <w:rPr>
                      <w:rFonts w:ascii="Trebuchet MS" w:hAnsi="Trebuchet MS"/>
                      <w:sz w:val="22"/>
                    </w:rPr>
                  </w:pPr>
                  <w:bookmarkStart w:id="21" w:name="_Toc8219780"/>
                  <w:r w:rsidRPr="00FA47F3">
                    <w:rPr>
                      <w:rFonts w:ascii="Trebuchet MS" w:hAnsi="Trebuchet MS"/>
                      <w:sz w:val="22"/>
                    </w:rPr>
                    <w:t>5.4 A Bidder falling in any of the disqualification grounds in sections 18 and 19 of The Public Procurement Regulations 2018 shall be disqualified.</w:t>
                  </w:r>
                  <w:bookmarkEnd w:id="21"/>
                  <w:r w:rsidRPr="00FA47F3">
                    <w:rPr>
                      <w:rFonts w:ascii="Trebuchet MS" w:hAnsi="Trebuchet MS"/>
                      <w:sz w:val="22"/>
                    </w:rPr>
                    <w:t xml:space="preserve"> </w:t>
                  </w:r>
                </w:p>
                <w:p w14:paraId="5B3374F4" w14:textId="77777777" w:rsidR="00FA47F3" w:rsidRPr="00FA47F3" w:rsidRDefault="00FA47F3" w:rsidP="00FA47F3">
                  <w:pPr>
                    <w:pStyle w:val="Sec1-Clauses"/>
                    <w:framePr w:hSpace="180" w:wrap="around" w:hAnchor="margin" w:y="825"/>
                    <w:numPr>
                      <w:ilvl w:val="0"/>
                      <w:numId w:val="0"/>
                    </w:numPr>
                    <w:spacing w:before="0"/>
                    <w:ind w:left="597"/>
                    <w:jc w:val="both"/>
                    <w:rPr>
                      <w:rFonts w:ascii="Trebuchet MS" w:hAnsi="Trebuchet MS"/>
                      <w:b w:val="0"/>
                      <w:sz w:val="22"/>
                      <w:szCs w:val="22"/>
                    </w:rPr>
                  </w:pPr>
                </w:p>
                <w:p w14:paraId="601A9BAA" w14:textId="77777777" w:rsidR="00FA47F3" w:rsidRPr="00FA47F3" w:rsidRDefault="00FA47F3" w:rsidP="00FA47F3">
                  <w:pPr>
                    <w:pStyle w:val="Sec1-Clauses"/>
                    <w:framePr w:hSpace="180" w:wrap="around" w:hAnchor="margin" w:y="825"/>
                    <w:numPr>
                      <w:ilvl w:val="0"/>
                      <w:numId w:val="0"/>
                    </w:numPr>
                    <w:spacing w:before="0"/>
                    <w:ind w:left="664" w:hanging="664"/>
                    <w:rPr>
                      <w:rFonts w:ascii="Trebuchet MS" w:hAnsi="Trebuchet MS"/>
                      <w:sz w:val="22"/>
                      <w:szCs w:val="22"/>
                    </w:rPr>
                  </w:pPr>
                  <w:bookmarkStart w:id="22" w:name="_Toc8227409"/>
                  <w:r w:rsidRPr="00FA47F3">
                    <w:rPr>
                      <w:rFonts w:ascii="Trebuchet MS" w:hAnsi="Trebuchet MS"/>
                      <w:sz w:val="22"/>
                      <w:szCs w:val="22"/>
                    </w:rPr>
                    <w:t>6.      Joint Venture</w:t>
                  </w:r>
                  <w:bookmarkEnd w:id="22"/>
                  <w:r w:rsidRPr="00FA47F3">
                    <w:rPr>
                      <w:rFonts w:ascii="Trebuchet MS" w:hAnsi="Trebuchet MS"/>
                      <w:sz w:val="22"/>
                      <w:szCs w:val="22"/>
                    </w:rPr>
                    <w:t xml:space="preserve"> </w:t>
                  </w:r>
                </w:p>
                <w:p w14:paraId="77D2BF97" w14:textId="77777777" w:rsidR="00FA47F3" w:rsidRPr="00FA47F3" w:rsidRDefault="00FA47F3" w:rsidP="00FA47F3">
                  <w:pPr>
                    <w:framePr w:hSpace="180" w:wrap="around" w:hAnchor="margin" w:y="825"/>
                    <w:ind w:left="304" w:hanging="304"/>
                    <w:jc w:val="both"/>
                    <w:rPr>
                      <w:rFonts w:ascii="Trebuchet MS" w:hAnsi="Trebuchet MS"/>
                      <w:sz w:val="22"/>
                    </w:rPr>
                  </w:pPr>
                  <w:r w:rsidRPr="00FA47F3">
                    <w:rPr>
                      <w:rFonts w:ascii="Trebuchet MS" w:hAnsi="Trebuchet MS"/>
                      <w:sz w:val="22"/>
                    </w:rPr>
                    <w:t xml:space="preserve">6.1 Bidders shall not submit more than one bid in this bidding process, except for alternative bids permitted under ITB Clause 16. This does not limit the participation of Subcontractors in more than one bid. </w:t>
                  </w:r>
                </w:p>
                <w:p w14:paraId="6B0D0734" w14:textId="77777777" w:rsidR="00FA47F3" w:rsidRPr="00FA47F3" w:rsidRDefault="00FA47F3" w:rsidP="00FA47F3">
                  <w:pPr>
                    <w:pStyle w:val="Sub-ClauseText"/>
                    <w:framePr w:hSpace="180" w:wrap="around" w:hAnchor="margin" w:y="825"/>
                    <w:spacing w:before="0"/>
                    <w:rPr>
                      <w:rFonts w:ascii="Trebuchet MS" w:hAnsi="Trebuchet MS"/>
                      <w:spacing w:val="0"/>
                      <w:sz w:val="22"/>
                      <w:szCs w:val="22"/>
                    </w:rPr>
                  </w:pPr>
                </w:p>
                <w:p w14:paraId="6DDA3FC3" w14:textId="77777777" w:rsidR="00FA47F3" w:rsidRPr="00FA47F3" w:rsidRDefault="00FA47F3" w:rsidP="00FA47F3">
                  <w:pPr>
                    <w:framePr w:hSpace="180" w:wrap="around" w:hAnchor="margin" w:y="825"/>
                    <w:ind w:left="304" w:hanging="304"/>
                    <w:jc w:val="both"/>
                    <w:rPr>
                      <w:rFonts w:ascii="Trebuchet MS" w:hAnsi="Trebuchet MS"/>
                      <w:sz w:val="22"/>
                    </w:rPr>
                  </w:pPr>
                  <w:r w:rsidRPr="00FA47F3">
                    <w:rPr>
                      <w:rFonts w:ascii="Trebuchet MS" w:hAnsi="Trebuchet MS"/>
                      <w:sz w:val="22"/>
                    </w:rPr>
                    <w:t>6.2 A bidder may be a firm that is a private entity or the combination of such entities in the form of a joint venture (JV) under an existing agreement or with the intent to enter into such an agreement supported by a letter of intent. In the case of a JV, all members shall be jointly and severally liable for the execution of the entire Contract in accordance with the Contract terms. The JV shall nominate a Representative who shall have the authority to conduct all business for and on behalf of any and all the members of the JV during the bidding process and, in the event the JV is awarded the Contract, during contract execution. Unless specified in the BDS, there is no limit on the number of members in a JV.</w:t>
                  </w:r>
                </w:p>
                <w:p w14:paraId="68CD0F01" w14:textId="77777777" w:rsidR="00FA47F3" w:rsidRPr="00FA47F3" w:rsidRDefault="00FA47F3" w:rsidP="00FA47F3">
                  <w:pPr>
                    <w:pStyle w:val="ListParagraph"/>
                    <w:framePr w:hSpace="180" w:wrap="around" w:hAnchor="margin" w:y="825"/>
                    <w:rPr>
                      <w:rFonts w:ascii="Trebuchet MS" w:hAnsi="Trebuchet MS"/>
                      <w:sz w:val="22"/>
                      <w:szCs w:val="22"/>
                    </w:rPr>
                  </w:pPr>
                </w:p>
                <w:p w14:paraId="1DC57A3F" w14:textId="77777777" w:rsidR="00FA47F3" w:rsidRPr="00FA47F3" w:rsidRDefault="00FA47F3" w:rsidP="00FA47F3">
                  <w:pPr>
                    <w:framePr w:hSpace="180" w:wrap="around" w:hAnchor="margin" w:y="825"/>
                    <w:rPr>
                      <w:rFonts w:ascii="Trebuchet MS" w:hAnsi="Trebuchet MS"/>
                      <w:sz w:val="22"/>
                      <w:szCs w:val="22"/>
                    </w:rPr>
                  </w:pPr>
                  <w:r w:rsidRPr="00FA47F3">
                    <w:rPr>
                      <w:rFonts w:ascii="Trebuchet MS" w:hAnsi="Trebuchet MS"/>
                      <w:sz w:val="22"/>
                      <w:szCs w:val="22"/>
                    </w:rPr>
                    <w:t>6.3 Except as provided in ITB Sub-Clauses 5.2 and 6.1, this bidding process is open to:</w:t>
                  </w:r>
                </w:p>
                <w:p w14:paraId="3BEF9768" w14:textId="77777777" w:rsidR="00FA47F3" w:rsidRPr="00FA47F3" w:rsidRDefault="00FA47F3" w:rsidP="00FA47F3">
                  <w:pPr>
                    <w:pStyle w:val="ListParagraph"/>
                    <w:framePr w:hSpace="180" w:wrap="around" w:hAnchor="margin" w:y="825"/>
                    <w:numPr>
                      <w:ilvl w:val="2"/>
                      <w:numId w:val="6"/>
                    </w:numPr>
                    <w:rPr>
                      <w:rFonts w:ascii="Trebuchet MS" w:hAnsi="Trebuchet MS"/>
                      <w:sz w:val="22"/>
                    </w:rPr>
                  </w:pPr>
                  <w:r w:rsidRPr="00FA47F3">
                    <w:rPr>
                      <w:rFonts w:ascii="Trebuchet MS" w:hAnsi="Trebuchet MS"/>
                      <w:sz w:val="22"/>
                    </w:rPr>
                    <w:t xml:space="preserve">if a pre-qualification process has been undertaken for the Contract(s) for which these bidding documents have been issued, those firms - in case of JV with the same partner(s) and JV - that have been pre-qualified. The </w:t>
                  </w:r>
                  <w:r w:rsidRPr="00FA47F3">
                    <w:rPr>
                      <w:rFonts w:ascii="Trebuchet MS" w:hAnsi="Trebuchet MS"/>
                      <w:b/>
                      <w:sz w:val="22"/>
                    </w:rPr>
                    <w:t xml:space="preserve">BDS </w:t>
                  </w:r>
                  <w:r w:rsidRPr="00FA47F3">
                    <w:rPr>
                      <w:rFonts w:ascii="Trebuchet MS" w:hAnsi="Trebuchet MS"/>
                      <w:sz w:val="22"/>
                    </w:rPr>
                    <w:t xml:space="preserve">specifies whether pre-qualified bidders may submit joint bids; or </w:t>
                  </w:r>
                </w:p>
                <w:p w14:paraId="7190466C" w14:textId="77777777" w:rsidR="00FA47F3" w:rsidRPr="00FA47F3" w:rsidRDefault="00FA47F3" w:rsidP="00FA47F3">
                  <w:pPr>
                    <w:pStyle w:val="ListParagraph"/>
                    <w:framePr w:hSpace="180" w:wrap="around" w:hAnchor="margin" w:y="825"/>
                    <w:numPr>
                      <w:ilvl w:val="2"/>
                      <w:numId w:val="6"/>
                    </w:numPr>
                    <w:rPr>
                      <w:rFonts w:ascii="Trebuchet MS" w:hAnsi="Trebuchet MS"/>
                      <w:spacing w:val="-4"/>
                      <w:sz w:val="22"/>
                    </w:rPr>
                  </w:pPr>
                  <w:r w:rsidRPr="00FA47F3">
                    <w:rPr>
                      <w:rFonts w:ascii="Trebuchet MS" w:hAnsi="Trebuchet MS"/>
                      <w:sz w:val="22"/>
                    </w:rPr>
                    <w:t>if a pre-qualification process has not been undertaken for the Contract(s) for which these bidding documents have been issued, then the provision of sub-clauses 5.3 and 6.3 apply.</w:t>
                  </w:r>
                </w:p>
                <w:p w14:paraId="46EA8EAD" w14:textId="77777777" w:rsidR="00FA47F3" w:rsidRPr="00FA47F3" w:rsidRDefault="00FA47F3" w:rsidP="00FA47F3">
                  <w:pPr>
                    <w:pStyle w:val="ListParagraph"/>
                    <w:framePr w:hSpace="180" w:wrap="around" w:hAnchor="margin" w:y="825"/>
                    <w:ind w:left="1152"/>
                    <w:rPr>
                      <w:rFonts w:ascii="Trebuchet MS" w:hAnsi="Trebuchet MS"/>
                      <w:spacing w:val="-4"/>
                      <w:sz w:val="22"/>
                    </w:rPr>
                  </w:pPr>
                </w:p>
                <w:p w14:paraId="2F705CFD" w14:textId="77777777" w:rsidR="00FA47F3" w:rsidRPr="00FA47F3" w:rsidRDefault="00FA47F3" w:rsidP="00FA47F3">
                  <w:pPr>
                    <w:pStyle w:val="Sec1-Clauses"/>
                    <w:framePr w:hSpace="180" w:wrap="around" w:hAnchor="margin" w:y="825"/>
                    <w:numPr>
                      <w:ilvl w:val="0"/>
                      <w:numId w:val="0"/>
                    </w:numPr>
                    <w:spacing w:before="0" w:after="200"/>
                    <w:ind w:left="664" w:hanging="664"/>
                    <w:rPr>
                      <w:rFonts w:ascii="Trebuchet MS" w:hAnsi="Trebuchet MS"/>
                      <w:sz w:val="22"/>
                      <w:szCs w:val="22"/>
                    </w:rPr>
                  </w:pPr>
                  <w:bookmarkStart w:id="23" w:name="_Toc8227410"/>
                  <w:r w:rsidRPr="00FA47F3">
                    <w:rPr>
                      <w:rFonts w:ascii="Trebuchet MS" w:hAnsi="Trebuchet MS"/>
                      <w:sz w:val="22"/>
                      <w:szCs w:val="22"/>
                    </w:rPr>
                    <w:t>7.       Eligible goods and related services</w:t>
                  </w:r>
                  <w:bookmarkEnd w:id="23"/>
                </w:p>
                <w:p w14:paraId="04AC1D19" w14:textId="77777777" w:rsidR="00FA47F3" w:rsidRPr="00FA47F3" w:rsidRDefault="00FA47F3" w:rsidP="00F54E8B">
                  <w:pPr>
                    <w:pStyle w:val="Sub-ClauseText"/>
                    <w:framePr w:hSpace="180" w:wrap="around" w:hAnchor="margin" w:y="825"/>
                    <w:numPr>
                      <w:ilvl w:val="1"/>
                      <w:numId w:val="81"/>
                    </w:numPr>
                    <w:spacing w:before="0"/>
                    <w:ind w:left="411"/>
                    <w:rPr>
                      <w:rFonts w:ascii="Trebuchet MS" w:hAnsi="Trebuchet MS"/>
                      <w:spacing w:val="0"/>
                      <w:sz w:val="22"/>
                    </w:rPr>
                  </w:pPr>
                  <w:r w:rsidRPr="00FA47F3">
                    <w:rPr>
                      <w:rFonts w:ascii="Trebuchet MS" w:hAnsi="Trebuchet MS"/>
                      <w:spacing w:val="0"/>
                      <w:sz w:val="22"/>
                    </w:rPr>
                    <w:t xml:space="preserve"> The term “goods” means (a) things of every kind and description, whether tangible or intangible, including (</w:t>
                  </w:r>
                  <w:proofErr w:type="spellStart"/>
                  <w:r w:rsidRPr="00FA47F3">
                    <w:rPr>
                      <w:rFonts w:ascii="Trebuchet MS" w:hAnsi="Trebuchet MS"/>
                      <w:spacing w:val="0"/>
                      <w:sz w:val="22"/>
                    </w:rPr>
                    <w:t>i</w:t>
                  </w:r>
                  <w:proofErr w:type="spellEnd"/>
                  <w:r w:rsidRPr="00FA47F3">
                    <w:rPr>
                      <w:rFonts w:ascii="Trebuchet MS" w:hAnsi="Trebuchet MS"/>
                      <w:spacing w:val="0"/>
                      <w:sz w:val="22"/>
                    </w:rPr>
                    <w:t>) commodities, agricultural crops, raw materials, products and equipment; (ii) matter in solid, liquid or gaseous form; and (b) services incidental to the supply of such things.</w:t>
                  </w:r>
                </w:p>
                <w:p w14:paraId="59E4EA9F" w14:textId="77777777" w:rsidR="00FA47F3" w:rsidRPr="00FA47F3" w:rsidRDefault="00FA47F3" w:rsidP="00FA47F3">
                  <w:pPr>
                    <w:framePr w:hSpace="180" w:wrap="around" w:hAnchor="margin" w:y="825"/>
                    <w:ind w:left="394" w:hanging="394"/>
                    <w:jc w:val="both"/>
                    <w:rPr>
                      <w:rFonts w:ascii="Trebuchet MS" w:hAnsi="Trebuchet MS" w:cs="Arial"/>
                      <w:bCs/>
                      <w:i/>
                      <w:iCs/>
                      <w:sz w:val="22"/>
                      <w:szCs w:val="22"/>
                    </w:rPr>
                  </w:pPr>
                  <w:r w:rsidRPr="00FA47F3">
                    <w:rPr>
                      <w:rFonts w:ascii="Trebuchet MS" w:hAnsi="Trebuchet MS"/>
                      <w:sz w:val="22"/>
                    </w:rPr>
                    <w:t>7.2 For the purpose of this Clause, origin means, but is not limited to, the country where the goods have been grown, mined, cultivated, produced, manufactured, processed or services provided; or through manufacture, processing, or assembly, another commercially recognized article results that differs substantially in its basic characteristics from its components.</w:t>
                  </w:r>
                </w:p>
                <w:p w14:paraId="3E09CBD9" w14:textId="77777777" w:rsidR="00FA47F3" w:rsidRPr="00FA47F3" w:rsidRDefault="00FA47F3" w:rsidP="00FA47F3">
                  <w:pPr>
                    <w:framePr w:hSpace="180" w:wrap="around" w:hAnchor="margin" w:y="825"/>
                    <w:rPr>
                      <w:rFonts w:ascii="Trebuchet MS" w:hAnsi="Trebuchet MS" w:cs="Arial"/>
                      <w:bCs/>
                      <w:i/>
                      <w:iCs/>
                      <w:sz w:val="22"/>
                      <w:szCs w:val="22"/>
                    </w:rPr>
                  </w:pPr>
                </w:p>
              </w:tc>
            </w:tr>
            <w:tr w:rsidR="00FA47F3" w:rsidRPr="00641B96" w14:paraId="7C8D264D" w14:textId="77777777" w:rsidTr="00FA47F3">
              <w:trPr>
                <w:gridBefore w:val="1"/>
                <w:wBefore w:w="20" w:type="dxa"/>
              </w:trPr>
              <w:tc>
                <w:tcPr>
                  <w:tcW w:w="9327" w:type="dxa"/>
                </w:tcPr>
                <w:p w14:paraId="1DAC0F92" w14:textId="77777777" w:rsidR="00FA47F3" w:rsidRPr="00FA47F3" w:rsidRDefault="00FA47F3" w:rsidP="00FA47F3">
                  <w:pPr>
                    <w:pStyle w:val="Sec1-Clauses"/>
                    <w:framePr w:hSpace="180" w:wrap="around" w:hAnchor="margin" w:y="825"/>
                    <w:numPr>
                      <w:ilvl w:val="0"/>
                      <w:numId w:val="0"/>
                    </w:numPr>
                    <w:spacing w:before="0" w:after="200"/>
                    <w:rPr>
                      <w:rFonts w:ascii="Trebuchet MS" w:hAnsi="Trebuchet MS"/>
                      <w:sz w:val="22"/>
                      <w:szCs w:val="22"/>
                    </w:rPr>
                  </w:pPr>
                  <w:r w:rsidRPr="00FA47F3">
                    <w:rPr>
                      <w:rFonts w:ascii="Trebuchet MS" w:hAnsi="Trebuchet MS"/>
                      <w:sz w:val="22"/>
                      <w:szCs w:val="22"/>
                    </w:rPr>
                    <w:t xml:space="preserve">  </w:t>
                  </w:r>
                </w:p>
                <w:p w14:paraId="6CDE160C" w14:textId="77777777" w:rsidR="00FA47F3" w:rsidRPr="00FA47F3" w:rsidRDefault="00FA47F3" w:rsidP="00FA47F3">
                  <w:pPr>
                    <w:pStyle w:val="Sec1-Clauses"/>
                    <w:framePr w:hSpace="180" w:wrap="around" w:hAnchor="margin" w:y="825"/>
                    <w:numPr>
                      <w:ilvl w:val="0"/>
                      <w:numId w:val="0"/>
                    </w:numPr>
                    <w:spacing w:before="0" w:after="200"/>
                    <w:rPr>
                      <w:rFonts w:ascii="Trebuchet MS" w:hAnsi="Trebuchet MS"/>
                      <w:sz w:val="22"/>
                      <w:szCs w:val="22"/>
                    </w:rPr>
                  </w:pPr>
                </w:p>
                <w:p w14:paraId="1F00CB8A" w14:textId="77777777" w:rsidR="00FA47F3" w:rsidRPr="00FA47F3" w:rsidRDefault="00FA47F3" w:rsidP="00FA47F3">
                  <w:pPr>
                    <w:pStyle w:val="Sec1-Clauses"/>
                    <w:framePr w:hSpace="180" w:wrap="around" w:hAnchor="margin" w:y="825"/>
                    <w:numPr>
                      <w:ilvl w:val="0"/>
                      <w:numId w:val="0"/>
                    </w:numPr>
                    <w:spacing w:before="0" w:after="200"/>
                    <w:rPr>
                      <w:rFonts w:ascii="Trebuchet MS" w:hAnsi="Trebuchet MS"/>
                      <w:sz w:val="22"/>
                      <w:szCs w:val="22"/>
                    </w:rPr>
                  </w:pPr>
                </w:p>
              </w:tc>
            </w:tr>
            <w:tr w:rsidR="00FA47F3" w:rsidRPr="00641B96" w14:paraId="31AA4DCD" w14:textId="77777777" w:rsidTr="00FA47F3">
              <w:trPr>
                <w:gridBefore w:val="1"/>
                <w:wBefore w:w="20" w:type="dxa"/>
              </w:trPr>
              <w:tc>
                <w:tcPr>
                  <w:tcW w:w="9327" w:type="dxa"/>
                </w:tcPr>
                <w:p w14:paraId="4E034884" w14:textId="77777777" w:rsidR="00FA47F3" w:rsidRPr="00FA47F3" w:rsidRDefault="00FA47F3" w:rsidP="00FA47F3">
                  <w:pPr>
                    <w:pStyle w:val="BodyText2"/>
                    <w:framePr w:hSpace="180" w:wrap="around" w:hAnchor="margin" w:y="825"/>
                    <w:spacing w:before="0"/>
                    <w:ind w:left="360"/>
                    <w:rPr>
                      <w:rFonts w:ascii="Trebuchet MS" w:hAnsi="Trebuchet MS"/>
                    </w:rPr>
                  </w:pPr>
                </w:p>
                <w:p w14:paraId="6F01C332" w14:textId="77777777" w:rsidR="00FA47F3" w:rsidRPr="00FA47F3" w:rsidRDefault="00FA47F3" w:rsidP="00FA47F3">
                  <w:pPr>
                    <w:pStyle w:val="BodyText2"/>
                    <w:framePr w:hSpace="180" w:wrap="around" w:hAnchor="margin" w:y="825"/>
                    <w:numPr>
                      <w:ilvl w:val="0"/>
                      <w:numId w:val="2"/>
                    </w:numPr>
                    <w:spacing w:before="0"/>
                    <w:ind w:left="714" w:hanging="357"/>
                    <w:rPr>
                      <w:rFonts w:ascii="Trebuchet MS" w:hAnsi="Trebuchet MS"/>
                    </w:rPr>
                  </w:pPr>
                  <w:bookmarkStart w:id="24" w:name="_Toc8227411"/>
                  <w:r w:rsidRPr="00FA47F3">
                    <w:rPr>
                      <w:rFonts w:ascii="Trebuchet MS" w:hAnsi="Trebuchet MS"/>
                    </w:rPr>
                    <w:t>Procurement Proceedings</w:t>
                  </w:r>
                  <w:bookmarkEnd w:id="24"/>
                </w:p>
              </w:tc>
            </w:tr>
            <w:tr w:rsidR="00FA47F3" w:rsidRPr="00641B96" w14:paraId="207D25EF" w14:textId="77777777" w:rsidTr="00FA47F3">
              <w:trPr>
                <w:gridBefore w:val="1"/>
                <w:wBefore w:w="20" w:type="dxa"/>
              </w:trPr>
              <w:tc>
                <w:tcPr>
                  <w:tcW w:w="9327" w:type="dxa"/>
                </w:tcPr>
                <w:p w14:paraId="6D777608" w14:textId="77777777" w:rsidR="00FA47F3" w:rsidRPr="00FA47F3" w:rsidRDefault="00FA47F3" w:rsidP="00F54E8B">
                  <w:pPr>
                    <w:pStyle w:val="Sec1-Clauses"/>
                    <w:framePr w:hSpace="180" w:wrap="around" w:hAnchor="margin" w:y="825"/>
                    <w:numPr>
                      <w:ilvl w:val="0"/>
                      <w:numId w:val="84"/>
                    </w:numPr>
                    <w:tabs>
                      <w:tab w:val="left" w:pos="597"/>
                    </w:tabs>
                    <w:spacing w:before="0"/>
                    <w:rPr>
                      <w:rFonts w:ascii="Trebuchet MS" w:hAnsi="Trebuchet MS"/>
                      <w:sz w:val="22"/>
                      <w:szCs w:val="22"/>
                    </w:rPr>
                  </w:pPr>
                  <w:r w:rsidRPr="00FA47F3">
                    <w:rPr>
                      <w:rFonts w:ascii="Trebuchet MS" w:hAnsi="Trebuchet MS"/>
                      <w:sz w:val="22"/>
                      <w:szCs w:val="22"/>
                    </w:rPr>
                    <w:t xml:space="preserve"> </w:t>
                  </w:r>
                  <w:bookmarkStart w:id="25" w:name="_Toc8227412"/>
                  <w:r w:rsidRPr="00FA47F3">
                    <w:rPr>
                      <w:rFonts w:ascii="Trebuchet MS" w:hAnsi="Trebuchet MS"/>
                      <w:sz w:val="22"/>
                      <w:szCs w:val="22"/>
                    </w:rPr>
                    <w:t>Sections of Bidding Documents</w:t>
                  </w:r>
                  <w:bookmarkEnd w:id="25"/>
                </w:p>
                <w:p w14:paraId="1AF7F277" w14:textId="77777777" w:rsidR="00FA47F3" w:rsidRPr="00FA47F3" w:rsidRDefault="00FA47F3" w:rsidP="00FA47F3">
                  <w:pPr>
                    <w:pStyle w:val="Sub-ClauseText"/>
                    <w:framePr w:hSpace="180" w:wrap="around" w:hAnchor="margin" w:y="825"/>
                    <w:tabs>
                      <w:tab w:val="left" w:pos="1152"/>
                      <w:tab w:val="left" w:pos="2502"/>
                    </w:tabs>
                    <w:spacing w:before="60" w:after="60"/>
                    <w:ind w:left="720"/>
                    <w:rPr>
                      <w:rFonts w:ascii="Trebuchet MS" w:hAnsi="Trebuchet MS"/>
                      <w:b/>
                      <w:sz w:val="22"/>
                      <w:szCs w:val="22"/>
                    </w:rPr>
                  </w:pPr>
                  <w:r w:rsidRPr="00FA47F3">
                    <w:rPr>
                      <w:rFonts w:ascii="Trebuchet MS" w:hAnsi="Trebuchet MS"/>
                      <w:spacing w:val="0"/>
                      <w:sz w:val="22"/>
                      <w:szCs w:val="22"/>
                    </w:rPr>
                    <w:t xml:space="preserve">8.1 The bidding documents consist of Parts 1, 2, and 3 and should be read in conjunction with any addendum issued in accordance with clause 11 - </w:t>
                  </w:r>
                  <w:r w:rsidRPr="00FA47F3">
                    <w:rPr>
                      <w:rFonts w:ascii="Trebuchet MS" w:hAnsi="Trebuchet MS"/>
                      <w:b/>
                      <w:sz w:val="22"/>
                      <w:szCs w:val="22"/>
                    </w:rPr>
                    <w:t>PART 1    Bidding Procedures</w:t>
                  </w:r>
                </w:p>
                <w:p w14:paraId="351D85E4" w14:textId="77777777" w:rsidR="00FA47F3" w:rsidRPr="00FA47F3" w:rsidRDefault="00FA47F3" w:rsidP="00F54E8B">
                  <w:pPr>
                    <w:framePr w:hSpace="180" w:wrap="around" w:hAnchor="margin" w:y="825"/>
                    <w:numPr>
                      <w:ilvl w:val="0"/>
                      <w:numId w:val="82"/>
                    </w:numPr>
                    <w:tabs>
                      <w:tab w:val="left" w:pos="1602"/>
                      <w:tab w:val="left" w:pos="2502"/>
                    </w:tabs>
                    <w:spacing w:before="60" w:after="60"/>
                    <w:ind w:left="1598" w:hanging="446"/>
                    <w:rPr>
                      <w:rFonts w:ascii="Trebuchet MS" w:hAnsi="Trebuchet MS"/>
                      <w:sz w:val="22"/>
                      <w:szCs w:val="22"/>
                    </w:rPr>
                  </w:pPr>
                  <w:r w:rsidRPr="00FA47F3">
                    <w:rPr>
                      <w:rFonts w:ascii="Trebuchet MS" w:hAnsi="Trebuchet MS"/>
                      <w:sz w:val="22"/>
                      <w:szCs w:val="22"/>
                    </w:rPr>
                    <w:t>Section I. Instructions to Bidders (ITB)</w:t>
                  </w:r>
                </w:p>
                <w:p w14:paraId="48A63A51" w14:textId="77777777" w:rsidR="00FA47F3" w:rsidRPr="00FA47F3" w:rsidRDefault="00FA47F3" w:rsidP="00F54E8B">
                  <w:pPr>
                    <w:framePr w:hSpace="180" w:wrap="around" w:hAnchor="margin" w:y="825"/>
                    <w:numPr>
                      <w:ilvl w:val="0"/>
                      <w:numId w:val="83"/>
                    </w:numPr>
                    <w:tabs>
                      <w:tab w:val="left" w:pos="1602"/>
                      <w:tab w:val="left" w:pos="2502"/>
                    </w:tabs>
                    <w:spacing w:before="60" w:after="60"/>
                    <w:ind w:left="1598" w:hanging="446"/>
                    <w:rPr>
                      <w:rFonts w:ascii="Trebuchet MS" w:hAnsi="Trebuchet MS"/>
                      <w:sz w:val="22"/>
                      <w:szCs w:val="22"/>
                    </w:rPr>
                  </w:pPr>
                  <w:r w:rsidRPr="00FA47F3">
                    <w:rPr>
                      <w:rFonts w:ascii="Trebuchet MS" w:hAnsi="Trebuchet MS"/>
                      <w:sz w:val="22"/>
                      <w:szCs w:val="22"/>
                    </w:rPr>
                    <w:t>Section II. Bidding Data Sheet (</w:t>
                  </w:r>
                  <w:r w:rsidRPr="00FA47F3">
                    <w:rPr>
                      <w:rFonts w:ascii="Trebuchet MS" w:hAnsi="Trebuchet MS"/>
                      <w:b/>
                      <w:sz w:val="22"/>
                      <w:szCs w:val="22"/>
                    </w:rPr>
                    <w:t>BDS</w:t>
                  </w:r>
                  <w:r w:rsidRPr="00FA47F3">
                    <w:rPr>
                      <w:rFonts w:ascii="Trebuchet MS" w:hAnsi="Trebuchet MS"/>
                      <w:sz w:val="22"/>
                      <w:szCs w:val="22"/>
                    </w:rPr>
                    <w:t>)</w:t>
                  </w:r>
                </w:p>
                <w:p w14:paraId="2C182200" w14:textId="77777777" w:rsidR="00FA47F3" w:rsidRPr="00FA47F3" w:rsidRDefault="00FA47F3" w:rsidP="00F54E8B">
                  <w:pPr>
                    <w:framePr w:hSpace="180" w:wrap="around" w:hAnchor="margin" w:y="825"/>
                    <w:numPr>
                      <w:ilvl w:val="0"/>
                      <w:numId w:val="83"/>
                    </w:numPr>
                    <w:tabs>
                      <w:tab w:val="left" w:pos="1602"/>
                      <w:tab w:val="left" w:pos="2502"/>
                    </w:tabs>
                    <w:spacing w:before="60" w:after="60"/>
                    <w:ind w:left="1598" w:hanging="446"/>
                    <w:rPr>
                      <w:rFonts w:ascii="Trebuchet MS" w:hAnsi="Trebuchet MS"/>
                      <w:sz w:val="22"/>
                      <w:szCs w:val="22"/>
                    </w:rPr>
                  </w:pPr>
                  <w:r w:rsidRPr="00FA47F3">
                    <w:rPr>
                      <w:rFonts w:ascii="Trebuchet MS" w:hAnsi="Trebuchet MS"/>
                      <w:sz w:val="22"/>
                      <w:szCs w:val="22"/>
                    </w:rPr>
                    <w:t>Section III. Evaluation and Qualification Criteria</w:t>
                  </w:r>
                </w:p>
                <w:p w14:paraId="34DD150B" w14:textId="77777777" w:rsidR="00FA47F3" w:rsidRPr="00FA47F3" w:rsidRDefault="00FA47F3" w:rsidP="00F54E8B">
                  <w:pPr>
                    <w:pStyle w:val="Sub-ClauseText"/>
                    <w:framePr w:hSpace="180" w:wrap="around" w:hAnchor="margin" w:y="825"/>
                    <w:numPr>
                      <w:ilvl w:val="0"/>
                      <w:numId w:val="83"/>
                    </w:numPr>
                    <w:tabs>
                      <w:tab w:val="left" w:pos="2490"/>
                    </w:tabs>
                    <w:spacing w:before="0"/>
                    <w:ind w:left="1584"/>
                    <w:rPr>
                      <w:rFonts w:ascii="Trebuchet MS" w:hAnsi="Trebuchet MS"/>
                      <w:sz w:val="22"/>
                      <w:szCs w:val="22"/>
                    </w:rPr>
                  </w:pPr>
                  <w:r w:rsidRPr="00FA47F3">
                    <w:rPr>
                      <w:rFonts w:ascii="Trebuchet MS" w:hAnsi="Trebuchet MS"/>
                      <w:sz w:val="22"/>
                      <w:szCs w:val="22"/>
                    </w:rPr>
                    <w:t>Section IV. Bidding Forms</w:t>
                  </w:r>
                </w:p>
              </w:tc>
            </w:tr>
            <w:tr w:rsidR="00FA47F3" w:rsidRPr="00641B96" w14:paraId="07DF7DA7" w14:textId="77777777" w:rsidTr="00FA47F3">
              <w:trPr>
                <w:gridBefore w:val="1"/>
                <w:wBefore w:w="20" w:type="dxa"/>
                <w:cantSplit/>
              </w:trPr>
              <w:tc>
                <w:tcPr>
                  <w:tcW w:w="9327" w:type="dxa"/>
                  <w:tcBorders>
                    <w:bottom w:val="nil"/>
                  </w:tcBorders>
                </w:tcPr>
                <w:p w14:paraId="7C24FA9E" w14:textId="77777777" w:rsidR="00FA47F3" w:rsidRPr="00FA47F3" w:rsidRDefault="00FA47F3" w:rsidP="00FA47F3">
                  <w:pPr>
                    <w:pStyle w:val="Sec1-Clauses"/>
                    <w:framePr w:hSpace="180" w:wrap="around" w:hAnchor="margin" w:y="825"/>
                    <w:numPr>
                      <w:ilvl w:val="0"/>
                      <w:numId w:val="0"/>
                    </w:numPr>
                    <w:spacing w:before="0"/>
                    <w:rPr>
                      <w:rFonts w:ascii="Trebuchet MS" w:hAnsi="Trebuchet MS"/>
                      <w:sz w:val="22"/>
                      <w:szCs w:val="22"/>
                    </w:rPr>
                  </w:pPr>
                  <w:bookmarkStart w:id="26" w:name="_Toc8227413"/>
                  <w:r w:rsidRPr="00FA47F3">
                    <w:rPr>
                      <w:rFonts w:ascii="Trebuchet MS" w:hAnsi="Trebuchet MS"/>
                      <w:sz w:val="22"/>
                      <w:szCs w:val="22"/>
                    </w:rPr>
                    <w:t>9.       Pre-bid meeting and site visit</w:t>
                  </w:r>
                  <w:bookmarkEnd w:id="26"/>
                </w:p>
                <w:p w14:paraId="31AF7377" w14:textId="77777777" w:rsidR="00FA47F3" w:rsidRPr="00FA47F3" w:rsidRDefault="00FA47F3" w:rsidP="00FA47F3">
                  <w:pPr>
                    <w:pStyle w:val="Sub-ClauseText"/>
                    <w:framePr w:hSpace="180" w:wrap="around" w:hAnchor="margin" w:y="825"/>
                    <w:spacing w:before="0"/>
                    <w:rPr>
                      <w:rFonts w:ascii="Trebuchet MS" w:hAnsi="Trebuchet MS"/>
                      <w:spacing w:val="0"/>
                      <w:sz w:val="22"/>
                      <w:szCs w:val="22"/>
                    </w:rPr>
                  </w:pPr>
                  <w:r w:rsidRPr="00FA47F3">
                    <w:rPr>
                      <w:rFonts w:ascii="Trebuchet MS" w:hAnsi="Trebuchet MS"/>
                      <w:spacing w:val="0"/>
                      <w:sz w:val="22"/>
                      <w:szCs w:val="22"/>
                    </w:rPr>
                    <w:t xml:space="preserve">9.1 Bidders may wish to visit and examine the site(s) of the project and obtain all information that may be necessary for preparing their bids.  All costs of visiting the site(s) shall be at the bidder’s own expense, responsibility and risk. </w:t>
                  </w:r>
                </w:p>
                <w:p w14:paraId="32ED5DA5" w14:textId="77777777" w:rsidR="00FA47F3" w:rsidRPr="00FA47F3" w:rsidRDefault="00FA47F3" w:rsidP="00FA47F3">
                  <w:pPr>
                    <w:pStyle w:val="Sub-ClauseText"/>
                    <w:framePr w:hSpace="180" w:wrap="around" w:hAnchor="margin" w:y="825"/>
                    <w:spacing w:before="0"/>
                    <w:rPr>
                      <w:rFonts w:ascii="Trebuchet MS" w:hAnsi="Trebuchet MS"/>
                      <w:spacing w:val="0"/>
                      <w:sz w:val="22"/>
                      <w:szCs w:val="22"/>
                    </w:rPr>
                  </w:pPr>
                  <w:r w:rsidRPr="00FA47F3">
                    <w:rPr>
                      <w:rFonts w:ascii="Trebuchet MS" w:hAnsi="Trebuchet MS"/>
                      <w:spacing w:val="0"/>
                      <w:sz w:val="22"/>
                      <w:szCs w:val="22"/>
                    </w:rPr>
                    <w:t xml:space="preserve">9.2 The procuring entity may arrange for bidders and any of their personnel or agents to gain access to the relevant site(s), provided that bidders give the procuring entity adequate notice of a proposed visit of at least fourteen (14) days.  Alternatively, the procuring entity may organize a site visit (as specified in the </w:t>
                  </w:r>
                  <w:r w:rsidRPr="00FA47F3">
                    <w:rPr>
                      <w:rFonts w:ascii="Trebuchet MS" w:hAnsi="Trebuchet MS"/>
                      <w:b/>
                      <w:spacing w:val="0"/>
                      <w:sz w:val="22"/>
                      <w:szCs w:val="22"/>
                    </w:rPr>
                    <w:t>BDS</w:t>
                  </w:r>
                  <w:r w:rsidRPr="00FA47F3">
                    <w:rPr>
                      <w:rFonts w:ascii="Trebuchet MS" w:hAnsi="Trebuchet MS"/>
                      <w:spacing w:val="0"/>
                      <w:sz w:val="22"/>
                      <w:szCs w:val="22"/>
                    </w:rPr>
                    <w:t xml:space="preserve">). Failure to attend a site visit will not be cause for disqualification. </w:t>
                  </w:r>
                </w:p>
                <w:p w14:paraId="572E4C5F" w14:textId="77777777" w:rsidR="00FA47F3" w:rsidRPr="00FA47F3" w:rsidRDefault="00FA47F3" w:rsidP="00FA47F3">
                  <w:pPr>
                    <w:pStyle w:val="Sub-ClauseText"/>
                    <w:framePr w:hSpace="180" w:wrap="around" w:hAnchor="margin" w:y="825"/>
                    <w:spacing w:before="0"/>
                    <w:rPr>
                      <w:rFonts w:ascii="Trebuchet MS" w:hAnsi="Trebuchet MS"/>
                      <w:spacing w:val="0"/>
                      <w:sz w:val="22"/>
                    </w:rPr>
                  </w:pPr>
                  <w:r w:rsidRPr="00FA47F3">
                    <w:rPr>
                      <w:rFonts w:ascii="Trebuchet MS" w:hAnsi="Trebuchet MS"/>
                      <w:spacing w:val="0"/>
                      <w:sz w:val="22"/>
                    </w:rPr>
                    <w:t>9.3 No</w:t>
                  </w:r>
                  <w:r w:rsidRPr="00FA47F3">
                    <w:rPr>
                      <w:rFonts w:ascii="Trebuchet MS" w:hAnsi="Trebuchet MS"/>
                      <w:color w:val="FF0000"/>
                      <w:spacing w:val="0"/>
                      <w:sz w:val="22"/>
                    </w:rPr>
                    <w:t xml:space="preserve"> </w:t>
                  </w:r>
                  <w:r w:rsidRPr="00FA47F3">
                    <w:rPr>
                      <w:rFonts w:ascii="Trebuchet MS" w:hAnsi="Trebuchet MS"/>
                      <w:spacing w:val="0"/>
                      <w:sz w:val="22"/>
                    </w:rPr>
                    <w:t xml:space="preserve">site visit shall be arranged or scheduled after the deadline for the submission of bids and prior to the award of Contract. </w:t>
                  </w:r>
                </w:p>
                <w:p w14:paraId="2634B2A7" w14:textId="77777777" w:rsidR="00FA47F3" w:rsidRPr="00FA47F3" w:rsidRDefault="00FA47F3" w:rsidP="00FA47F3">
                  <w:pPr>
                    <w:pStyle w:val="Sub-ClauseText"/>
                    <w:framePr w:hSpace="180" w:wrap="around" w:hAnchor="margin" w:y="825"/>
                    <w:spacing w:before="0"/>
                    <w:rPr>
                      <w:rFonts w:ascii="Trebuchet MS" w:hAnsi="Trebuchet MS"/>
                      <w:spacing w:val="0"/>
                      <w:sz w:val="22"/>
                    </w:rPr>
                  </w:pPr>
                  <w:r w:rsidRPr="00FA47F3">
                    <w:rPr>
                      <w:rFonts w:ascii="Trebuchet MS" w:hAnsi="Trebuchet MS"/>
                      <w:spacing w:val="0"/>
                      <w:sz w:val="22"/>
                    </w:rPr>
                    <w:t>9.4   Bidders and any of their personnel or agents may be granted permission to enter the premises and lands of the procuring entity on condition of the full release and indemnity of the procuring entity from and against all liability. All responsibility for death or personal injury, loss of or damage to property, and any other loss, damage, costs, and expenses incurred as a result of the inspection shall be borne by bidders.</w:t>
                  </w:r>
                </w:p>
                <w:p w14:paraId="4EB677D9" w14:textId="77777777" w:rsidR="00FA47F3" w:rsidRPr="00FA47F3" w:rsidRDefault="00FA47F3" w:rsidP="00FA47F3">
                  <w:pPr>
                    <w:pStyle w:val="Sub-ClauseText"/>
                    <w:framePr w:hSpace="180" w:wrap="around" w:hAnchor="margin" w:y="825"/>
                    <w:spacing w:before="0"/>
                    <w:rPr>
                      <w:rFonts w:ascii="Trebuchet MS" w:hAnsi="Trebuchet MS"/>
                      <w:spacing w:val="0"/>
                      <w:sz w:val="22"/>
                      <w:szCs w:val="22"/>
                    </w:rPr>
                  </w:pPr>
                  <w:r w:rsidRPr="00FA47F3">
                    <w:rPr>
                      <w:rFonts w:ascii="Trebuchet MS" w:hAnsi="Trebuchet MS"/>
                      <w:spacing w:val="0"/>
                      <w:sz w:val="22"/>
                      <w:szCs w:val="22"/>
                    </w:rPr>
                    <w:t xml:space="preserve">9.5 Bidders are invited to attend a pre-bid meeting, if provided for in the </w:t>
                  </w:r>
                  <w:r w:rsidRPr="00FA47F3">
                    <w:rPr>
                      <w:rFonts w:ascii="Trebuchet MS" w:hAnsi="Trebuchet MS"/>
                      <w:b/>
                      <w:spacing w:val="0"/>
                      <w:sz w:val="22"/>
                      <w:szCs w:val="22"/>
                    </w:rPr>
                    <w:t>BDS</w:t>
                  </w:r>
                  <w:r w:rsidRPr="00FA47F3">
                    <w:rPr>
                      <w:rFonts w:ascii="Trebuchet MS" w:hAnsi="Trebuchet MS"/>
                      <w:spacing w:val="0"/>
                      <w:sz w:val="22"/>
                      <w:szCs w:val="22"/>
                    </w:rPr>
                    <w:t xml:space="preserve">. The purpose of the meeting will be to clarify issues and to answer questions on any matter that may be raised at that stage. Failure to attend a pre-bid meeting will not be cause for disqualification. </w:t>
                  </w:r>
                </w:p>
                <w:p w14:paraId="4920AF1A" w14:textId="77777777" w:rsidR="00FA47F3" w:rsidRPr="00FA47F3" w:rsidRDefault="00FA47F3" w:rsidP="00FA47F3">
                  <w:pPr>
                    <w:pStyle w:val="Sub-ClauseText"/>
                    <w:framePr w:hSpace="180" w:wrap="around" w:hAnchor="margin" w:y="825"/>
                    <w:spacing w:before="0"/>
                    <w:rPr>
                      <w:rFonts w:ascii="Trebuchet MS" w:hAnsi="Trebuchet MS"/>
                      <w:spacing w:val="0"/>
                      <w:sz w:val="22"/>
                    </w:rPr>
                  </w:pPr>
                  <w:r w:rsidRPr="00FA47F3">
                    <w:rPr>
                      <w:rFonts w:ascii="Trebuchet MS" w:hAnsi="Trebuchet MS"/>
                      <w:spacing w:val="0"/>
                      <w:sz w:val="22"/>
                    </w:rPr>
                    <w:t xml:space="preserve">9.6 Bidders are required, as far as possible, to submit any questions in writing to the procuring entity not later than the number of days before the pre-bid meeting, as indicated in the </w:t>
                  </w:r>
                  <w:r w:rsidRPr="00FA47F3">
                    <w:rPr>
                      <w:rFonts w:ascii="Trebuchet MS" w:hAnsi="Trebuchet MS"/>
                      <w:b/>
                      <w:spacing w:val="0"/>
                      <w:sz w:val="22"/>
                    </w:rPr>
                    <w:t>BDS.</w:t>
                  </w:r>
                </w:p>
                <w:p w14:paraId="05EA482C" w14:textId="77777777" w:rsidR="00FA47F3" w:rsidRPr="00FA47F3" w:rsidRDefault="00FA47F3" w:rsidP="00FA47F3">
                  <w:pPr>
                    <w:framePr w:hSpace="180" w:wrap="around" w:hAnchor="margin" w:y="825"/>
                    <w:tabs>
                      <w:tab w:val="left" w:pos="1602"/>
                    </w:tabs>
                    <w:spacing w:before="60" w:after="60"/>
                    <w:jc w:val="both"/>
                    <w:rPr>
                      <w:rFonts w:ascii="Trebuchet MS" w:hAnsi="Trebuchet MS"/>
                      <w:sz w:val="22"/>
                      <w:szCs w:val="22"/>
                    </w:rPr>
                  </w:pPr>
                  <w:r w:rsidRPr="00FA47F3">
                    <w:rPr>
                      <w:rFonts w:ascii="Trebuchet MS" w:hAnsi="Trebuchet MS"/>
                      <w:sz w:val="22"/>
                      <w:szCs w:val="22"/>
                    </w:rPr>
                    <w:t>Minutes of the pre-bid meeting, including the text of the questions raised, without identifying the source, and the responses given, together with any responses prepared after the meeting, will be transmitted promptly to all bidders who have bought the bidding documents in accordance with ITB Sub-Clause 9.</w:t>
                  </w:r>
                  <w:r w:rsidRPr="00FA47F3">
                    <w:rPr>
                      <w:rFonts w:ascii="Trebuchet MS" w:hAnsi="Trebuchet MS" w:cs="Arial"/>
                    </w:rPr>
                    <w:t xml:space="preserve">  </w:t>
                  </w:r>
                </w:p>
              </w:tc>
            </w:tr>
            <w:tr w:rsidR="00FA47F3" w:rsidRPr="00641B96" w14:paraId="04F693A8" w14:textId="77777777" w:rsidTr="00FA47F3">
              <w:trPr>
                <w:gridBefore w:val="1"/>
                <w:wBefore w:w="20" w:type="dxa"/>
              </w:trPr>
              <w:tc>
                <w:tcPr>
                  <w:tcW w:w="9327" w:type="dxa"/>
                </w:tcPr>
                <w:p w14:paraId="23E435F4" w14:textId="77777777" w:rsidR="00FA47F3" w:rsidRPr="00FA47F3" w:rsidRDefault="00FA47F3" w:rsidP="00FA47F3">
                  <w:pPr>
                    <w:pStyle w:val="Sub-ClauseText"/>
                    <w:framePr w:hSpace="180" w:wrap="around" w:hAnchor="margin" w:y="825"/>
                    <w:spacing w:before="0"/>
                    <w:rPr>
                      <w:rFonts w:ascii="Trebuchet MS" w:hAnsi="Trebuchet MS"/>
                      <w:sz w:val="22"/>
                      <w:szCs w:val="22"/>
                    </w:rPr>
                  </w:pPr>
                  <w:r w:rsidRPr="00FA47F3">
                    <w:rPr>
                      <w:rFonts w:ascii="Trebuchet MS" w:hAnsi="Trebuchet MS"/>
                      <w:spacing w:val="0"/>
                      <w:sz w:val="22"/>
                    </w:rPr>
                    <w:t xml:space="preserve"> </w:t>
                  </w:r>
                </w:p>
              </w:tc>
            </w:tr>
            <w:tr w:rsidR="00FA47F3" w:rsidRPr="00641B96" w14:paraId="268C0C87" w14:textId="77777777" w:rsidTr="00FA47F3">
              <w:trPr>
                <w:gridBefore w:val="1"/>
                <w:wBefore w:w="20" w:type="dxa"/>
              </w:trPr>
              <w:tc>
                <w:tcPr>
                  <w:tcW w:w="9327" w:type="dxa"/>
                </w:tcPr>
                <w:p w14:paraId="028B487C" w14:textId="77777777" w:rsidR="00FA47F3" w:rsidRPr="00FA47F3" w:rsidRDefault="00FA47F3" w:rsidP="00FA47F3">
                  <w:pPr>
                    <w:pStyle w:val="Sec1-Clauses"/>
                    <w:framePr w:hSpace="180" w:wrap="around" w:hAnchor="margin" w:y="825"/>
                    <w:numPr>
                      <w:ilvl w:val="0"/>
                      <w:numId w:val="0"/>
                    </w:numPr>
                    <w:spacing w:before="0"/>
                    <w:ind w:left="664" w:hanging="664"/>
                    <w:rPr>
                      <w:rFonts w:ascii="Trebuchet MS" w:hAnsi="Trebuchet MS"/>
                      <w:sz w:val="22"/>
                      <w:szCs w:val="22"/>
                    </w:rPr>
                  </w:pPr>
                  <w:bookmarkStart w:id="27" w:name="_Toc8227414"/>
                  <w:r w:rsidRPr="00FA47F3">
                    <w:rPr>
                      <w:rFonts w:ascii="Trebuchet MS" w:hAnsi="Trebuchet MS"/>
                      <w:sz w:val="22"/>
                      <w:szCs w:val="22"/>
                    </w:rPr>
                    <w:t>10.     Clarification of Bidding Documents</w:t>
                  </w:r>
                  <w:bookmarkEnd w:id="27"/>
                  <w:r w:rsidRPr="00FA47F3">
                    <w:rPr>
                      <w:rFonts w:ascii="Trebuchet MS" w:hAnsi="Trebuchet MS"/>
                      <w:sz w:val="22"/>
                      <w:szCs w:val="22"/>
                    </w:rPr>
                    <w:t xml:space="preserve"> </w:t>
                  </w:r>
                </w:p>
                <w:p w14:paraId="34687638" w14:textId="77777777" w:rsidR="00FA47F3" w:rsidRPr="00FA47F3" w:rsidRDefault="00FA47F3" w:rsidP="00FA47F3">
                  <w:pPr>
                    <w:pStyle w:val="Sub-ClauseText"/>
                    <w:framePr w:hSpace="180" w:wrap="around" w:hAnchor="margin" w:y="825"/>
                    <w:spacing w:before="0"/>
                    <w:rPr>
                      <w:rFonts w:ascii="Trebuchet MS" w:hAnsi="Trebuchet MS"/>
                      <w:spacing w:val="0"/>
                      <w:sz w:val="22"/>
                      <w:szCs w:val="22"/>
                    </w:rPr>
                  </w:pPr>
                  <w:r w:rsidRPr="00FA47F3">
                    <w:rPr>
                      <w:rFonts w:ascii="Trebuchet MS" w:hAnsi="Trebuchet MS"/>
                      <w:spacing w:val="0"/>
                      <w:sz w:val="22"/>
                      <w:szCs w:val="22"/>
                    </w:rPr>
                    <w:t xml:space="preserve">Bidders may request clarification of the bidding documents by contacting the procuring entity in writing at the address </w:t>
                  </w:r>
                  <w:r w:rsidRPr="00FA47F3">
                    <w:rPr>
                      <w:rFonts w:ascii="Trebuchet MS" w:hAnsi="Trebuchet MS"/>
                      <w:b/>
                      <w:bCs/>
                      <w:spacing w:val="0"/>
                      <w:sz w:val="22"/>
                      <w:szCs w:val="22"/>
                    </w:rPr>
                    <w:t>specified in the</w:t>
                  </w:r>
                  <w:r w:rsidRPr="00FA47F3">
                    <w:rPr>
                      <w:rFonts w:ascii="Trebuchet MS" w:hAnsi="Trebuchet MS"/>
                      <w:spacing w:val="0"/>
                      <w:sz w:val="22"/>
                      <w:szCs w:val="22"/>
                    </w:rPr>
                    <w:t xml:space="preserve"> </w:t>
                  </w:r>
                  <w:r w:rsidRPr="00FA47F3">
                    <w:rPr>
                      <w:rFonts w:ascii="Trebuchet MS" w:hAnsi="Trebuchet MS"/>
                      <w:b/>
                      <w:spacing w:val="0"/>
                      <w:sz w:val="22"/>
                      <w:szCs w:val="22"/>
                    </w:rPr>
                    <w:t>BDS.</w:t>
                  </w:r>
                  <w:r w:rsidRPr="00FA47F3">
                    <w:rPr>
                      <w:rFonts w:ascii="Trebuchet MS" w:hAnsi="Trebuchet MS"/>
                      <w:spacing w:val="0"/>
                      <w:sz w:val="22"/>
                      <w:szCs w:val="22"/>
                    </w:rPr>
                    <w:t xml:space="preserve">  The procuring entity will respond in writing to any request for clarification, provided that such request is received prior to the period specified in the </w:t>
                  </w:r>
                  <w:r w:rsidRPr="00FA47F3">
                    <w:rPr>
                      <w:rFonts w:ascii="Trebuchet MS" w:hAnsi="Trebuchet MS"/>
                      <w:b/>
                      <w:spacing w:val="0"/>
                      <w:sz w:val="22"/>
                      <w:szCs w:val="22"/>
                    </w:rPr>
                    <w:t>BDS</w:t>
                  </w:r>
                  <w:r w:rsidRPr="00FA47F3">
                    <w:rPr>
                      <w:rFonts w:ascii="Trebuchet MS" w:hAnsi="Trebuchet MS"/>
                      <w:spacing w:val="0"/>
                      <w:sz w:val="22"/>
                      <w:szCs w:val="22"/>
                    </w:rPr>
                    <w:t xml:space="preserve">. In the case of electronic bidding, clarifications should be submitted through the GOJEP System as specified in the BDS. The procuring entity shall forward copies of its response to all those who have acquired the bidding documents directly from it, including a description of the inquiry but without identifying its source.  </w:t>
                  </w:r>
                </w:p>
              </w:tc>
            </w:tr>
            <w:tr w:rsidR="00FA47F3" w:rsidRPr="00641B96" w14:paraId="78AC65EC" w14:textId="77777777" w:rsidTr="00FA47F3">
              <w:trPr>
                <w:gridBefore w:val="1"/>
                <w:wBefore w:w="20" w:type="dxa"/>
              </w:trPr>
              <w:tc>
                <w:tcPr>
                  <w:tcW w:w="9327" w:type="dxa"/>
                </w:tcPr>
                <w:p w14:paraId="65C95AC7" w14:textId="77777777" w:rsidR="00FA47F3" w:rsidRPr="00FA47F3" w:rsidRDefault="00FA47F3" w:rsidP="00FA47F3">
                  <w:pPr>
                    <w:pStyle w:val="Heading1"/>
                    <w:framePr w:hSpace="180" w:wrap="around" w:hAnchor="margin" w:y="825"/>
                    <w:jc w:val="left"/>
                    <w:rPr>
                      <w:sz w:val="22"/>
                      <w:szCs w:val="22"/>
                    </w:rPr>
                  </w:pPr>
                  <w:r w:rsidRPr="00FA47F3">
                    <w:rPr>
                      <w:rFonts w:ascii="Trebuchet MS" w:hAnsi="Trebuchet MS"/>
                      <w:sz w:val="22"/>
                      <w:szCs w:val="22"/>
                    </w:rPr>
                    <w:t xml:space="preserve">Should the procuring entity deem it necessary to amend the bidding documents as a result of a clarification or the pre-bid meeting, it shall do so following the procedure under ITB Clause 11.   </w:t>
                  </w:r>
                </w:p>
              </w:tc>
            </w:tr>
            <w:tr w:rsidR="00FA47F3" w:rsidRPr="00641B96" w14:paraId="08A2945A" w14:textId="77777777" w:rsidTr="00FA47F3">
              <w:trPr>
                <w:gridBefore w:val="1"/>
                <w:wBefore w:w="20" w:type="dxa"/>
              </w:trPr>
              <w:tc>
                <w:tcPr>
                  <w:tcW w:w="9327" w:type="dxa"/>
                </w:tcPr>
                <w:p w14:paraId="08CF0294" w14:textId="77777777" w:rsidR="00FA47F3" w:rsidRPr="00FA47F3" w:rsidRDefault="00FA47F3" w:rsidP="00FA47F3">
                  <w:pPr>
                    <w:pStyle w:val="Sub-ClauseText"/>
                    <w:framePr w:hSpace="180" w:wrap="around" w:hAnchor="margin" w:y="825"/>
                    <w:spacing w:before="0"/>
                    <w:rPr>
                      <w:rFonts w:ascii="Trebuchet MS" w:hAnsi="Trebuchet MS"/>
                      <w:spacing w:val="0"/>
                      <w:sz w:val="22"/>
                      <w:szCs w:val="22"/>
                    </w:rPr>
                  </w:pPr>
                </w:p>
              </w:tc>
            </w:tr>
            <w:tr w:rsidR="00FA47F3" w:rsidRPr="00641B96" w14:paraId="508CE691" w14:textId="77777777" w:rsidTr="00FA47F3">
              <w:trPr>
                <w:gridBefore w:val="1"/>
                <w:wBefore w:w="20" w:type="dxa"/>
              </w:trPr>
              <w:tc>
                <w:tcPr>
                  <w:tcW w:w="9327" w:type="dxa"/>
                </w:tcPr>
                <w:p w14:paraId="6021F717" w14:textId="77777777" w:rsidR="00FA47F3" w:rsidRPr="00FA47F3" w:rsidRDefault="00FA47F3" w:rsidP="00FA47F3">
                  <w:pPr>
                    <w:pStyle w:val="Sec1-Clauses"/>
                    <w:framePr w:hSpace="180" w:wrap="around" w:hAnchor="margin" w:y="825"/>
                    <w:numPr>
                      <w:ilvl w:val="0"/>
                      <w:numId w:val="0"/>
                    </w:numPr>
                    <w:spacing w:before="0"/>
                    <w:ind w:left="664" w:hanging="664"/>
                    <w:rPr>
                      <w:rFonts w:ascii="Trebuchet MS" w:hAnsi="Trebuchet MS"/>
                      <w:sz w:val="22"/>
                      <w:szCs w:val="22"/>
                    </w:rPr>
                  </w:pPr>
                  <w:bookmarkStart w:id="28" w:name="_Toc8227415"/>
                  <w:r w:rsidRPr="00FA47F3">
                    <w:rPr>
                      <w:rFonts w:ascii="Trebuchet MS" w:hAnsi="Trebuchet MS"/>
                      <w:sz w:val="22"/>
                      <w:szCs w:val="22"/>
                    </w:rPr>
                    <w:t>11.     Amendment of Bidding Documents</w:t>
                  </w:r>
                  <w:bookmarkEnd w:id="28"/>
                </w:p>
                <w:p w14:paraId="1211289E" w14:textId="77777777" w:rsidR="00FA47F3" w:rsidRPr="00FA47F3" w:rsidRDefault="00FA47F3" w:rsidP="00FA47F3">
                  <w:pPr>
                    <w:pStyle w:val="Sub-ClauseText"/>
                    <w:framePr w:hSpace="180" w:wrap="around" w:hAnchor="margin" w:y="825"/>
                    <w:spacing w:before="0"/>
                    <w:ind w:left="664" w:hanging="664"/>
                    <w:rPr>
                      <w:rFonts w:ascii="Trebuchet MS" w:hAnsi="Trebuchet MS"/>
                      <w:spacing w:val="0"/>
                      <w:sz w:val="22"/>
                      <w:szCs w:val="22"/>
                    </w:rPr>
                  </w:pPr>
                  <w:r w:rsidRPr="00FA47F3">
                    <w:rPr>
                      <w:rFonts w:ascii="Trebuchet MS" w:hAnsi="Trebuchet MS"/>
                      <w:spacing w:val="0"/>
                      <w:sz w:val="22"/>
                      <w:szCs w:val="22"/>
                    </w:rPr>
                    <w:t xml:space="preserve">11.1   At any time prior to the deadline for submission of bids, the procuring entity may, for any reason, whether at its own initiative or as a result of a request for clarification by a prospective bidder, amend the bidding documents.  </w:t>
                  </w:r>
                </w:p>
                <w:p w14:paraId="374FE128" w14:textId="77777777" w:rsidR="00FA47F3" w:rsidRPr="00FA47F3" w:rsidRDefault="00FA47F3" w:rsidP="00FA47F3">
                  <w:pPr>
                    <w:pStyle w:val="Sub-ClauseText"/>
                    <w:framePr w:hSpace="180" w:wrap="around" w:hAnchor="margin" w:y="825"/>
                    <w:spacing w:before="0"/>
                    <w:ind w:left="574" w:hanging="574"/>
                    <w:rPr>
                      <w:rFonts w:ascii="Trebuchet MS" w:hAnsi="Trebuchet MS"/>
                      <w:spacing w:val="0"/>
                      <w:sz w:val="22"/>
                    </w:rPr>
                  </w:pPr>
                  <w:r w:rsidRPr="00FA47F3">
                    <w:rPr>
                      <w:rFonts w:ascii="Trebuchet MS" w:hAnsi="Trebuchet MS"/>
                      <w:spacing w:val="0"/>
                      <w:sz w:val="22"/>
                    </w:rPr>
                    <w:t>11.2   Amendments will be provided in the form of Addenda to the bidding documents, which will be sent in writing to all prospective bidders that received the bidding documents from the procuring entity.  Addenda will be binding on bidders.  Bidders are required to immediately acknowledge receipt of any such Addenda as specified in the BDS.  It will be assumed that the amendments contained in such Addenda will have been taken into account by the bidder in its bid. In the case of electronic bidding any amendments to the bidding documents will be issued through the GOJEP System.</w:t>
                  </w:r>
                </w:p>
                <w:p w14:paraId="0E7D985F" w14:textId="77777777" w:rsidR="00FA47F3" w:rsidRPr="00FA47F3" w:rsidRDefault="00FA47F3" w:rsidP="00FA47F3">
                  <w:pPr>
                    <w:pStyle w:val="Sub-ClauseText"/>
                    <w:framePr w:hSpace="180" w:wrap="around" w:hAnchor="margin" w:y="825"/>
                    <w:spacing w:before="0"/>
                    <w:ind w:left="664" w:hanging="664"/>
                    <w:rPr>
                      <w:rFonts w:ascii="Trebuchet MS" w:hAnsi="Trebuchet MS"/>
                      <w:spacing w:val="0"/>
                      <w:sz w:val="22"/>
                      <w:szCs w:val="22"/>
                    </w:rPr>
                  </w:pPr>
                  <w:r w:rsidRPr="00FA47F3">
                    <w:rPr>
                      <w:rFonts w:ascii="Trebuchet MS" w:hAnsi="Trebuchet MS"/>
                      <w:spacing w:val="0"/>
                      <w:sz w:val="22"/>
                      <w:szCs w:val="22"/>
                    </w:rPr>
                    <w:t xml:space="preserve">11.3    In order to afford prospective bidders reasonable time in which to take the amendment into account in preparing their bids, the procuring entity may, at its discretion, extend the deadline for the submission of bids, in which case, the procuring entity will notify all bidders in writing of the extended deadline for the submission of bids, pursuant to ITB Sub-Clause 25.2. </w:t>
                  </w:r>
                </w:p>
                <w:p w14:paraId="034B2A04" w14:textId="77777777" w:rsidR="00FA47F3" w:rsidRPr="00FA47F3" w:rsidRDefault="00FA47F3" w:rsidP="00FA47F3">
                  <w:pPr>
                    <w:pStyle w:val="Sub-ClauseText"/>
                    <w:framePr w:hSpace="180" w:wrap="around" w:hAnchor="margin" w:y="825"/>
                    <w:spacing w:before="0"/>
                    <w:ind w:left="664" w:hanging="664"/>
                    <w:rPr>
                      <w:rFonts w:ascii="Trebuchet MS" w:hAnsi="Trebuchet MS"/>
                      <w:spacing w:val="0"/>
                      <w:sz w:val="22"/>
                      <w:szCs w:val="22"/>
                    </w:rPr>
                  </w:pPr>
                  <w:r w:rsidRPr="00FA47F3">
                    <w:rPr>
                      <w:rFonts w:ascii="Trebuchet MS" w:hAnsi="Trebuchet MS"/>
                      <w:spacing w:val="0"/>
                      <w:sz w:val="22"/>
                      <w:szCs w:val="22"/>
                    </w:rPr>
                    <w:t xml:space="preserve">11.4  If the clarification results in the tender document being materially inaccurate the procuring entity shall withdraw and reissue the tender documents. </w:t>
                  </w:r>
                  <w:r w:rsidRPr="00FA47F3">
                    <w:rPr>
                      <w:rFonts w:ascii="Trebuchet MS" w:hAnsi="Trebuchet MS"/>
                      <w:spacing w:val="0"/>
                      <w:sz w:val="22"/>
                    </w:rPr>
                    <w:t>Bidders who obtained this original document will be permitted to participate without penalty</w:t>
                  </w:r>
                  <w:r w:rsidRPr="00FA47F3">
                    <w:rPr>
                      <w:rFonts w:ascii="Trebuchet MS" w:hAnsi="Trebuchet MS"/>
                      <w:spacing w:val="0"/>
                      <w:sz w:val="22"/>
                      <w:szCs w:val="22"/>
                    </w:rPr>
                    <w:t>.</w:t>
                  </w:r>
                </w:p>
                <w:p w14:paraId="75978316" w14:textId="77777777" w:rsidR="00FA47F3" w:rsidRPr="00FA47F3" w:rsidRDefault="00FA47F3" w:rsidP="00FA47F3">
                  <w:pPr>
                    <w:pStyle w:val="Sub-ClauseText"/>
                    <w:framePr w:hSpace="180" w:wrap="around" w:hAnchor="margin" w:y="825"/>
                    <w:spacing w:before="0"/>
                    <w:ind w:left="450"/>
                    <w:rPr>
                      <w:rFonts w:ascii="Trebuchet MS" w:hAnsi="Trebuchet MS"/>
                      <w:spacing w:val="0"/>
                      <w:sz w:val="22"/>
                      <w:szCs w:val="22"/>
                    </w:rPr>
                  </w:pPr>
                </w:p>
              </w:tc>
            </w:tr>
            <w:tr w:rsidR="00FA47F3" w:rsidRPr="00641B96" w14:paraId="5A42A21F" w14:textId="77777777" w:rsidTr="00FA47F3">
              <w:trPr>
                <w:gridBefore w:val="1"/>
                <w:wBefore w:w="20" w:type="dxa"/>
              </w:trPr>
              <w:tc>
                <w:tcPr>
                  <w:tcW w:w="9327" w:type="dxa"/>
                </w:tcPr>
                <w:p w14:paraId="48763818" w14:textId="77777777" w:rsidR="00FA47F3" w:rsidRPr="00FA47F3" w:rsidRDefault="00FA47F3" w:rsidP="00FA47F3">
                  <w:pPr>
                    <w:pStyle w:val="BodyText2"/>
                    <w:framePr w:hSpace="180" w:wrap="around" w:hAnchor="margin" w:y="825"/>
                    <w:numPr>
                      <w:ilvl w:val="0"/>
                      <w:numId w:val="2"/>
                    </w:numPr>
                    <w:spacing w:before="0"/>
                    <w:ind w:left="714" w:hanging="357"/>
                    <w:rPr>
                      <w:rFonts w:ascii="Trebuchet MS" w:hAnsi="Trebuchet MS"/>
                    </w:rPr>
                  </w:pPr>
                  <w:bookmarkStart w:id="29" w:name="_Toc8227416"/>
                  <w:r w:rsidRPr="00FA47F3">
                    <w:rPr>
                      <w:rFonts w:ascii="Trebuchet MS" w:hAnsi="Trebuchet MS"/>
                    </w:rPr>
                    <w:t>Preparation of Bids</w:t>
                  </w:r>
                  <w:bookmarkEnd w:id="29"/>
                </w:p>
                <w:p w14:paraId="7A52CE60" w14:textId="77777777" w:rsidR="00FA47F3" w:rsidRPr="00FA47F3" w:rsidRDefault="00FA47F3" w:rsidP="00FA47F3">
                  <w:pPr>
                    <w:pStyle w:val="BodyText2"/>
                    <w:framePr w:hSpace="180" w:wrap="around" w:hAnchor="margin" w:y="825"/>
                    <w:spacing w:before="0"/>
                    <w:ind w:left="357"/>
                    <w:rPr>
                      <w:rFonts w:ascii="Trebuchet MS" w:hAnsi="Trebuchet MS"/>
                    </w:rPr>
                  </w:pPr>
                </w:p>
                <w:p w14:paraId="55C43B06" w14:textId="77777777" w:rsidR="00FA47F3" w:rsidRPr="00FA47F3" w:rsidRDefault="00FA47F3" w:rsidP="00F54E8B">
                  <w:pPr>
                    <w:pStyle w:val="Sec1-Clauses"/>
                    <w:framePr w:hSpace="180" w:wrap="around" w:hAnchor="margin" w:y="825"/>
                    <w:numPr>
                      <w:ilvl w:val="0"/>
                      <w:numId w:val="85"/>
                    </w:numPr>
                    <w:spacing w:before="0"/>
                    <w:rPr>
                      <w:rFonts w:ascii="Trebuchet MS" w:hAnsi="Trebuchet MS"/>
                      <w:sz w:val="22"/>
                      <w:szCs w:val="22"/>
                    </w:rPr>
                  </w:pPr>
                  <w:bookmarkStart w:id="30" w:name="_Toc8227417"/>
                  <w:r w:rsidRPr="00FA47F3">
                    <w:rPr>
                      <w:rFonts w:ascii="Trebuchet MS" w:hAnsi="Trebuchet MS"/>
                      <w:sz w:val="22"/>
                      <w:szCs w:val="22"/>
                    </w:rPr>
                    <w:t>Cost of Bidding</w:t>
                  </w:r>
                  <w:bookmarkEnd w:id="30"/>
                </w:p>
                <w:p w14:paraId="641942A6" w14:textId="77777777" w:rsidR="00FA47F3" w:rsidRPr="00FA47F3" w:rsidRDefault="00FA47F3" w:rsidP="00F54E8B">
                  <w:pPr>
                    <w:pStyle w:val="Sub-ClauseText"/>
                    <w:framePr w:hSpace="180" w:wrap="around" w:hAnchor="margin" w:y="825"/>
                    <w:numPr>
                      <w:ilvl w:val="1"/>
                      <w:numId w:val="85"/>
                    </w:numPr>
                    <w:spacing w:before="0"/>
                    <w:ind w:left="574" w:hanging="540"/>
                    <w:rPr>
                      <w:rFonts w:ascii="Trebuchet MS" w:hAnsi="Trebuchet MS"/>
                      <w:spacing w:val="0"/>
                      <w:sz w:val="22"/>
                      <w:szCs w:val="22"/>
                    </w:rPr>
                  </w:pPr>
                  <w:r w:rsidRPr="00FA47F3">
                    <w:rPr>
                      <w:rFonts w:ascii="Trebuchet MS" w:hAnsi="Trebuchet MS"/>
                      <w:spacing w:val="0"/>
                      <w:sz w:val="22"/>
                      <w:szCs w:val="22"/>
                    </w:rPr>
                    <w:t>Bidders shall bear all costs associated with the preparation and submission of their bid, and the procuring entity shall not be responsible or liable for those costs.</w:t>
                  </w:r>
                </w:p>
                <w:p w14:paraId="381EC29B" w14:textId="77777777" w:rsidR="00FA47F3" w:rsidRPr="00FA47F3" w:rsidRDefault="00FA47F3" w:rsidP="00F54E8B">
                  <w:pPr>
                    <w:pStyle w:val="Sub-ClauseText"/>
                    <w:framePr w:hSpace="180" w:wrap="around" w:hAnchor="margin" w:y="825"/>
                    <w:numPr>
                      <w:ilvl w:val="1"/>
                      <w:numId w:val="85"/>
                    </w:numPr>
                    <w:spacing w:before="0"/>
                    <w:ind w:left="574" w:hanging="540"/>
                    <w:rPr>
                      <w:rFonts w:ascii="Trebuchet MS" w:hAnsi="Trebuchet MS"/>
                      <w:spacing w:val="0"/>
                      <w:sz w:val="22"/>
                      <w:szCs w:val="22"/>
                    </w:rPr>
                  </w:pPr>
                  <w:r w:rsidRPr="00FA47F3">
                    <w:rPr>
                      <w:rFonts w:ascii="Trebuchet MS" w:hAnsi="Trebuchet MS"/>
                      <w:spacing w:val="0"/>
                      <w:sz w:val="22"/>
                      <w:szCs w:val="22"/>
                    </w:rPr>
                    <w:t>The procuring entity shall incur no liability by virtue of it exercising its power to cancel a procurement in accordance with Sections 41 and 44 of the Act.</w:t>
                  </w:r>
                </w:p>
                <w:p w14:paraId="0F1C8828" w14:textId="77777777" w:rsidR="00FA47F3" w:rsidRPr="00FA47F3" w:rsidRDefault="00FA47F3" w:rsidP="00F54E8B">
                  <w:pPr>
                    <w:pStyle w:val="Sec1-Clauses"/>
                    <w:framePr w:hSpace="180" w:wrap="around" w:hAnchor="margin" w:y="825"/>
                    <w:numPr>
                      <w:ilvl w:val="0"/>
                      <w:numId w:val="85"/>
                    </w:numPr>
                    <w:spacing w:before="0"/>
                    <w:rPr>
                      <w:rFonts w:ascii="Trebuchet MS" w:hAnsi="Trebuchet MS"/>
                      <w:sz w:val="22"/>
                      <w:szCs w:val="22"/>
                    </w:rPr>
                  </w:pPr>
                  <w:bookmarkStart w:id="31" w:name="_Toc8227418"/>
                  <w:r w:rsidRPr="00FA47F3">
                    <w:rPr>
                      <w:rFonts w:ascii="Trebuchet MS" w:hAnsi="Trebuchet MS"/>
                      <w:sz w:val="22"/>
                      <w:szCs w:val="22"/>
                    </w:rPr>
                    <w:t>Language of Bid</w:t>
                  </w:r>
                  <w:bookmarkEnd w:id="31"/>
                </w:p>
                <w:p w14:paraId="54A023D2" w14:textId="77777777" w:rsidR="00FA47F3" w:rsidRPr="00FA47F3" w:rsidRDefault="00FA47F3" w:rsidP="00FA47F3">
                  <w:pPr>
                    <w:framePr w:hSpace="180" w:wrap="around" w:hAnchor="margin" w:y="825"/>
                    <w:jc w:val="both"/>
                    <w:rPr>
                      <w:rFonts w:ascii="Trebuchet MS" w:hAnsi="Trebuchet MS"/>
                      <w:sz w:val="22"/>
                    </w:rPr>
                  </w:pPr>
                  <w:r w:rsidRPr="00FA47F3">
                    <w:rPr>
                      <w:rFonts w:ascii="Trebuchet MS" w:hAnsi="Trebuchet MS"/>
                      <w:sz w:val="22"/>
                    </w:rPr>
                    <w:t>13.1 The bid, as well as all correspondences and documents relating to the bid exchanged by the bidder and the procuring entity, shall be written in the English language.  Supporting documents and printed literature that are part of the bid may be in another language provided they are accompanied by an accurate translation of the English language, as specified in the BDS in which case, for purposes of interpretation of the bid, such translation shall govern.</w:t>
                  </w:r>
                </w:p>
                <w:p w14:paraId="1E8B1F76" w14:textId="77777777" w:rsidR="00FA47F3" w:rsidRPr="00FA47F3" w:rsidRDefault="00FA47F3" w:rsidP="00FA47F3">
                  <w:pPr>
                    <w:pStyle w:val="BodyText2"/>
                    <w:framePr w:hSpace="180" w:wrap="around" w:hAnchor="margin" w:y="825"/>
                    <w:spacing w:before="0"/>
                    <w:ind w:left="357"/>
                    <w:rPr>
                      <w:rFonts w:ascii="Trebuchet MS" w:hAnsi="Trebuchet MS"/>
                    </w:rPr>
                  </w:pPr>
                </w:p>
              </w:tc>
            </w:tr>
            <w:tr w:rsidR="00FA47F3" w:rsidRPr="009E4090" w14:paraId="71D9AB0A" w14:textId="77777777" w:rsidTr="00FA47F3">
              <w:trPr>
                <w:gridBefore w:val="1"/>
                <w:wBefore w:w="20" w:type="dxa"/>
              </w:trPr>
              <w:tc>
                <w:tcPr>
                  <w:tcW w:w="9327" w:type="dxa"/>
                </w:tcPr>
                <w:p w14:paraId="49525834" w14:textId="77777777" w:rsidR="00FA47F3" w:rsidRPr="00FA47F3" w:rsidRDefault="00FA47F3" w:rsidP="00F54E8B">
                  <w:pPr>
                    <w:pStyle w:val="Sec1-Clauses"/>
                    <w:framePr w:hSpace="180" w:wrap="around" w:hAnchor="margin" w:y="825"/>
                    <w:numPr>
                      <w:ilvl w:val="0"/>
                      <w:numId w:val="85"/>
                    </w:numPr>
                    <w:spacing w:before="0"/>
                    <w:rPr>
                      <w:rFonts w:ascii="Trebuchet MS" w:hAnsi="Trebuchet MS"/>
                      <w:sz w:val="22"/>
                    </w:rPr>
                  </w:pPr>
                  <w:bookmarkStart w:id="32" w:name="_Toc8227419"/>
                  <w:r w:rsidRPr="00FA47F3">
                    <w:rPr>
                      <w:rFonts w:ascii="Trebuchet MS" w:hAnsi="Trebuchet MS"/>
                      <w:sz w:val="22"/>
                    </w:rPr>
                    <w:t>Documents Comprising the Bid</w:t>
                  </w:r>
                  <w:bookmarkEnd w:id="32"/>
                </w:p>
                <w:p w14:paraId="770E8DAB" w14:textId="77777777" w:rsidR="00FA47F3" w:rsidRPr="00FA47F3" w:rsidRDefault="00FA47F3" w:rsidP="00FA47F3">
                  <w:pPr>
                    <w:pStyle w:val="Sub-ClauseText"/>
                    <w:framePr w:hSpace="180" w:wrap="around" w:hAnchor="margin" w:y="825"/>
                    <w:spacing w:before="0"/>
                    <w:rPr>
                      <w:rFonts w:ascii="Trebuchet MS" w:hAnsi="Trebuchet MS"/>
                      <w:spacing w:val="0"/>
                      <w:sz w:val="22"/>
                    </w:rPr>
                  </w:pPr>
                  <w:r w:rsidRPr="00FA47F3">
                    <w:rPr>
                      <w:rFonts w:ascii="Trebuchet MS" w:hAnsi="Trebuchet MS"/>
                      <w:spacing w:val="0"/>
                      <w:sz w:val="22"/>
                    </w:rPr>
                    <w:t>14.1 The bid shall comprise the following;</w:t>
                  </w:r>
                </w:p>
                <w:p w14:paraId="045DBD9B" w14:textId="77777777" w:rsidR="00FA47F3" w:rsidRPr="00FA47F3" w:rsidRDefault="00FA47F3" w:rsidP="00FA47F3">
                  <w:pPr>
                    <w:pStyle w:val="Heading3"/>
                    <w:framePr w:hSpace="180" w:wrap="around" w:hAnchor="margin" w:y="825"/>
                    <w:numPr>
                      <w:ilvl w:val="2"/>
                      <w:numId w:val="13"/>
                    </w:numPr>
                    <w:spacing w:after="120"/>
                    <w:rPr>
                      <w:rFonts w:ascii="Trebuchet MS" w:hAnsi="Trebuchet MS"/>
                      <w:sz w:val="22"/>
                    </w:rPr>
                  </w:pPr>
                  <w:r w:rsidRPr="00FA47F3">
                    <w:rPr>
                      <w:rFonts w:ascii="Trebuchet MS" w:hAnsi="Trebuchet MS"/>
                      <w:sz w:val="22"/>
                    </w:rPr>
                    <w:t>Bid Submission Form and the applicable Price Schedules, in accordance with ITB Clauses 15,16,17, and 18;</w:t>
                  </w:r>
                </w:p>
                <w:p w14:paraId="1B3F86C1" w14:textId="77777777" w:rsidR="00FA47F3" w:rsidRPr="00FA47F3" w:rsidRDefault="00FA47F3" w:rsidP="00FA47F3">
                  <w:pPr>
                    <w:pStyle w:val="Heading3"/>
                    <w:framePr w:hSpace="180" w:wrap="around" w:hAnchor="margin" w:y="825"/>
                    <w:numPr>
                      <w:ilvl w:val="2"/>
                      <w:numId w:val="13"/>
                    </w:numPr>
                    <w:spacing w:after="120"/>
                    <w:rPr>
                      <w:rFonts w:ascii="Trebuchet MS" w:hAnsi="Trebuchet MS"/>
                      <w:sz w:val="22"/>
                    </w:rPr>
                  </w:pPr>
                  <w:r w:rsidRPr="00FA47F3">
                    <w:rPr>
                      <w:rFonts w:ascii="Trebuchet MS" w:hAnsi="Trebuchet MS"/>
                      <w:sz w:val="22"/>
                    </w:rPr>
                    <w:t>Bid security in accordance with ITB Clause 22, if required;</w:t>
                  </w:r>
                </w:p>
                <w:p w14:paraId="6F214A5D" w14:textId="77777777" w:rsidR="00FA47F3" w:rsidRPr="00FA47F3" w:rsidRDefault="00FA47F3" w:rsidP="00FA47F3">
                  <w:pPr>
                    <w:pStyle w:val="Heading3"/>
                    <w:framePr w:hSpace="180" w:wrap="around" w:hAnchor="margin" w:y="825"/>
                    <w:numPr>
                      <w:ilvl w:val="2"/>
                      <w:numId w:val="13"/>
                    </w:numPr>
                    <w:spacing w:after="120"/>
                    <w:rPr>
                      <w:rFonts w:ascii="Trebuchet MS" w:hAnsi="Trebuchet MS"/>
                      <w:sz w:val="22"/>
                    </w:rPr>
                  </w:pPr>
                  <w:r w:rsidRPr="00FA47F3">
                    <w:rPr>
                      <w:rFonts w:ascii="Trebuchet MS" w:hAnsi="Trebuchet MS"/>
                      <w:sz w:val="22"/>
                    </w:rPr>
                    <w:t>alternative bids, if permissible, in accordance with ITB Clause 16;</w:t>
                  </w:r>
                </w:p>
                <w:p w14:paraId="6B2ED116" w14:textId="77777777" w:rsidR="00FA47F3" w:rsidRPr="00FA47F3" w:rsidRDefault="00FA47F3" w:rsidP="00FA47F3">
                  <w:pPr>
                    <w:pStyle w:val="Heading3"/>
                    <w:framePr w:hSpace="180" w:wrap="around" w:hAnchor="margin" w:y="825"/>
                    <w:numPr>
                      <w:ilvl w:val="2"/>
                      <w:numId w:val="13"/>
                    </w:numPr>
                    <w:spacing w:after="120"/>
                    <w:rPr>
                      <w:rFonts w:ascii="Trebuchet MS" w:hAnsi="Trebuchet MS"/>
                      <w:sz w:val="22"/>
                    </w:rPr>
                  </w:pPr>
                  <w:r w:rsidRPr="00FA47F3">
                    <w:rPr>
                      <w:rFonts w:ascii="Trebuchet MS" w:hAnsi="Trebuchet MS"/>
                      <w:sz w:val="22"/>
                    </w:rPr>
                    <w:t>written confirmation authorizing the signatory of the bid to commit the bidder, in accordance with ITB Clause 23.2;</w:t>
                  </w:r>
                </w:p>
                <w:p w14:paraId="7E182A35" w14:textId="77777777" w:rsidR="00FA47F3" w:rsidRPr="00FA47F3" w:rsidRDefault="00FA47F3" w:rsidP="00FA47F3">
                  <w:pPr>
                    <w:pStyle w:val="Heading3"/>
                    <w:framePr w:hSpace="180" w:wrap="around" w:hAnchor="margin" w:y="825"/>
                    <w:numPr>
                      <w:ilvl w:val="2"/>
                      <w:numId w:val="13"/>
                    </w:numPr>
                    <w:spacing w:after="120"/>
                    <w:rPr>
                      <w:rFonts w:ascii="Trebuchet MS" w:hAnsi="Trebuchet MS"/>
                      <w:sz w:val="22"/>
                      <w:szCs w:val="22"/>
                    </w:rPr>
                  </w:pPr>
                  <w:r w:rsidRPr="00FA47F3">
                    <w:rPr>
                      <w:rFonts w:ascii="Trebuchet MS" w:hAnsi="Trebuchet MS"/>
                      <w:sz w:val="22"/>
                    </w:rPr>
                    <w:t>documentary evidence in accordance with ITB Clause 19 that the goods and related services to be supplied are of eligible origin, conform to the bidding</w:t>
                  </w:r>
                  <w:r w:rsidRPr="00FA47F3">
                    <w:rPr>
                      <w:rFonts w:ascii="Trebuchet MS" w:hAnsi="Trebuchet MS"/>
                      <w:sz w:val="22"/>
                      <w:szCs w:val="22"/>
                    </w:rPr>
                    <w:t xml:space="preserve"> documents;</w:t>
                  </w:r>
                </w:p>
                <w:p w14:paraId="00181EC8" w14:textId="77777777" w:rsidR="00FA47F3" w:rsidRPr="00FA47F3" w:rsidRDefault="00FA47F3" w:rsidP="00FA47F3">
                  <w:pPr>
                    <w:pStyle w:val="Heading3"/>
                    <w:framePr w:hSpace="180" w:wrap="around" w:hAnchor="margin" w:y="825"/>
                    <w:numPr>
                      <w:ilvl w:val="2"/>
                      <w:numId w:val="13"/>
                    </w:numPr>
                    <w:spacing w:after="120"/>
                    <w:rPr>
                      <w:rFonts w:ascii="Trebuchet MS" w:hAnsi="Trebuchet MS"/>
                      <w:sz w:val="22"/>
                      <w:szCs w:val="22"/>
                    </w:rPr>
                  </w:pPr>
                  <w:r w:rsidRPr="00FA47F3">
                    <w:rPr>
                      <w:rFonts w:ascii="Trebuchet MS" w:hAnsi="Trebuchet MS"/>
                      <w:sz w:val="22"/>
                      <w:szCs w:val="22"/>
                    </w:rPr>
                    <w:t>documentary evidence in accordance with ITB Clause 20 establishing the bidder’s qualifications to perform the contract if its bid is accepted; and</w:t>
                  </w:r>
                </w:p>
                <w:p w14:paraId="386184F2" w14:textId="77777777" w:rsidR="00FA47F3" w:rsidRPr="00FA47F3" w:rsidRDefault="00FA47F3" w:rsidP="00FA47F3">
                  <w:pPr>
                    <w:pStyle w:val="Heading3"/>
                    <w:framePr w:hSpace="180" w:wrap="around" w:hAnchor="margin" w:y="825"/>
                    <w:numPr>
                      <w:ilvl w:val="2"/>
                      <w:numId w:val="13"/>
                    </w:numPr>
                    <w:spacing w:after="120"/>
                    <w:rPr>
                      <w:rFonts w:ascii="Trebuchet MS" w:hAnsi="Trebuchet MS"/>
                      <w:b/>
                      <w:sz w:val="22"/>
                      <w:szCs w:val="22"/>
                    </w:rPr>
                  </w:pPr>
                  <w:r w:rsidRPr="00FA47F3">
                    <w:rPr>
                      <w:rFonts w:ascii="Trebuchet MS" w:hAnsi="Trebuchet MS"/>
                      <w:sz w:val="22"/>
                      <w:szCs w:val="22"/>
                    </w:rPr>
                    <w:t xml:space="preserve">any other document </w:t>
                  </w:r>
                  <w:r w:rsidRPr="00FA47F3">
                    <w:rPr>
                      <w:rFonts w:ascii="Trebuchet MS" w:hAnsi="Trebuchet MS"/>
                      <w:b/>
                      <w:bCs/>
                      <w:sz w:val="22"/>
                      <w:szCs w:val="22"/>
                    </w:rPr>
                    <w:t>required in the</w:t>
                  </w:r>
                  <w:r w:rsidRPr="00FA47F3">
                    <w:rPr>
                      <w:rFonts w:ascii="Trebuchet MS" w:hAnsi="Trebuchet MS"/>
                      <w:sz w:val="22"/>
                      <w:szCs w:val="22"/>
                    </w:rPr>
                    <w:t xml:space="preserve"> </w:t>
                  </w:r>
                  <w:r w:rsidRPr="00FA47F3">
                    <w:rPr>
                      <w:rFonts w:ascii="Trebuchet MS" w:hAnsi="Trebuchet MS"/>
                      <w:b/>
                      <w:sz w:val="22"/>
                      <w:szCs w:val="22"/>
                    </w:rPr>
                    <w:t>BDS.</w:t>
                  </w:r>
                </w:p>
                <w:p w14:paraId="10360ACA" w14:textId="77777777" w:rsidR="00FA47F3" w:rsidRPr="00FA47F3" w:rsidRDefault="00FA47F3" w:rsidP="00FA47F3">
                  <w:pPr>
                    <w:framePr w:hSpace="180" w:wrap="around" w:hAnchor="margin" w:y="825"/>
                    <w:jc w:val="both"/>
                  </w:pPr>
                  <w:r w:rsidRPr="00FA47F3">
                    <w:rPr>
                      <w:rFonts w:ascii="Trebuchet MS" w:hAnsi="Trebuchet MS"/>
                      <w:sz w:val="22"/>
                      <w:szCs w:val="22"/>
                    </w:rPr>
                    <w:t>In addition to the requirements under ITB Clause 15, bids submitted by a JV shall include a copy of the Joint Venture Agreement entered into by all partners.  Alternatively, a Letter of Intent to execute the Joint Venture Agreement in the event of a successful bid shall be signed by all partners and submitted with the bid, together with a copy of the proposed agreement.</w:t>
                  </w:r>
                </w:p>
                <w:p w14:paraId="0448A474" w14:textId="77777777" w:rsidR="00FA47F3" w:rsidRPr="00FA47F3" w:rsidRDefault="00FA47F3" w:rsidP="00FA47F3">
                  <w:pPr>
                    <w:pStyle w:val="Sub-ClauseText"/>
                    <w:framePr w:hSpace="180" w:wrap="around" w:hAnchor="margin" w:y="825"/>
                    <w:spacing w:before="0"/>
                    <w:rPr>
                      <w:rFonts w:ascii="Trebuchet MS" w:hAnsi="Trebuchet MS"/>
                      <w:spacing w:val="0"/>
                      <w:sz w:val="22"/>
                      <w:szCs w:val="22"/>
                    </w:rPr>
                  </w:pPr>
                </w:p>
              </w:tc>
            </w:tr>
            <w:tr w:rsidR="00FA47F3" w:rsidRPr="009E4090" w14:paraId="3E103BED" w14:textId="77777777" w:rsidTr="00FA47F3">
              <w:trPr>
                <w:gridBefore w:val="1"/>
                <w:wBefore w:w="20" w:type="dxa"/>
              </w:trPr>
              <w:tc>
                <w:tcPr>
                  <w:tcW w:w="9327" w:type="dxa"/>
                </w:tcPr>
                <w:p w14:paraId="4683819D" w14:textId="77777777" w:rsidR="00FA47F3" w:rsidRPr="00FA47F3" w:rsidRDefault="00FA47F3" w:rsidP="00FA47F3">
                  <w:pPr>
                    <w:pStyle w:val="Sub-ClauseText"/>
                    <w:framePr w:hSpace="180" w:wrap="around" w:hAnchor="margin" w:y="825"/>
                    <w:spacing w:before="0"/>
                    <w:ind w:left="595"/>
                    <w:rPr>
                      <w:rFonts w:ascii="Trebuchet MS" w:hAnsi="Trebuchet MS"/>
                      <w:spacing w:val="0"/>
                      <w:sz w:val="22"/>
                      <w:szCs w:val="22"/>
                    </w:rPr>
                  </w:pPr>
                </w:p>
              </w:tc>
            </w:tr>
            <w:tr w:rsidR="00FA47F3" w:rsidRPr="009E4090" w14:paraId="66B54BB4" w14:textId="77777777" w:rsidTr="00FA47F3">
              <w:trPr>
                <w:gridBefore w:val="1"/>
                <w:wBefore w:w="20" w:type="dxa"/>
              </w:trPr>
              <w:tc>
                <w:tcPr>
                  <w:tcW w:w="9327" w:type="dxa"/>
                </w:tcPr>
                <w:p w14:paraId="0FD7CF6A" w14:textId="77777777" w:rsidR="00FA47F3" w:rsidRPr="00FA47F3" w:rsidRDefault="00FA47F3" w:rsidP="00F54E8B">
                  <w:pPr>
                    <w:pStyle w:val="Sec1-Clauses"/>
                    <w:framePr w:hSpace="180" w:wrap="around" w:hAnchor="margin" w:y="825"/>
                    <w:numPr>
                      <w:ilvl w:val="0"/>
                      <w:numId w:val="85"/>
                    </w:numPr>
                    <w:spacing w:before="0"/>
                    <w:rPr>
                      <w:rFonts w:ascii="Trebuchet MS" w:hAnsi="Trebuchet MS"/>
                      <w:sz w:val="22"/>
                      <w:szCs w:val="22"/>
                    </w:rPr>
                  </w:pPr>
                  <w:bookmarkStart w:id="33" w:name="_Toc8227420"/>
                  <w:r w:rsidRPr="00FA47F3">
                    <w:rPr>
                      <w:rFonts w:ascii="Trebuchet MS" w:hAnsi="Trebuchet MS"/>
                      <w:sz w:val="22"/>
                      <w:szCs w:val="22"/>
                    </w:rPr>
                    <w:t>Bid Submission Form and Price Schedules</w:t>
                  </w:r>
                  <w:bookmarkEnd w:id="33"/>
                  <w:r w:rsidRPr="00FA47F3">
                    <w:rPr>
                      <w:rFonts w:ascii="Trebuchet MS" w:hAnsi="Trebuchet MS"/>
                      <w:sz w:val="22"/>
                      <w:szCs w:val="22"/>
                    </w:rPr>
                    <w:t xml:space="preserve"> </w:t>
                  </w:r>
                </w:p>
                <w:p w14:paraId="653CC097" w14:textId="77777777" w:rsidR="00FA47F3" w:rsidRPr="00FA47F3" w:rsidRDefault="00FA47F3" w:rsidP="00FA47F3">
                  <w:pPr>
                    <w:pStyle w:val="Sub-ClauseText"/>
                    <w:framePr w:hSpace="180" w:wrap="around" w:hAnchor="margin" w:y="825"/>
                    <w:spacing w:before="0"/>
                  </w:pPr>
                  <w:r w:rsidRPr="00FA47F3">
                    <w:rPr>
                      <w:rFonts w:ascii="Trebuchet MS" w:hAnsi="Trebuchet MS"/>
                      <w:spacing w:val="0"/>
                      <w:sz w:val="22"/>
                      <w:szCs w:val="22"/>
                    </w:rPr>
                    <w:t xml:space="preserve">The bidder shall submit the Bid Submission Form furnished in Section IV of the Bidding Form without any alterations of its format and no substitutes shall be accepted. All blank spaces shall be filled in with the information requested. The bidder shall submit the Price Schedules for goods and related services, according to their origin as appropriate, using the forms furnished in Section IV, Bidding Forms. </w:t>
                  </w:r>
                </w:p>
              </w:tc>
            </w:tr>
            <w:tr w:rsidR="00FA47F3" w:rsidRPr="0031590F" w14:paraId="53E7578E" w14:textId="77777777" w:rsidTr="00FA47F3">
              <w:trPr>
                <w:gridBefore w:val="1"/>
                <w:wBefore w:w="20" w:type="dxa"/>
              </w:trPr>
              <w:tc>
                <w:tcPr>
                  <w:tcW w:w="9327" w:type="dxa"/>
                </w:tcPr>
                <w:p w14:paraId="542612FA" w14:textId="77777777" w:rsidR="00FA47F3" w:rsidRPr="00FA47F3" w:rsidRDefault="00FA47F3" w:rsidP="00F54E8B">
                  <w:pPr>
                    <w:pStyle w:val="Sec1-Clauses"/>
                    <w:framePr w:hSpace="180" w:wrap="around" w:hAnchor="margin" w:y="825"/>
                    <w:numPr>
                      <w:ilvl w:val="0"/>
                      <w:numId w:val="85"/>
                    </w:numPr>
                    <w:spacing w:before="0" w:after="200"/>
                    <w:rPr>
                      <w:rFonts w:ascii="Trebuchet MS" w:hAnsi="Trebuchet MS"/>
                      <w:sz w:val="22"/>
                      <w:szCs w:val="22"/>
                    </w:rPr>
                  </w:pPr>
                  <w:bookmarkStart w:id="34" w:name="_Toc8227421"/>
                  <w:r w:rsidRPr="00FA47F3">
                    <w:rPr>
                      <w:rFonts w:ascii="Trebuchet MS" w:hAnsi="Trebuchet MS"/>
                      <w:sz w:val="22"/>
                      <w:szCs w:val="22"/>
                    </w:rPr>
                    <w:t>Alternative bids</w:t>
                  </w:r>
                  <w:bookmarkEnd w:id="34"/>
                </w:p>
                <w:p w14:paraId="53B2F1D0" w14:textId="77777777" w:rsidR="00FA47F3" w:rsidRPr="00FA47F3" w:rsidRDefault="00FA47F3" w:rsidP="00F54E8B">
                  <w:pPr>
                    <w:pStyle w:val="Sub-ClauseText"/>
                    <w:keepNext/>
                    <w:keepLines/>
                    <w:framePr w:hSpace="180" w:wrap="around" w:hAnchor="margin" w:y="825"/>
                    <w:numPr>
                      <w:ilvl w:val="1"/>
                      <w:numId w:val="85"/>
                    </w:numPr>
                    <w:spacing w:before="0"/>
                    <w:ind w:left="484"/>
                    <w:rPr>
                      <w:rFonts w:ascii="Trebuchet MS" w:hAnsi="Trebuchet MS"/>
                      <w:spacing w:val="0"/>
                      <w:sz w:val="22"/>
                      <w:szCs w:val="22"/>
                    </w:rPr>
                  </w:pPr>
                  <w:r w:rsidRPr="00FA47F3">
                    <w:rPr>
                      <w:rFonts w:ascii="Trebuchet MS" w:hAnsi="Trebuchet MS"/>
                      <w:spacing w:val="0"/>
                      <w:sz w:val="22"/>
                      <w:szCs w:val="22"/>
                    </w:rPr>
                    <w:t xml:space="preserve">Unless otherwise </w:t>
                  </w:r>
                  <w:r w:rsidRPr="00FA47F3">
                    <w:rPr>
                      <w:rFonts w:ascii="Trebuchet MS" w:hAnsi="Trebuchet MS"/>
                      <w:b/>
                      <w:bCs/>
                      <w:spacing w:val="0"/>
                      <w:sz w:val="22"/>
                      <w:szCs w:val="22"/>
                    </w:rPr>
                    <w:t>specified in the</w:t>
                  </w:r>
                  <w:r w:rsidRPr="00FA47F3">
                    <w:rPr>
                      <w:rFonts w:ascii="Trebuchet MS" w:hAnsi="Trebuchet MS"/>
                      <w:spacing w:val="0"/>
                      <w:sz w:val="22"/>
                      <w:szCs w:val="22"/>
                    </w:rPr>
                    <w:t xml:space="preserve"> </w:t>
                  </w:r>
                  <w:r w:rsidRPr="00FA47F3">
                    <w:rPr>
                      <w:rFonts w:ascii="Trebuchet MS" w:hAnsi="Trebuchet MS"/>
                      <w:b/>
                      <w:spacing w:val="0"/>
                      <w:sz w:val="22"/>
                      <w:szCs w:val="22"/>
                    </w:rPr>
                    <w:t>BDS,</w:t>
                  </w:r>
                  <w:r w:rsidRPr="00FA47F3">
                    <w:rPr>
                      <w:rFonts w:ascii="Trebuchet MS" w:hAnsi="Trebuchet MS"/>
                      <w:spacing w:val="0"/>
                      <w:sz w:val="22"/>
                      <w:szCs w:val="22"/>
                    </w:rPr>
                    <w:t xml:space="preserve"> alternative bids shall not be considered. </w:t>
                  </w:r>
                  <w:r w:rsidRPr="00FA47F3" w:rsidDel="003A4042">
                    <w:rPr>
                      <w:rFonts w:ascii="Trebuchet MS" w:hAnsi="Trebuchet MS"/>
                      <w:spacing w:val="0"/>
                      <w:sz w:val="22"/>
                      <w:szCs w:val="22"/>
                    </w:rPr>
                    <w:t xml:space="preserve"> </w:t>
                  </w:r>
                </w:p>
                <w:p w14:paraId="12F38F1C" w14:textId="77777777" w:rsidR="00FA47F3" w:rsidRPr="00FA47F3" w:rsidRDefault="00FA47F3" w:rsidP="00F54E8B">
                  <w:pPr>
                    <w:pStyle w:val="Sub-ClauseText"/>
                    <w:keepNext/>
                    <w:keepLines/>
                    <w:framePr w:hSpace="180" w:wrap="around" w:hAnchor="margin" w:y="825"/>
                    <w:numPr>
                      <w:ilvl w:val="1"/>
                      <w:numId w:val="85"/>
                    </w:numPr>
                    <w:spacing w:before="0"/>
                    <w:ind w:left="484"/>
                    <w:rPr>
                      <w:rFonts w:ascii="Trebuchet MS" w:hAnsi="Trebuchet MS"/>
                      <w:spacing w:val="0"/>
                      <w:sz w:val="22"/>
                      <w:szCs w:val="22"/>
                    </w:rPr>
                  </w:pPr>
                  <w:r w:rsidRPr="00FA47F3">
                    <w:rPr>
                      <w:rFonts w:ascii="Trebuchet MS" w:hAnsi="Trebuchet MS"/>
                      <w:spacing w:val="0"/>
                      <w:sz w:val="22"/>
                      <w:szCs w:val="22"/>
                    </w:rPr>
                    <w:t xml:space="preserve">When alternative bids are permitted in the BDS the method of evaluating those alternatives will be as specified in the BDS  </w:t>
                  </w:r>
                </w:p>
                <w:p w14:paraId="24C5D0C8" w14:textId="77777777" w:rsidR="00FA47F3" w:rsidRPr="00FA47F3" w:rsidRDefault="00FA47F3" w:rsidP="00FA47F3">
                  <w:pPr>
                    <w:pStyle w:val="Sub-ClauseText"/>
                    <w:keepNext/>
                    <w:keepLines/>
                    <w:framePr w:hSpace="180" w:wrap="around" w:hAnchor="margin" w:y="825"/>
                    <w:spacing w:before="0"/>
                    <w:ind w:left="595"/>
                    <w:rPr>
                      <w:rFonts w:ascii="Trebuchet MS" w:hAnsi="Trebuchet MS"/>
                      <w:spacing w:val="0"/>
                      <w:sz w:val="22"/>
                      <w:szCs w:val="22"/>
                    </w:rPr>
                  </w:pPr>
                </w:p>
              </w:tc>
            </w:tr>
            <w:tr w:rsidR="00FA47F3" w:rsidRPr="0031590F" w14:paraId="1DD1418E" w14:textId="77777777" w:rsidTr="00FA47F3">
              <w:trPr>
                <w:gridBefore w:val="1"/>
                <w:wBefore w:w="20" w:type="dxa"/>
              </w:trPr>
              <w:tc>
                <w:tcPr>
                  <w:tcW w:w="9327" w:type="dxa"/>
                </w:tcPr>
                <w:p w14:paraId="6D16C6B0" w14:textId="77777777" w:rsidR="00FA47F3" w:rsidRPr="00FA47F3" w:rsidRDefault="00FA47F3" w:rsidP="00FA47F3">
                  <w:pPr>
                    <w:pStyle w:val="Sub-ClauseText"/>
                    <w:keepNext/>
                    <w:keepLines/>
                    <w:framePr w:hSpace="180" w:wrap="around" w:hAnchor="margin" w:y="825"/>
                    <w:spacing w:before="0"/>
                    <w:rPr>
                      <w:rFonts w:ascii="Trebuchet MS" w:hAnsi="Trebuchet MS"/>
                      <w:spacing w:val="0"/>
                      <w:sz w:val="22"/>
                      <w:szCs w:val="22"/>
                    </w:rPr>
                  </w:pPr>
                </w:p>
              </w:tc>
            </w:tr>
            <w:tr w:rsidR="00FA47F3" w:rsidRPr="0031590F" w14:paraId="1A60DA88" w14:textId="77777777" w:rsidTr="00FA47F3">
              <w:trPr>
                <w:gridBefore w:val="1"/>
                <w:wBefore w:w="20" w:type="dxa"/>
              </w:trPr>
              <w:tc>
                <w:tcPr>
                  <w:tcW w:w="9327" w:type="dxa"/>
                </w:tcPr>
                <w:p w14:paraId="7FCCA28C" w14:textId="77777777" w:rsidR="00FA47F3" w:rsidRPr="00FA47F3" w:rsidRDefault="00FA47F3" w:rsidP="00FA47F3">
                  <w:pPr>
                    <w:pStyle w:val="Sec1-Clauses"/>
                    <w:framePr w:hSpace="180" w:wrap="around" w:hAnchor="margin" w:y="825"/>
                    <w:numPr>
                      <w:ilvl w:val="0"/>
                      <w:numId w:val="0"/>
                    </w:numPr>
                    <w:spacing w:before="0" w:after="200"/>
                    <w:rPr>
                      <w:rFonts w:ascii="Trebuchet MS" w:hAnsi="Trebuchet MS"/>
                      <w:sz w:val="22"/>
                      <w:szCs w:val="22"/>
                    </w:rPr>
                  </w:pPr>
                  <w:bookmarkStart w:id="35" w:name="_Toc8227422"/>
                  <w:r w:rsidRPr="00FA47F3">
                    <w:rPr>
                      <w:rFonts w:ascii="Trebuchet MS" w:hAnsi="Trebuchet MS"/>
                      <w:sz w:val="22"/>
                      <w:szCs w:val="22"/>
                    </w:rPr>
                    <w:t>17.     Bid Prices and Discounts</w:t>
                  </w:r>
                  <w:bookmarkEnd w:id="35"/>
                </w:p>
                <w:p w14:paraId="6884DD60" w14:textId="77777777" w:rsidR="00FA47F3" w:rsidRPr="00FA47F3" w:rsidRDefault="00FA47F3" w:rsidP="00FA47F3">
                  <w:pPr>
                    <w:pStyle w:val="Sub-ClauseText"/>
                    <w:keepNext/>
                    <w:keepLines/>
                    <w:framePr w:hSpace="180" w:wrap="around" w:hAnchor="margin" w:y="825"/>
                    <w:spacing w:before="0"/>
                    <w:rPr>
                      <w:rFonts w:ascii="Trebuchet MS" w:hAnsi="Trebuchet MS"/>
                      <w:spacing w:val="0"/>
                      <w:sz w:val="22"/>
                      <w:szCs w:val="22"/>
                    </w:rPr>
                  </w:pPr>
                  <w:r w:rsidRPr="00FA47F3">
                    <w:rPr>
                      <w:rFonts w:ascii="Trebuchet MS" w:hAnsi="Trebuchet MS"/>
                      <w:spacing w:val="0"/>
                      <w:sz w:val="22"/>
                      <w:szCs w:val="22"/>
                    </w:rPr>
                    <w:t>The prices and discounts quoted by the bidder in the Bid Submission Form and in the Price Schedules shall conform to the requirements specified below.</w:t>
                  </w:r>
                </w:p>
                <w:p w14:paraId="4C2DAA47" w14:textId="77777777" w:rsidR="00FA47F3" w:rsidRPr="00FA47F3" w:rsidRDefault="00FA47F3" w:rsidP="00FA47F3">
                  <w:pPr>
                    <w:pStyle w:val="Sub-ClauseText"/>
                    <w:keepNext/>
                    <w:keepLines/>
                    <w:framePr w:hSpace="180" w:wrap="around" w:hAnchor="margin" w:y="825"/>
                    <w:spacing w:before="0"/>
                    <w:ind w:left="574" w:hanging="574"/>
                    <w:rPr>
                      <w:rFonts w:ascii="Trebuchet MS" w:hAnsi="Trebuchet MS"/>
                      <w:spacing w:val="0"/>
                      <w:sz w:val="22"/>
                      <w:szCs w:val="22"/>
                    </w:rPr>
                  </w:pPr>
                  <w:r w:rsidRPr="00FA47F3">
                    <w:rPr>
                      <w:rFonts w:ascii="Trebuchet MS" w:hAnsi="Trebuchet MS"/>
                      <w:spacing w:val="0"/>
                      <w:sz w:val="22"/>
                    </w:rPr>
                    <w:t xml:space="preserve">17.1  If so indicated in ITB Sub-Clause 1.1, bids are invited for individual contracts (lots) or for any combination of contracts (packages).  Unless otherwise indicated in the </w:t>
                  </w:r>
                  <w:r w:rsidRPr="00FA47F3">
                    <w:rPr>
                      <w:rFonts w:ascii="Trebuchet MS" w:hAnsi="Trebuchet MS"/>
                      <w:b/>
                      <w:spacing w:val="0"/>
                      <w:sz w:val="22"/>
                    </w:rPr>
                    <w:t>BDS</w:t>
                  </w:r>
                  <w:r w:rsidRPr="00FA47F3">
                    <w:rPr>
                      <w:rFonts w:ascii="Trebuchet MS" w:hAnsi="Trebuchet MS"/>
                      <w:spacing w:val="0"/>
                      <w:sz w:val="22"/>
                    </w:rPr>
                    <w:t>, prices quoted shall correspond to 100 % of the items specified for each lot and to 100% of the quantities specified for each item of a lot.  Bidders wishing to offer any price reduction (discount) for the award of more than one Contract shall specify the applicable price reduction in accordance with ITB Sub-Clause 13.1 provided the bids for all lots are submitted and opened at the same time.</w:t>
                  </w:r>
                  <w:r w:rsidRPr="00FA47F3">
                    <w:rPr>
                      <w:rFonts w:ascii="Trebuchet MS" w:hAnsi="Trebuchet MS"/>
                      <w:spacing w:val="0"/>
                      <w:sz w:val="22"/>
                      <w:szCs w:val="22"/>
                    </w:rPr>
                    <w:t xml:space="preserve"> </w:t>
                  </w:r>
                </w:p>
                <w:p w14:paraId="0EEA500B" w14:textId="77777777" w:rsidR="00FA47F3" w:rsidRPr="00FA47F3" w:rsidRDefault="00FA47F3" w:rsidP="00FA47F3">
                  <w:pPr>
                    <w:pStyle w:val="Sub-ClauseText"/>
                    <w:keepNext/>
                    <w:keepLines/>
                    <w:framePr w:hSpace="180" w:wrap="around" w:hAnchor="margin" w:y="825"/>
                    <w:spacing w:before="0"/>
                    <w:ind w:left="664" w:hanging="664"/>
                    <w:rPr>
                      <w:rFonts w:ascii="Trebuchet MS" w:hAnsi="Trebuchet MS"/>
                      <w:spacing w:val="0"/>
                      <w:sz w:val="22"/>
                      <w:szCs w:val="22"/>
                    </w:rPr>
                  </w:pPr>
                  <w:r w:rsidRPr="00FA47F3">
                    <w:rPr>
                      <w:rFonts w:ascii="Trebuchet MS" w:hAnsi="Trebuchet MS"/>
                      <w:spacing w:val="0"/>
                      <w:sz w:val="22"/>
                      <w:szCs w:val="22"/>
                    </w:rPr>
                    <w:t xml:space="preserve">17.2  All lots and items must be listed and priced separately in the Price Schedules. </w:t>
                  </w:r>
                </w:p>
                <w:p w14:paraId="4E0D7F33" w14:textId="77777777" w:rsidR="00FA47F3" w:rsidRPr="00FA47F3" w:rsidRDefault="00FA47F3" w:rsidP="00FA47F3">
                  <w:pPr>
                    <w:pStyle w:val="Sub-ClauseText"/>
                    <w:keepNext/>
                    <w:keepLines/>
                    <w:framePr w:hSpace="180" w:wrap="around" w:hAnchor="margin" w:y="825"/>
                    <w:spacing w:before="0"/>
                    <w:ind w:left="574" w:hanging="540"/>
                    <w:rPr>
                      <w:rFonts w:ascii="Trebuchet MS" w:hAnsi="Trebuchet MS"/>
                      <w:spacing w:val="0"/>
                      <w:sz w:val="22"/>
                      <w:szCs w:val="22"/>
                    </w:rPr>
                  </w:pPr>
                  <w:r w:rsidRPr="00FA47F3">
                    <w:rPr>
                      <w:rFonts w:ascii="Trebuchet MS" w:hAnsi="Trebuchet MS"/>
                      <w:spacing w:val="0"/>
                      <w:sz w:val="22"/>
                      <w:szCs w:val="22"/>
                    </w:rPr>
                    <w:t xml:space="preserve">17.3  The price to be quoted in the Bid Submission Form shall be the total price of the bid  including all applicable taxes and Duties, and excluding any discounts offered. </w:t>
                  </w:r>
                </w:p>
                <w:p w14:paraId="76D5B31F" w14:textId="77777777" w:rsidR="00FA47F3" w:rsidRPr="00FA47F3" w:rsidRDefault="00FA47F3" w:rsidP="00FA47F3">
                  <w:pPr>
                    <w:pStyle w:val="Sub-ClauseText"/>
                    <w:keepNext/>
                    <w:keepLines/>
                    <w:framePr w:hSpace="180" w:wrap="around" w:hAnchor="margin" w:y="825"/>
                    <w:spacing w:before="0"/>
                    <w:ind w:left="574" w:hanging="574"/>
                    <w:rPr>
                      <w:rFonts w:ascii="Trebuchet MS" w:hAnsi="Trebuchet MS"/>
                      <w:spacing w:val="0"/>
                      <w:sz w:val="22"/>
                      <w:szCs w:val="22"/>
                    </w:rPr>
                  </w:pPr>
                  <w:r w:rsidRPr="00FA47F3">
                    <w:rPr>
                      <w:rFonts w:ascii="Trebuchet MS" w:hAnsi="Trebuchet MS"/>
                      <w:spacing w:val="0"/>
                      <w:sz w:val="22"/>
                      <w:szCs w:val="22"/>
                    </w:rPr>
                    <w:t>17.4  The bidder shall quote any unconditional discounts and indicate the method for their application in the Bid Submission Form.</w:t>
                  </w:r>
                </w:p>
                <w:p w14:paraId="7F45A62B" w14:textId="77777777" w:rsidR="00FA47F3" w:rsidRPr="00FA47F3" w:rsidRDefault="00FA47F3" w:rsidP="00FA47F3">
                  <w:pPr>
                    <w:pStyle w:val="Sub-ClauseText"/>
                    <w:keepNext/>
                    <w:keepLines/>
                    <w:framePr w:hSpace="180" w:wrap="around" w:hAnchor="margin" w:y="825"/>
                    <w:spacing w:before="0"/>
                    <w:ind w:left="574" w:hanging="574"/>
                    <w:rPr>
                      <w:rFonts w:ascii="Trebuchet MS" w:hAnsi="Trebuchet MS"/>
                      <w:spacing w:val="0"/>
                      <w:sz w:val="22"/>
                      <w:szCs w:val="22"/>
                    </w:rPr>
                  </w:pPr>
                  <w:r w:rsidRPr="00FA47F3">
                    <w:rPr>
                      <w:rFonts w:ascii="Trebuchet MS" w:hAnsi="Trebuchet MS"/>
                      <w:spacing w:val="0"/>
                      <w:sz w:val="22"/>
                      <w:szCs w:val="22"/>
                    </w:rPr>
                    <w:t xml:space="preserve">17.5  The terms EXW, CIP, FCA and CPT and other similar terms shall be governed by the rules prescribed in the current edition of Incoterms, published by the International Chamber of Commerce, as specified in the </w:t>
                  </w:r>
                  <w:r w:rsidRPr="00FA47F3">
                    <w:rPr>
                      <w:rFonts w:ascii="Trebuchet MS" w:hAnsi="Trebuchet MS"/>
                      <w:b/>
                      <w:spacing w:val="0"/>
                      <w:sz w:val="22"/>
                      <w:szCs w:val="22"/>
                    </w:rPr>
                    <w:t>BDS</w:t>
                  </w:r>
                  <w:r w:rsidRPr="00FA47F3">
                    <w:rPr>
                      <w:rFonts w:ascii="Trebuchet MS" w:hAnsi="Trebuchet MS"/>
                      <w:spacing w:val="0"/>
                      <w:sz w:val="22"/>
                      <w:szCs w:val="22"/>
                    </w:rPr>
                    <w:t>.</w:t>
                  </w:r>
                </w:p>
                <w:p w14:paraId="2E04ADD8" w14:textId="77777777" w:rsidR="00FA47F3" w:rsidRPr="00FA47F3" w:rsidRDefault="00FA47F3" w:rsidP="00FA47F3">
                  <w:pPr>
                    <w:pStyle w:val="Sub-ClauseText"/>
                    <w:framePr w:hSpace="180" w:wrap="around" w:hAnchor="margin" w:y="825"/>
                    <w:widowControl w:val="0"/>
                    <w:spacing w:before="0"/>
                    <w:ind w:left="574" w:hanging="574"/>
                    <w:rPr>
                      <w:rFonts w:ascii="Trebuchet MS" w:hAnsi="Trebuchet MS"/>
                      <w:spacing w:val="0"/>
                      <w:sz w:val="22"/>
                      <w:szCs w:val="22"/>
                    </w:rPr>
                  </w:pPr>
                  <w:r w:rsidRPr="00FA47F3">
                    <w:rPr>
                      <w:rFonts w:ascii="Trebuchet MS" w:hAnsi="Trebuchet MS"/>
                      <w:spacing w:val="0"/>
                      <w:sz w:val="22"/>
                      <w:szCs w:val="22"/>
                    </w:rPr>
                    <w:t>17.6   Prices shall be quoted as specified in each Price Schedule included in Section IV, Bidding Forms. The disaggregation of price components is required solely for the purpose of facilitating the comparison of bids by the procuring entity.  This shall not in any way limit the procuring entity’s right to contract on any of the terms offered. In quoting prices, the bidder shall be free to use transportation and insurance services from eligible sources.  Prices shall be entered in the following manner:</w:t>
                  </w:r>
                </w:p>
                <w:p w14:paraId="048DF271" w14:textId="77777777" w:rsidR="00FA47F3" w:rsidRPr="00FA47F3" w:rsidRDefault="00FA47F3" w:rsidP="00FA47F3">
                  <w:pPr>
                    <w:pStyle w:val="Heading3"/>
                    <w:framePr w:hSpace="180" w:wrap="around" w:hAnchor="margin" w:y="825"/>
                    <w:numPr>
                      <w:ilvl w:val="2"/>
                      <w:numId w:val="14"/>
                    </w:numPr>
                    <w:spacing w:after="120"/>
                    <w:rPr>
                      <w:rFonts w:ascii="Trebuchet MS" w:hAnsi="Trebuchet MS"/>
                      <w:sz w:val="22"/>
                      <w:szCs w:val="22"/>
                    </w:rPr>
                  </w:pPr>
                  <w:r w:rsidRPr="00FA47F3">
                    <w:rPr>
                      <w:rFonts w:ascii="Trebuchet MS" w:hAnsi="Trebuchet MS"/>
                      <w:sz w:val="22"/>
                      <w:szCs w:val="22"/>
                    </w:rPr>
                    <w:t>For goods manufactured in Jamaica:</w:t>
                  </w:r>
                </w:p>
                <w:p w14:paraId="549A8AA7" w14:textId="77777777" w:rsidR="00FA47F3" w:rsidRPr="00FA47F3" w:rsidRDefault="00FA47F3" w:rsidP="00FA47F3">
                  <w:pPr>
                    <w:pStyle w:val="BodyTextIndent3"/>
                    <w:framePr w:hSpace="180" w:wrap="around" w:hAnchor="margin" w:y="825"/>
                    <w:spacing w:after="120"/>
                    <w:ind w:hanging="630"/>
                    <w:jc w:val="both"/>
                    <w:rPr>
                      <w:rFonts w:ascii="Trebuchet MS" w:hAnsi="Trebuchet MS"/>
                      <w:sz w:val="22"/>
                      <w:szCs w:val="22"/>
                    </w:rPr>
                  </w:pPr>
                  <w:r w:rsidRPr="00FA47F3">
                    <w:rPr>
                      <w:rFonts w:ascii="Trebuchet MS" w:hAnsi="Trebuchet MS"/>
                      <w:sz w:val="22"/>
                      <w:szCs w:val="22"/>
                    </w:rPr>
                    <w:t>(</w:t>
                  </w:r>
                  <w:proofErr w:type="spellStart"/>
                  <w:r w:rsidRPr="00FA47F3">
                    <w:rPr>
                      <w:rFonts w:ascii="Trebuchet MS" w:hAnsi="Trebuchet MS"/>
                      <w:sz w:val="22"/>
                      <w:szCs w:val="22"/>
                    </w:rPr>
                    <w:t>i</w:t>
                  </w:r>
                  <w:proofErr w:type="spellEnd"/>
                  <w:r w:rsidRPr="00FA47F3">
                    <w:rPr>
                      <w:rFonts w:ascii="Trebuchet MS" w:hAnsi="Trebuchet MS"/>
                      <w:sz w:val="22"/>
                      <w:szCs w:val="22"/>
                    </w:rPr>
                    <w:t>)</w:t>
                  </w:r>
                  <w:r w:rsidRPr="00FA47F3">
                    <w:rPr>
                      <w:rFonts w:ascii="Trebuchet MS" w:hAnsi="Trebuchet MS"/>
                      <w:sz w:val="22"/>
                      <w:szCs w:val="22"/>
                    </w:rPr>
                    <w:tab/>
                    <w:t>the price of the goods quoted EXW (ex-works, ex-factory, ex-warehouse, ex-showroom, or off-the-shelf, as applicable), including all customs duties and sales and other taxes already paid or payable on the components and raw material used in the manufacture or assembly of the goods</w:t>
                  </w:r>
                </w:p>
                <w:p w14:paraId="47C60BF3" w14:textId="77777777" w:rsidR="00FA47F3" w:rsidRPr="00FA47F3" w:rsidRDefault="00FA47F3" w:rsidP="00FA47F3">
                  <w:pPr>
                    <w:framePr w:hSpace="180" w:wrap="around" w:hAnchor="margin" w:y="825"/>
                    <w:spacing w:after="120"/>
                    <w:ind w:left="1782" w:hanging="630"/>
                    <w:jc w:val="both"/>
                    <w:rPr>
                      <w:rFonts w:ascii="Trebuchet MS" w:hAnsi="Trebuchet MS"/>
                      <w:sz w:val="22"/>
                      <w:szCs w:val="22"/>
                    </w:rPr>
                  </w:pPr>
                  <w:r w:rsidRPr="00FA47F3">
                    <w:rPr>
                      <w:rFonts w:ascii="Trebuchet MS" w:hAnsi="Trebuchet MS"/>
                      <w:sz w:val="22"/>
                      <w:szCs w:val="22"/>
                    </w:rPr>
                    <w:t>(ii)</w:t>
                  </w:r>
                  <w:r w:rsidRPr="00FA47F3">
                    <w:rPr>
                      <w:rFonts w:ascii="Trebuchet MS" w:hAnsi="Trebuchet MS"/>
                      <w:sz w:val="22"/>
                      <w:szCs w:val="22"/>
                    </w:rPr>
                    <w:tab/>
                    <w:t>General Consumption Tax (GCT) and any other taxes applicable which will be payable on the goods if the contract is awarded to the bidder; and</w:t>
                  </w:r>
                </w:p>
                <w:p w14:paraId="13C5369B" w14:textId="77777777" w:rsidR="00FA47F3" w:rsidRPr="00FA47F3" w:rsidRDefault="00FA47F3" w:rsidP="00FA47F3">
                  <w:pPr>
                    <w:framePr w:hSpace="180" w:wrap="around" w:hAnchor="margin" w:y="825"/>
                    <w:spacing w:after="120"/>
                    <w:ind w:left="1782" w:hanging="630"/>
                    <w:jc w:val="both"/>
                    <w:rPr>
                      <w:rFonts w:ascii="Trebuchet MS" w:hAnsi="Trebuchet MS"/>
                      <w:sz w:val="22"/>
                      <w:szCs w:val="22"/>
                    </w:rPr>
                  </w:pPr>
                  <w:r w:rsidRPr="00FA47F3">
                    <w:rPr>
                      <w:rFonts w:ascii="Trebuchet MS" w:hAnsi="Trebuchet MS"/>
                      <w:sz w:val="22"/>
                      <w:szCs w:val="22"/>
                    </w:rPr>
                    <w:t>(iii)</w:t>
                  </w:r>
                  <w:r w:rsidRPr="00FA47F3">
                    <w:rPr>
                      <w:rFonts w:ascii="Trebuchet MS" w:hAnsi="Trebuchet MS"/>
                      <w:sz w:val="22"/>
                      <w:szCs w:val="22"/>
                    </w:rPr>
                    <w:tab/>
                  </w:r>
                  <w:r w:rsidRPr="00FA47F3">
                    <w:rPr>
                      <w:rFonts w:ascii="Trebuchet MS" w:hAnsi="Trebuchet MS"/>
                      <w:spacing w:val="-4"/>
                      <w:sz w:val="22"/>
                      <w:szCs w:val="22"/>
                    </w:rPr>
                    <w:t xml:space="preserve">the price for inland transportation, insurance, and other local services required to convey the goods to their final destination (Project Site) specified in the </w:t>
                  </w:r>
                  <w:r w:rsidRPr="00FA47F3">
                    <w:rPr>
                      <w:rFonts w:ascii="Trebuchet MS" w:hAnsi="Trebuchet MS"/>
                      <w:b/>
                      <w:spacing w:val="-4"/>
                      <w:sz w:val="22"/>
                      <w:szCs w:val="22"/>
                    </w:rPr>
                    <w:t>BDS.</w:t>
                  </w:r>
                </w:p>
                <w:p w14:paraId="0FCC9D2C" w14:textId="77777777" w:rsidR="00FA47F3" w:rsidRPr="00FA47F3" w:rsidRDefault="00FA47F3" w:rsidP="00FA47F3">
                  <w:pPr>
                    <w:framePr w:hSpace="180" w:wrap="around" w:hAnchor="margin" w:y="825"/>
                    <w:tabs>
                      <w:tab w:val="left" w:pos="1173"/>
                    </w:tabs>
                    <w:ind w:left="664" w:hanging="664"/>
                    <w:rPr>
                      <w:rFonts w:ascii="Trebuchet MS" w:hAnsi="Trebuchet MS"/>
                    </w:rPr>
                  </w:pPr>
                  <w:r w:rsidRPr="00FA47F3">
                    <w:rPr>
                      <w:rFonts w:ascii="Trebuchet MS" w:hAnsi="Trebuchet MS"/>
                    </w:rPr>
                    <w:t xml:space="preserve">         (b)   For goods manufactured outside Jamaica, to be imported:</w:t>
                  </w:r>
                </w:p>
                <w:p w14:paraId="37B651B0" w14:textId="77777777" w:rsidR="00FA47F3" w:rsidRPr="00FA47F3" w:rsidRDefault="00FA47F3" w:rsidP="00FA47F3">
                  <w:pPr>
                    <w:framePr w:hSpace="180" w:wrap="around" w:hAnchor="margin" w:y="825"/>
                    <w:numPr>
                      <w:ilvl w:val="0"/>
                      <w:numId w:val="19"/>
                    </w:numPr>
                    <w:tabs>
                      <w:tab w:val="clear" w:pos="2160"/>
                    </w:tabs>
                    <w:spacing w:after="120"/>
                    <w:ind w:left="1980" w:hanging="540"/>
                    <w:jc w:val="both"/>
                    <w:rPr>
                      <w:rFonts w:ascii="Trebuchet MS" w:hAnsi="Trebuchet MS"/>
                      <w:sz w:val="22"/>
                      <w:szCs w:val="22"/>
                    </w:rPr>
                  </w:pPr>
                  <w:r w:rsidRPr="00FA47F3">
                    <w:rPr>
                      <w:rFonts w:ascii="Trebuchet MS" w:hAnsi="Trebuchet MS"/>
                      <w:sz w:val="22"/>
                      <w:szCs w:val="22"/>
                    </w:rPr>
                    <w:t xml:space="preserve">the price of the goods, quoted named place or port of destination in accordance with the Incoterm specified in the </w:t>
                  </w:r>
                  <w:r w:rsidRPr="00FA47F3">
                    <w:rPr>
                      <w:rFonts w:ascii="Trebuchet MS" w:hAnsi="Trebuchet MS"/>
                      <w:b/>
                      <w:sz w:val="22"/>
                      <w:szCs w:val="22"/>
                    </w:rPr>
                    <w:t>BDS</w:t>
                  </w:r>
                  <w:r w:rsidRPr="00FA47F3">
                    <w:rPr>
                      <w:rFonts w:ascii="Trebuchet MS" w:hAnsi="Trebuchet MS"/>
                      <w:sz w:val="22"/>
                      <w:szCs w:val="22"/>
                    </w:rPr>
                    <w:t>, in Jamaica</w:t>
                  </w:r>
                  <w:r w:rsidRPr="00FA47F3">
                    <w:rPr>
                      <w:rFonts w:ascii="Trebuchet MS" w:hAnsi="Trebuchet MS"/>
                      <w:b/>
                      <w:sz w:val="22"/>
                      <w:szCs w:val="22"/>
                    </w:rPr>
                    <w:t>;</w:t>
                  </w:r>
                  <w:r w:rsidRPr="00FA47F3">
                    <w:rPr>
                      <w:rFonts w:ascii="Trebuchet MS" w:hAnsi="Trebuchet MS"/>
                      <w:sz w:val="22"/>
                      <w:szCs w:val="22"/>
                    </w:rPr>
                    <w:t xml:space="preserve">  </w:t>
                  </w:r>
                </w:p>
                <w:p w14:paraId="6868A952" w14:textId="77777777" w:rsidR="00FA47F3" w:rsidRPr="00FA47F3" w:rsidRDefault="00FA47F3" w:rsidP="00FA47F3">
                  <w:pPr>
                    <w:framePr w:hSpace="180" w:wrap="around" w:hAnchor="margin" w:y="825"/>
                    <w:numPr>
                      <w:ilvl w:val="0"/>
                      <w:numId w:val="19"/>
                    </w:numPr>
                    <w:tabs>
                      <w:tab w:val="clear" w:pos="2160"/>
                    </w:tabs>
                    <w:spacing w:after="120"/>
                    <w:ind w:left="1980" w:hanging="540"/>
                    <w:jc w:val="both"/>
                    <w:rPr>
                      <w:rFonts w:ascii="Trebuchet MS" w:hAnsi="Trebuchet MS"/>
                      <w:sz w:val="22"/>
                      <w:szCs w:val="22"/>
                    </w:rPr>
                  </w:pPr>
                  <w:r w:rsidRPr="00FA47F3">
                    <w:rPr>
                      <w:rFonts w:ascii="Trebuchet MS" w:hAnsi="Trebuchet MS"/>
                      <w:sz w:val="22"/>
                      <w:szCs w:val="22"/>
                    </w:rPr>
                    <w:t xml:space="preserve">the price for inland transportation, insurance, and other local services required to convey the goods from the named place of destination to their final destination (Project Site) specified in the </w:t>
                  </w:r>
                  <w:r w:rsidRPr="00FA47F3">
                    <w:rPr>
                      <w:rFonts w:ascii="Trebuchet MS" w:hAnsi="Trebuchet MS"/>
                      <w:b/>
                      <w:sz w:val="22"/>
                      <w:szCs w:val="22"/>
                    </w:rPr>
                    <w:t>BDS;</w:t>
                  </w:r>
                </w:p>
                <w:p w14:paraId="1234AD92" w14:textId="77777777" w:rsidR="00FA47F3" w:rsidRPr="00FA47F3" w:rsidRDefault="00FA47F3" w:rsidP="00FA47F3">
                  <w:pPr>
                    <w:pStyle w:val="BodyTextIndent3"/>
                    <w:framePr w:hSpace="180" w:wrap="around" w:hAnchor="margin" w:y="825"/>
                    <w:spacing w:after="120"/>
                    <w:ind w:left="0" w:firstLine="0"/>
                    <w:jc w:val="both"/>
                    <w:rPr>
                      <w:rFonts w:ascii="Trebuchet MS" w:hAnsi="Trebuchet MS"/>
                      <w:sz w:val="22"/>
                      <w:szCs w:val="22"/>
                    </w:rPr>
                  </w:pPr>
                  <w:r w:rsidRPr="00FA47F3">
                    <w:rPr>
                      <w:rFonts w:ascii="Trebuchet MS" w:hAnsi="Trebuchet MS"/>
                      <w:sz w:val="22"/>
                      <w:szCs w:val="22"/>
                    </w:rPr>
                    <w:t xml:space="preserve">          (c)    For goods manufactured outside Jamaica, already imported: </w:t>
                  </w:r>
                </w:p>
                <w:p w14:paraId="09F37A68" w14:textId="77777777" w:rsidR="00FA47F3" w:rsidRPr="00FA47F3" w:rsidRDefault="00FA47F3" w:rsidP="00F54E8B">
                  <w:pPr>
                    <w:framePr w:hSpace="180" w:wrap="around" w:hAnchor="margin" w:y="825"/>
                    <w:numPr>
                      <w:ilvl w:val="0"/>
                      <w:numId w:val="20"/>
                    </w:numPr>
                    <w:tabs>
                      <w:tab w:val="clear" w:pos="2160"/>
                    </w:tabs>
                    <w:spacing w:after="120"/>
                    <w:ind w:left="1980" w:hanging="540"/>
                    <w:jc w:val="both"/>
                    <w:rPr>
                      <w:rFonts w:ascii="Trebuchet MS" w:hAnsi="Trebuchet MS"/>
                      <w:sz w:val="22"/>
                      <w:szCs w:val="22"/>
                    </w:rPr>
                  </w:pPr>
                  <w:r w:rsidRPr="00FA47F3">
                    <w:rPr>
                      <w:rFonts w:ascii="Trebuchet MS" w:hAnsi="Trebuchet MS"/>
                      <w:sz w:val="22"/>
                      <w:szCs w:val="22"/>
                    </w:rPr>
                    <w:t>the price of the goods, including any rebate; plus any other related local cost;</w:t>
                  </w:r>
                </w:p>
                <w:p w14:paraId="5CAB9C61" w14:textId="77777777" w:rsidR="00FA47F3" w:rsidRPr="00FA47F3" w:rsidRDefault="00FA47F3" w:rsidP="00F54E8B">
                  <w:pPr>
                    <w:framePr w:hSpace="180" w:wrap="around" w:hAnchor="margin" w:y="825"/>
                    <w:numPr>
                      <w:ilvl w:val="0"/>
                      <w:numId w:val="20"/>
                    </w:numPr>
                    <w:tabs>
                      <w:tab w:val="clear" w:pos="2160"/>
                    </w:tabs>
                    <w:spacing w:after="120"/>
                    <w:ind w:left="1980" w:hanging="540"/>
                    <w:jc w:val="both"/>
                    <w:rPr>
                      <w:rFonts w:ascii="Trebuchet MS" w:hAnsi="Trebuchet MS"/>
                      <w:sz w:val="22"/>
                      <w:szCs w:val="22"/>
                    </w:rPr>
                  </w:pPr>
                  <w:r w:rsidRPr="00FA47F3">
                    <w:rPr>
                      <w:rFonts w:ascii="Trebuchet MS" w:hAnsi="Trebuchet MS"/>
                      <w:sz w:val="22"/>
                      <w:szCs w:val="22"/>
                    </w:rPr>
                    <w:t xml:space="preserve">the custom duties and other import taxes already paid (need to be supported with documentary evidence) or to be paid on the goods already imported; </w:t>
                  </w:r>
                </w:p>
                <w:p w14:paraId="3E9B22B5" w14:textId="77777777" w:rsidR="00FA47F3" w:rsidRPr="00FA47F3" w:rsidRDefault="00FA47F3" w:rsidP="00F54E8B">
                  <w:pPr>
                    <w:framePr w:hSpace="180" w:wrap="around" w:hAnchor="margin" w:y="825"/>
                    <w:numPr>
                      <w:ilvl w:val="0"/>
                      <w:numId w:val="20"/>
                    </w:numPr>
                    <w:tabs>
                      <w:tab w:val="clear" w:pos="2160"/>
                    </w:tabs>
                    <w:spacing w:after="120"/>
                    <w:ind w:left="1980" w:hanging="540"/>
                    <w:jc w:val="both"/>
                    <w:rPr>
                      <w:rFonts w:ascii="Trebuchet MS" w:hAnsi="Trebuchet MS"/>
                      <w:sz w:val="22"/>
                      <w:szCs w:val="22"/>
                    </w:rPr>
                  </w:pPr>
                  <w:r w:rsidRPr="00FA47F3">
                    <w:rPr>
                      <w:rFonts w:ascii="Trebuchet MS" w:hAnsi="Trebuchet MS"/>
                      <w:sz w:val="22"/>
                      <w:szCs w:val="22"/>
                    </w:rPr>
                    <w:t>the price of the goods, obtained as the difference between (</w:t>
                  </w:r>
                  <w:proofErr w:type="spellStart"/>
                  <w:r w:rsidRPr="00FA47F3">
                    <w:rPr>
                      <w:rFonts w:ascii="Trebuchet MS" w:hAnsi="Trebuchet MS"/>
                      <w:sz w:val="22"/>
                      <w:szCs w:val="22"/>
                    </w:rPr>
                    <w:t>i</w:t>
                  </w:r>
                  <w:proofErr w:type="spellEnd"/>
                  <w:r w:rsidRPr="00FA47F3">
                    <w:rPr>
                      <w:rFonts w:ascii="Trebuchet MS" w:hAnsi="Trebuchet MS"/>
                      <w:sz w:val="22"/>
                      <w:szCs w:val="22"/>
                    </w:rPr>
                    <w:t>) and (ii) above;</w:t>
                  </w:r>
                </w:p>
                <w:p w14:paraId="608F620D" w14:textId="77777777" w:rsidR="00FA47F3" w:rsidRPr="00FA47F3" w:rsidRDefault="00FA47F3" w:rsidP="00F54E8B">
                  <w:pPr>
                    <w:framePr w:hSpace="180" w:wrap="around" w:hAnchor="margin" w:y="825"/>
                    <w:numPr>
                      <w:ilvl w:val="0"/>
                      <w:numId w:val="20"/>
                    </w:numPr>
                    <w:tabs>
                      <w:tab w:val="clear" w:pos="2160"/>
                    </w:tabs>
                    <w:spacing w:after="120"/>
                    <w:ind w:left="1980" w:hanging="540"/>
                    <w:jc w:val="both"/>
                    <w:rPr>
                      <w:rFonts w:ascii="Trebuchet MS" w:hAnsi="Trebuchet MS"/>
                      <w:sz w:val="22"/>
                      <w:szCs w:val="22"/>
                    </w:rPr>
                  </w:pPr>
                  <w:r w:rsidRPr="00FA47F3">
                    <w:rPr>
                      <w:rFonts w:ascii="Trebuchet MS" w:hAnsi="Trebuchet MS"/>
                      <w:sz w:val="22"/>
                      <w:szCs w:val="22"/>
                    </w:rPr>
                    <w:t xml:space="preserve">any Jamaican sales and other taxes which will be payable on the goods if the contract is awarded to the bidder; and </w:t>
                  </w:r>
                </w:p>
                <w:p w14:paraId="77B186ED" w14:textId="77777777" w:rsidR="00FA47F3" w:rsidRPr="00FA47F3" w:rsidRDefault="00FA47F3" w:rsidP="00F54E8B">
                  <w:pPr>
                    <w:framePr w:hSpace="180" w:wrap="around" w:hAnchor="margin" w:y="825"/>
                    <w:numPr>
                      <w:ilvl w:val="0"/>
                      <w:numId w:val="20"/>
                    </w:numPr>
                    <w:tabs>
                      <w:tab w:val="clear" w:pos="2160"/>
                    </w:tabs>
                    <w:spacing w:after="120"/>
                    <w:ind w:left="1980" w:right="-18" w:hanging="540"/>
                    <w:jc w:val="both"/>
                    <w:rPr>
                      <w:rFonts w:ascii="Trebuchet MS" w:hAnsi="Trebuchet MS"/>
                      <w:sz w:val="22"/>
                      <w:szCs w:val="22"/>
                    </w:rPr>
                  </w:pPr>
                  <w:r w:rsidRPr="00FA47F3">
                    <w:rPr>
                      <w:rFonts w:ascii="Trebuchet MS" w:hAnsi="Trebuchet MS"/>
                      <w:sz w:val="22"/>
                      <w:szCs w:val="22"/>
                    </w:rPr>
                    <w:t xml:space="preserve">the price for inland transportation, insurance, and other local services required to convey the goods from the named place of destination to their final destination (Project Site) specified in the </w:t>
                  </w:r>
                  <w:r w:rsidRPr="00FA47F3">
                    <w:rPr>
                      <w:rFonts w:ascii="Trebuchet MS" w:hAnsi="Trebuchet MS"/>
                      <w:b/>
                      <w:sz w:val="22"/>
                      <w:szCs w:val="22"/>
                    </w:rPr>
                    <w:t>BDS.</w:t>
                  </w:r>
                </w:p>
                <w:p w14:paraId="70923C1D" w14:textId="77777777" w:rsidR="00FA47F3" w:rsidRPr="00FA47F3" w:rsidRDefault="00FA47F3" w:rsidP="00FA47F3">
                  <w:pPr>
                    <w:pStyle w:val="BodyTextIndent3"/>
                    <w:framePr w:hSpace="180" w:wrap="around" w:hAnchor="margin" w:y="825"/>
                    <w:spacing w:after="120"/>
                    <w:ind w:left="1204"/>
                    <w:jc w:val="both"/>
                    <w:rPr>
                      <w:rFonts w:ascii="Trebuchet MS" w:hAnsi="Trebuchet MS"/>
                      <w:sz w:val="22"/>
                      <w:szCs w:val="22"/>
                    </w:rPr>
                  </w:pPr>
                  <w:r w:rsidRPr="00FA47F3">
                    <w:rPr>
                      <w:rFonts w:ascii="Trebuchet MS" w:hAnsi="Trebuchet MS"/>
                      <w:sz w:val="22"/>
                      <w:szCs w:val="22"/>
                    </w:rPr>
                    <w:t xml:space="preserve">(d)     For related services, other than inland transportation and other services required  to convey the goods to their final destination, whenever such related services are specified in the Schedule of Requirements, the price of each item comprising the related services (inclusive of any applicable taxes). </w:t>
                  </w:r>
                </w:p>
                <w:p w14:paraId="351914DB" w14:textId="77777777" w:rsidR="00FA47F3" w:rsidRPr="00FA47F3" w:rsidRDefault="00FA47F3" w:rsidP="00FA47F3">
                  <w:pPr>
                    <w:pStyle w:val="Sub-ClauseText"/>
                    <w:keepNext/>
                    <w:keepLines/>
                    <w:framePr w:hSpace="180" w:wrap="around" w:hAnchor="margin" w:y="825"/>
                    <w:spacing w:before="0"/>
                    <w:rPr>
                      <w:rFonts w:ascii="Trebuchet MS" w:hAnsi="Trebuchet MS"/>
                      <w:spacing w:val="0"/>
                      <w:sz w:val="22"/>
                      <w:szCs w:val="22"/>
                    </w:rPr>
                  </w:pPr>
                  <w:r w:rsidRPr="00FA47F3">
                    <w:rPr>
                      <w:rFonts w:ascii="Trebuchet MS" w:hAnsi="Trebuchet MS"/>
                      <w:spacing w:val="0"/>
                      <w:sz w:val="22"/>
                      <w:szCs w:val="22"/>
                    </w:rPr>
                    <w:t xml:space="preserve">17.7   The procuring entity may invite offers on the basis of fixed/unit priced contracts OR variable/adjustable contracts as specified in the </w:t>
                  </w:r>
                  <w:r w:rsidRPr="00FA47F3">
                    <w:rPr>
                      <w:rFonts w:ascii="Trebuchet MS" w:hAnsi="Trebuchet MS"/>
                      <w:b/>
                      <w:spacing w:val="0"/>
                      <w:sz w:val="22"/>
                      <w:szCs w:val="22"/>
                    </w:rPr>
                    <w:t>BDS</w:t>
                  </w:r>
                </w:p>
                <w:p w14:paraId="1E41D3D4" w14:textId="77777777" w:rsidR="00FA47F3" w:rsidRPr="00FA47F3" w:rsidRDefault="00FA47F3" w:rsidP="00FA47F3">
                  <w:pPr>
                    <w:pStyle w:val="Sub-ClauseText"/>
                    <w:keepNext/>
                    <w:keepLines/>
                    <w:framePr w:hSpace="180" w:wrap="around" w:hAnchor="margin" w:y="825"/>
                    <w:spacing w:before="0"/>
                    <w:ind w:left="720"/>
                    <w:rPr>
                      <w:rFonts w:ascii="Trebuchet MS" w:hAnsi="Trebuchet MS"/>
                      <w:spacing w:val="0"/>
                      <w:sz w:val="22"/>
                      <w:szCs w:val="22"/>
                    </w:rPr>
                  </w:pPr>
                  <w:r w:rsidRPr="00FA47F3">
                    <w:rPr>
                      <w:rFonts w:ascii="Trebuchet MS" w:hAnsi="Trebuchet MS"/>
                      <w:spacing w:val="0"/>
                      <w:sz w:val="22"/>
                      <w:szCs w:val="22"/>
                    </w:rPr>
                    <w:t xml:space="preserve">17.7.1 Where a fixed price contract is stipulated, prices quoted by the bidder shall be fixed during the bidder’s performance of the Contract and not subject to variation on any account.  A bid submitted with an adjustable price quotation shall be treated as non-responsive and shall be rejected, pursuant to ITB Clause 32.  </w:t>
                  </w:r>
                </w:p>
                <w:p w14:paraId="5E681D51" w14:textId="77777777" w:rsidR="00FA47F3" w:rsidRPr="00FA47F3" w:rsidRDefault="00FA47F3" w:rsidP="00FA47F3">
                  <w:pPr>
                    <w:pStyle w:val="Sub-ClauseText"/>
                    <w:keepNext/>
                    <w:keepLines/>
                    <w:framePr w:hSpace="180" w:wrap="around" w:hAnchor="margin" w:y="825"/>
                    <w:spacing w:before="0"/>
                    <w:ind w:left="720"/>
                    <w:rPr>
                      <w:rFonts w:ascii="Trebuchet MS" w:hAnsi="Trebuchet MS"/>
                      <w:spacing w:val="0"/>
                      <w:sz w:val="22"/>
                      <w:szCs w:val="22"/>
                    </w:rPr>
                  </w:pPr>
                  <w:r w:rsidRPr="00FA47F3">
                    <w:rPr>
                      <w:rFonts w:ascii="Trebuchet MS" w:hAnsi="Trebuchet MS"/>
                      <w:spacing w:val="0"/>
                      <w:sz w:val="22"/>
                      <w:szCs w:val="22"/>
                    </w:rPr>
                    <w:t>17.7.2 Where a variable/adjustable price contracts is stipulated, prices quoted by the bidder shall be adjustable</w:t>
                  </w:r>
                  <w:r w:rsidRPr="00FA47F3" w:rsidDel="00E464BD">
                    <w:rPr>
                      <w:rFonts w:ascii="Trebuchet MS" w:hAnsi="Trebuchet MS"/>
                      <w:spacing w:val="0"/>
                      <w:sz w:val="22"/>
                      <w:szCs w:val="22"/>
                    </w:rPr>
                    <w:t xml:space="preserve"> </w:t>
                  </w:r>
                  <w:r w:rsidRPr="00FA47F3">
                    <w:rPr>
                      <w:rFonts w:ascii="Trebuchet MS" w:hAnsi="Trebuchet MS"/>
                      <w:spacing w:val="0"/>
                      <w:sz w:val="22"/>
                      <w:szCs w:val="22"/>
                    </w:rPr>
                    <w:t>during the bidder’s performance of the Contract- according to the formula stipulated in these bidding documents. A bid submitted with a fixed price quotation shall be treated as non-responsive and shall be rejected pursuant to ITB Clause 32.</w:t>
                  </w:r>
                </w:p>
                <w:p w14:paraId="5B399A32" w14:textId="77777777" w:rsidR="00FA47F3" w:rsidRPr="00FA47F3" w:rsidRDefault="00FA47F3" w:rsidP="00FA47F3">
                  <w:pPr>
                    <w:framePr w:hSpace="180" w:wrap="around" w:hAnchor="margin" w:y="825"/>
                    <w:rPr>
                      <w:rFonts w:ascii="Trebuchet MS" w:hAnsi="Trebuchet MS"/>
                    </w:rPr>
                  </w:pPr>
                  <w:r w:rsidRPr="00FA47F3">
                    <w:rPr>
                      <w:rFonts w:ascii="Trebuchet MS" w:hAnsi="Trebuchet MS"/>
                    </w:rPr>
                    <w:t xml:space="preserve">However where, in accordance with the BDS, prices quoted by the bidder shall be subject to adjustment pursuant to ITB Clause 30. </w:t>
                  </w:r>
                </w:p>
                <w:p w14:paraId="4BDD4DF9" w14:textId="77777777" w:rsidR="00FA47F3" w:rsidRPr="00FA47F3" w:rsidRDefault="00FA47F3" w:rsidP="00FA47F3">
                  <w:pPr>
                    <w:pStyle w:val="Sec1-Clauses"/>
                    <w:framePr w:hSpace="180" w:wrap="around" w:hAnchor="margin" w:y="825"/>
                    <w:numPr>
                      <w:ilvl w:val="0"/>
                      <w:numId w:val="0"/>
                    </w:numPr>
                    <w:spacing w:before="0" w:after="200"/>
                    <w:rPr>
                      <w:rFonts w:ascii="Trebuchet MS" w:hAnsi="Trebuchet MS"/>
                      <w:b w:val="0"/>
                      <w:sz w:val="22"/>
                      <w:szCs w:val="22"/>
                    </w:rPr>
                  </w:pPr>
                </w:p>
                <w:p w14:paraId="0405332F" w14:textId="77777777" w:rsidR="00FA47F3" w:rsidRPr="00FA47F3" w:rsidRDefault="00FA47F3" w:rsidP="00FA47F3">
                  <w:pPr>
                    <w:pStyle w:val="Sec1-Clauses"/>
                    <w:framePr w:hSpace="180" w:wrap="around" w:hAnchor="margin" w:y="825"/>
                    <w:numPr>
                      <w:ilvl w:val="0"/>
                      <w:numId w:val="0"/>
                    </w:numPr>
                    <w:spacing w:before="0" w:after="200"/>
                    <w:rPr>
                      <w:rFonts w:ascii="Trebuchet MS" w:hAnsi="Trebuchet MS"/>
                      <w:b w:val="0"/>
                      <w:sz w:val="22"/>
                      <w:szCs w:val="22"/>
                    </w:rPr>
                  </w:pPr>
                </w:p>
                <w:p w14:paraId="568950DD" w14:textId="77777777" w:rsidR="00FA47F3" w:rsidRPr="00FA47F3" w:rsidRDefault="00FA47F3" w:rsidP="00FA47F3">
                  <w:pPr>
                    <w:pStyle w:val="Sub-ClauseText"/>
                    <w:framePr w:hSpace="180" w:wrap="around" w:hAnchor="margin" w:y="825"/>
                    <w:spacing w:before="0"/>
                    <w:rPr>
                      <w:rFonts w:ascii="Trebuchet MS" w:hAnsi="Trebuchet MS"/>
                      <w:spacing w:val="0"/>
                      <w:sz w:val="22"/>
                      <w:szCs w:val="22"/>
                    </w:rPr>
                  </w:pPr>
                </w:p>
                <w:p w14:paraId="6CF0105D" w14:textId="77777777" w:rsidR="00FA47F3" w:rsidRPr="00FA47F3" w:rsidRDefault="00FA47F3" w:rsidP="00FA47F3">
                  <w:pPr>
                    <w:pStyle w:val="Sub-ClauseText"/>
                    <w:framePr w:hSpace="180" w:wrap="around" w:hAnchor="margin" w:y="825"/>
                    <w:spacing w:before="0"/>
                    <w:rPr>
                      <w:rFonts w:ascii="Trebuchet MS" w:hAnsi="Trebuchet MS"/>
                      <w:spacing w:val="0"/>
                      <w:sz w:val="22"/>
                      <w:szCs w:val="22"/>
                    </w:rPr>
                  </w:pPr>
                </w:p>
                <w:p w14:paraId="50B0B712" w14:textId="77777777" w:rsidR="00FA47F3" w:rsidRPr="00FA47F3" w:rsidRDefault="00FA47F3" w:rsidP="00FA47F3">
                  <w:pPr>
                    <w:pStyle w:val="Sub-ClauseText"/>
                    <w:framePr w:hSpace="180" w:wrap="around" w:hAnchor="margin" w:y="825"/>
                    <w:spacing w:before="0"/>
                    <w:rPr>
                      <w:rFonts w:ascii="Trebuchet MS" w:hAnsi="Trebuchet MS"/>
                      <w:spacing w:val="0"/>
                      <w:sz w:val="22"/>
                      <w:szCs w:val="22"/>
                    </w:rPr>
                  </w:pPr>
                </w:p>
                <w:p w14:paraId="266C0DF9" w14:textId="77777777" w:rsidR="00FA47F3" w:rsidRPr="00FA47F3" w:rsidRDefault="00FA47F3" w:rsidP="00FA47F3">
                  <w:pPr>
                    <w:pStyle w:val="Sub-ClauseText"/>
                    <w:framePr w:hSpace="180" w:wrap="around" w:hAnchor="margin" w:y="825"/>
                    <w:spacing w:before="0"/>
                    <w:rPr>
                      <w:rFonts w:ascii="Trebuchet MS" w:hAnsi="Trebuchet MS"/>
                      <w:spacing w:val="0"/>
                      <w:sz w:val="22"/>
                      <w:szCs w:val="22"/>
                    </w:rPr>
                  </w:pPr>
                </w:p>
              </w:tc>
            </w:tr>
            <w:tr w:rsidR="00FA47F3" w:rsidRPr="0031590F" w14:paraId="22E59E76" w14:textId="77777777" w:rsidTr="00FA47F3">
              <w:trPr>
                <w:gridBefore w:val="1"/>
                <w:wBefore w:w="20" w:type="dxa"/>
              </w:trPr>
              <w:tc>
                <w:tcPr>
                  <w:tcW w:w="9327" w:type="dxa"/>
                </w:tcPr>
                <w:p w14:paraId="10AC5B6A" w14:textId="77777777" w:rsidR="00FA47F3" w:rsidRPr="00FA47F3" w:rsidRDefault="00FA47F3" w:rsidP="00FA47F3">
                  <w:pPr>
                    <w:pStyle w:val="Sec1-Clauses"/>
                    <w:framePr w:hSpace="180" w:wrap="around" w:hAnchor="margin" w:y="825"/>
                    <w:numPr>
                      <w:ilvl w:val="0"/>
                      <w:numId w:val="0"/>
                    </w:numPr>
                    <w:spacing w:before="0"/>
                    <w:rPr>
                      <w:rFonts w:ascii="Trebuchet MS" w:hAnsi="Trebuchet MS"/>
                      <w:sz w:val="22"/>
                      <w:szCs w:val="22"/>
                    </w:rPr>
                  </w:pPr>
                  <w:bookmarkStart w:id="36" w:name="_Toc8227423"/>
                  <w:r w:rsidRPr="00FA47F3">
                    <w:rPr>
                      <w:rFonts w:ascii="Trebuchet MS" w:hAnsi="Trebuchet MS"/>
                      <w:sz w:val="22"/>
                      <w:szCs w:val="22"/>
                    </w:rPr>
                    <w:t>18.     Currencies of bid</w:t>
                  </w:r>
                  <w:bookmarkEnd w:id="36"/>
                </w:p>
                <w:p w14:paraId="3F3BBA57" w14:textId="77777777" w:rsidR="00FA47F3" w:rsidRPr="00FA47F3" w:rsidRDefault="00FA47F3" w:rsidP="00FA47F3">
                  <w:pPr>
                    <w:pStyle w:val="Sub-ClauseText"/>
                    <w:framePr w:hSpace="180" w:wrap="around" w:hAnchor="margin" w:y="825"/>
                    <w:rPr>
                      <w:rFonts w:ascii="Trebuchet MS" w:hAnsi="Trebuchet MS"/>
                      <w:sz w:val="22"/>
                      <w:szCs w:val="22"/>
                    </w:rPr>
                  </w:pPr>
                  <w:r w:rsidRPr="00FA47F3">
                    <w:rPr>
                      <w:rFonts w:ascii="Trebuchet MS" w:hAnsi="Trebuchet MS"/>
                      <w:sz w:val="22"/>
                      <w:szCs w:val="22"/>
                    </w:rPr>
                    <w:t>18.1 The currency(</w:t>
                  </w:r>
                  <w:proofErr w:type="spellStart"/>
                  <w:r w:rsidRPr="00FA47F3">
                    <w:rPr>
                      <w:rFonts w:ascii="Trebuchet MS" w:hAnsi="Trebuchet MS"/>
                      <w:sz w:val="22"/>
                      <w:szCs w:val="22"/>
                    </w:rPr>
                    <w:t>ies</w:t>
                  </w:r>
                  <w:proofErr w:type="spellEnd"/>
                  <w:r w:rsidRPr="00FA47F3">
                    <w:rPr>
                      <w:rFonts w:ascii="Trebuchet MS" w:hAnsi="Trebuchet MS"/>
                      <w:sz w:val="22"/>
                      <w:szCs w:val="22"/>
                    </w:rPr>
                    <w:t>) of the bid and the currency(</w:t>
                  </w:r>
                  <w:proofErr w:type="spellStart"/>
                  <w:r w:rsidRPr="00FA47F3">
                    <w:rPr>
                      <w:rFonts w:ascii="Trebuchet MS" w:hAnsi="Trebuchet MS"/>
                      <w:sz w:val="22"/>
                      <w:szCs w:val="22"/>
                    </w:rPr>
                    <w:t>ies</w:t>
                  </w:r>
                  <w:proofErr w:type="spellEnd"/>
                  <w:r w:rsidRPr="00FA47F3">
                    <w:rPr>
                      <w:rFonts w:ascii="Trebuchet MS" w:hAnsi="Trebuchet MS"/>
                      <w:sz w:val="22"/>
                      <w:szCs w:val="22"/>
                    </w:rPr>
                    <w:t>) of payments shall be the same.  The bidder shall quote in Jamaican Dollars the portion of the bid price that corresponds to expenditures incurred in Jamaica, unless otherwise specified</w:t>
                  </w:r>
                  <w:r w:rsidRPr="00FA47F3">
                    <w:rPr>
                      <w:rFonts w:ascii="Trebuchet MS" w:hAnsi="Trebuchet MS"/>
                      <w:b/>
                      <w:sz w:val="22"/>
                      <w:szCs w:val="22"/>
                    </w:rPr>
                    <w:t xml:space="preserve"> in the BDS.</w:t>
                  </w:r>
                </w:p>
                <w:p w14:paraId="7168645C" w14:textId="77777777" w:rsidR="00FA47F3" w:rsidRPr="00FA47F3" w:rsidRDefault="00FA47F3" w:rsidP="00FA47F3">
                  <w:pPr>
                    <w:framePr w:hSpace="180" w:wrap="around" w:hAnchor="margin" w:y="825"/>
                    <w:jc w:val="both"/>
                    <w:rPr>
                      <w:rFonts w:ascii="Trebuchet MS" w:hAnsi="Trebuchet MS"/>
                      <w:sz w:val="22"/>
                    </w:rPr>
                  </w:pPr>
                  <w:r w:rsidRPr="00FA47F3">
                    <w:rPr>
                      <w:rFonts w:ascii="Trebuchet MS" w:hAnsi="Trebuchet MS"/>
                      <w:sz w:val="22"/>
                    </w:rPr>
                    <w:t>The bidder may express the bid price for expenditure outside of Jamaica in any freely convertible currency. If the bidder wishes to be paid in a combination of amounts in different currencies, this should be stated but shall be limited no more than three freely convertible international currencies in addition to Jamaican Dollars.</w:t>
                  </w:r>
                </w:p>
                <w:p w14:paraId="4CDF0592" w14:textId="77777777" w:rsidR="00FA47F3" w:rsidRPr="00FA47F3" w:rsidRDefault="00FA47F3" w:rsidP="00FA47F3">
                  <w:pPr>
                    <w:pStyle w:val="Sub-ClauseText"/>
                    <w:framePr w:hSpace="180" w:wrap="around" w:hAnchor="margin" w:y="825"/>
                    <w:rPr>
                      <w:rFonts w:ascii="Trebuchet MS" w:hAnsi="Trebuchet MS"/>
                      <w:spacing w:val="0"/>
                      <w:sz w:val="22"/>
                      <w:szCs w:val="22"/>
                    </w:rPr>
                  </w:pPr>
                </w:p>
              </w:tc>
            </w:tr>
            <w:tr w:rsidR="00FA47F3" w:rsidRPr="0024466D" w14:paraId="3D9E9ACB" w14:textId="77777777" w:rsidTr="00FA47F3">
              <w:trPr>
                <w:gridBefore w:val="1"/>
                <w:wBefore w:w="20" w:type="dxa"/>
              </w:trPr>
              <w:tc>
                <w:tcPr>
                  <w:tcW w:w="9327" w:type="dxa"/>
                </w:tcPr>
                <w:p w14:paraId="5DFCE856" w14:textId="77777777" w:rsidR="00FA47F3" w:rsidRPr="00FA47F3" w:rsidRDefault="00FA47F3" w:rsidP="00FA47F3">
                  <w:pPr>
                    <w:pStyle w:val="Sec1-Clauses"/>
                    <w:framePr w:hSpace="180" w:wrap="around" w:hAnchor="margin" w:y="825"/>
                    <w:numPr>
                      <w:ilvl w:val="0"/>
                      <w:numId w:val="0"/>
                    </w:numPr>
                    <w:tabs>
                      <w:tab w:val="left" w:pos="687"/>
                    </w:tabs>
                    <w:spacing w:before="0"/>
                    <w:rPr>
                      <w:rFonts w:ascii="Trebuchet MS" w:hAnsi="Trebuchet MS"/>
                      <w:sz w:val="22"/>
                      <w:szCs w:val="22"/>
                    </w:rPr>
                  </w:pPr>
                  <w:bookmarkStart w:id="37" w:name="_Toc8227424"/>
                  <w:r w:rsidRPr="00FA47F3">
                    <w:rPr>
                      <w:rFonts w:ascii="Trebuchet MS" w:hAnsi="Trebuchet MS"/>
                      <w:sz w:val="22"/>
                      <w:szCs w:val="22"/>
                    </w:rPr>
                    <w:t>19.     Documents Establishing the Conformity of the goods and related services</w:t>
                  </w:r>
                  <w:bookmarkEnd w:id="37"/>
                </w:p>
                <w:p w14:paraId="4A6A126B" w14:textId="77777777" w:rsidR="00FA47F3" w:rsidRPr="00FA47F3" w:rsidRDefault="00FA47F3" w:rsidP="00FA47F3">
                  <w:pPr>
                    <w:pStyle w:val="Sub-ClauseText"/>
                    <w:framePr w:hSpace="180" w:wrap="around" w:hAnchor="margin" w:y="825"/>
                    <w:spacing w:before="0"/>
                    <w:ind w:left="484" w:hanging="484"/>
                    <w:rPr>
                      <w:rFonts w:ascii="Trebuchet MS" w:hAnsi="Trebuchet MS"/>
                      <w:spacing w:val="0"/>
                      <w:sz w:val="22"/>
                      <w:szCs w:val="22"/>
                    </w:rPr>
                  </w:pPr>
                  <w:r w:rsidRPr="00FA47F3">
                    <w:rPr>
                      <w:rFonts w:ascii="Trebuchet MS" w:hAnsi="Trebuchet MS"/>
                      <w:spacing w:val="0"/>
                      <w:sz w:val="22"/>
                      <w:szCs w:val="22"/>
                    </w:rPr>
                    <w:t>19.1 To establish the conformity of the goods and related services to the bidding documents, the bidder shall furnish as part of the bid documentary evidence that the goods and related services conform to the technical specifications and standards specified in Section V, Schedule of Requirements.</w:t>
                  </w:r>
                </w:p>
                <w:p w14:paraId="62517147" w14:textId="77777777" w:rsidR="00FA47F3" w:rsidRPr="00FA47F3" w:rsidRDefault="00FA47F3" w:rsidP="00FA47F3">
                  <w:pPr>
                    <w:pStyle w:val="Sub-ClauseText"/>
                    <w:framePr w:hSpace="180" w:wrap="around" w:hAnchor="margin" w:y="825"/>
                    <w:spacing w:before="0"/>
                    <w:ind w:left="484" w:hanging="484"/>
                    <w:rPr>
                      <w:rFonts w:ascii="Trebuchet MS" w:hAnsi="Trebuchet MS"/>
                      <w:spacing w:val="0"/>
                      <w:sz w:val="22"/>
                      <w:szCs w:val="22"/>
                    </w:rPr>
                  </w:pPr>
                  <w:r w:rsidRPr="00FA47F3">
                    <w:rPr>
                      <w:rFonts w:ascii="Trebuchet MS" w:hAnsi="Trebuchet MS"/>
                      <w:spacing w:val="0"/>
                      <w:sz w:val="22"/>
                      <w:szCs w:val="22"/>
                    </w:rPr>
                    <w:t>19.2 The documentary evidence may be in the form of literature, drawings or data, and shall consist of a detailed by item description of the essential technical and performance characteristics of the goods and related services, demonstrating substantial responsiveness of the goods and related services to the technical specification, and if applicable, a statement of deviations and exceptions to the provisions of the Schedule of Requirements.</w:t>
                  </w:r>
                </w:p>
                <w:p w14:paraId="6973ABE6" w14:textId="77777777" w:rsidR="00FA47F3" w:rsidRPr="00FA47F3" w:rsidRDefault="00FA47F3" w:rsidP="00FA47F3">
                  <w:pPr>
                    <w:pStyle w:val="Sub-ClauseText"/>
                    <w:framePr w:hSpace="180" w:wrap="around" w:hAnchor="margin" w:y="825"/>
                    <w:spacing w:before="0"/>
                    <w:ind w:left="574" w:hanging="540"/>
                    <w:rPr>
                      <w:rFonts w:ascii="Trebuchet MS" w:hAnsi="Trebuchet MS"/>
                      <w:spacing w:val="0"/>
                      <w:sz w:val="22"/>
                      <w:szCs w:val="22"/>
                    </w:rPr>
                  </w:pPr>
                  <w:r w:rsidRPr="00FA47F3">
                    <w:rPr>
                      <w:rFonts w:ascii="Trebuchet MS" w:hAnsi="Trebuchet MS"/>
                      <w:spacing w:val="0"/>
                      <w:sz w:val="22"/>
                      <w:szCs w:val="22"/>
                    </w:rPr>
                    <w:t xml:space="preserve">19.3 The bidder shall also furnish a list giving full particulars, including available sources and current prices of spare parts, special tools, applicable warranties etc., necessary for the proper and continuing functioning of the goods during the period specified in the </w:t>
                  </w:r>
                  <w:r w:rsidRPr="00FA47F3">
                    <w:rPr>
                      <w:rFonts w:ascii="Trebuchet MS" w:hAnsi="Trebuchet MS"/>
                      <w:b/>
                      <w:spacing w:val="0"/>
                      <w:sz w:val="22"/>
                      <w:szCs w:val="22"/>
                    </w:rPr>
                    <w:t>BDS</w:t>
                  </w:r>
                  <w:r w:rsidRPr="00FA47F3">
                    <w:rPr>
                      <w:rFonts w:ascii="Trebuchet MS" w:hAnsi="Trebuchet MS"/>
                      <w:spacing w:val="0"/>
                      <w:sz w:val="22"/>
                      <w:szCs w:val="22"/>
                    </w:rPr>
                    <w:t xml:space="preserve"> following commencement of the use of the goods by the procuring entity.</w:t>
                  </w:r>
                </w:p>
                <w:p w14:paraId="1596811B" w14:textId="77777777" w:rsidR="00FA47F3" w:rsidRPr="00FA47F3" w:rsidRDefault="00FA47F3" w:rsidP="00FA47F3">
                  <w:pPr>
                    <w:framePr w:hSpace="180" w:wrap="around" w:hAnchor="margin" w:y="825"/>
                    <w:ind w:left="484" w:hanging="484"/>
                    <w:rPr>
                      <w:rFonts w:ascii="Trebuchet MS" w:hAnsi="Trebuchet MS"/>
                      <w:sz w:val="22"/>
                      <w:szCs w:val="22"/>
                    </w:rPr>
                  </w:pPr>
                  <w:r w:rsidRPr="00FA47F3">
                    <w:rPr>
                      <w:rFonts w:ascii="Trebuchet MS" w:hAnsi="Trebuchet MS"/>
                      <w:sz w:val="22"/>
                      <w:szCs w:val="22"/>
                    </w:rPr>
                    <w:t xml:space="preserve">19.4 </w:t>
                  </w:r>
                  <w:r w:rsidRPr="00FA47F3">
                    <w:rPr>
                      <w:rFonts w:ascii="Trebuchet MS" w:hAnsi="Trebuchet MS"/>
                      <w:sz w:val="22"/>
                    </w:rPr>
                    <w:t>Standards for workmanship, process, material, and equipment should be generic and not specific to one brand or manufacturer. Relevant local and international standards should be specified as much as possible. In unavoidable circumstances, where specific references are necessary to describe what is to be purchased, the procuring entity may refer to brand names or catalogue numbers in the Schedule of Requirements, but it should be understood that these are intended to be descriptive and not restrictive.  The bidder may offer other standards of quality, brand names, and/or catalogue numbers, provided that it demonstrates, to the procuring entity’s satisfaction, that the substitutions ensure substantial equivalence or are superior to those specified in the Schedule of Requirements.</w:t>
                  </w:r>
                </w:p>
                <w:p w14:paraId="49E3A786" w14:textId="77777777" w:rsidR="00FA47F3" w:rsidRPr="00FA47F3" w:rsidRDefault="00FA47F3" w:rsidP="00FA47F3">
                  <w:pPr>
                    <w:pStyle w:val="Sub-ClauseText"/>
                    <w:framePr w:hSpace="180" w:wrap="around" w:hAnchor="margin" w:y="825"/>
                    <w:spacing w:before="0"/>
                    <w:ind w:left="810"/>
                    <w:rPr>
                      <w:rFonts w:ascii="Trebuchet MS" w:hAnsi="Trebuchet MS"/>
                      <w:spacing w:val="0"/>
                      <w:sz w:val="22"/>
                      <w:szCs w:val="22"/>
                    </w:rPr>
                  </w:pPr>
                </w:p>
              </w:tc>
            </w:tr>
            <w:tr w:rsidR="00FA47F3" w:rsidRPr="0024466D" w14:paraId="2AC8B692" w14:textId="77777777" w:rsidTr="00FA47F3">
              <w:trPr>
                <w:gridBefore w:val="1"/>
                <w:wBefore w:w="20" w:type="dxa"/>
              </w:trPr>
              <w:tc>
                <w:tcPr>
                  <w:tcW w:w="9327" w:type="dxa"/>
                </w:tcPr>
                <w:p w14:paraId="08A532CB" w14:textId="77777777" w:rsidR="00FA47F3" w:rsidRPr="00FA47F3" w:rsidRDefault="00FA47F3" w:rsidP="00FA47F3">
                  <w:pPr>
                    <w:pStyle w:val="Sec1-Clauses"/>
                    <w:framePr w:hSpace="180" w:wrap="around" w:hAnchor="margin" w:y="825"/>
                    <w:numPr>
                      <w:ilvl w:val="0"/>
                      <w:numId w:val="0"/>
                    </w:numPr>
                    <w:spacing w:before="0"/>
                    <w:rPr>
                      <w:rFonts w:ascii="Trebuchet MS" w:hAnsi="Trebuchet MS"/>
                      <w:sz w:val="22"/>
                      <w:szCs w:val="22"/>
                    </w:rPr>
                  </w:pPr>
                  <w:bookmarkStart w:id="38" w:name="_Toc8227425"/>
                  <w:r w:rsidRPr="00FA47F3">
                    <w:rPr>
                      <w:rFonts w:ascii="Trebuchet MS" w:hAnsi="Trebuchet MS"/>
                      <w:sz w:val="22"/>
                      <w:szCs w:val="22"/>
                    </w:rPr>
                    <w:t>20.     Documents Establishing the Qualifications of the bidder</w:t>
                  </w:r>
                  <w:bookmarkEnd w:id="38"/>
                </w:p>
                <w:p w14:paraId="449A4F71" w14:textId="77777777" w:rsidR="00FA47F3" w:rsidRPr="00FA47F3" w:rsidRDefault="00FA47F3" w:rsidP="00FA47F3">
                  <w:pPr>
                    <w:pStyle w:val="Sub-ClauseText"/>
                    <w:framePr w:hSpace="180" w:wrap="around" w:hAnchor="margin" w:y="825"/>
                    <w:spacing w:before="0"/>
                    <w:ind w:left="360"/>
                    <w:rPr>
                      <w:rFonts w:ascii="Trebuchet MS" w:hAnsi="Trebuchet MS"/>
                      <w:spacing w:val="0"/>
                      <w:sz w:val="22"/>
                    </w:rPr>
                  </w:pPr>
                  <w:r w:rsidRPr="00FA47F3">
                    <w:rPr>
                      <w:rFonts w:ascii="Trebuchet MS" w:hAnsi="Trebuchet MS"/>
                      <w:spacing w:val="0"/>
                      <w:sz w:val="22"/>
                    </w:rPr>
                    <w:t xml:space="preserve">20.1 The documentary evidence of the bidder’s qualifications to perform the contract if the bid is accepted, shall establish to the procuring entity’s satisfaction: </w:t>
                  </w:r>
                </w:p>
                <w:p w14:paraId="6EE676A4" w14:textId="77777777" w:rsidR="00FA47F3" w:rsidRPr="00FA47F3" w:rsidRDefault="00FA47F3" w:rsidP="00FA47F3">
                  <w:pPr>
                    <w:pStyle w:val="Sub-ClauseText"/>
                    <w:framePr w:hSpace="180" w:wrap="around" w:hAnchor="margin" w:y="825"/>
                    <w:numPr>
                      <w:ilvl w:val="2"/>
                      <w:numId w:val="9"/>
                    </w:numPr>
                    <w:spacing w:before="0"/>
                    <w:ind w:hanging="555"/>
                    <w:rPr>
                      <w:rFonts w:ascii="Trebuchet MS" w:hAnsi="Trebuchet MS"/>
                      <w:spacing w:val="0"/>
                      <w:sz w:val="22"/>
                    </w:rPr>
                  </w:pPr>
                  <w:r w:rsidRPr="00FA47F3">
                    <w:rPr>
                      <w:rFonts w:ascii="Trebuchet MS" w:hAnsi="Trebuchet MS"/>
                      <w:spacing w:val="0"/>
                      <w:sz w:val="22"/>
                    </w:rPr>
                    <w:t xml:space="preserve">that it has the financial, technical, and production capability necessary to perform the Contract, meets the qualification criteria specified in the </w:t>
                  </w:r>
                  <w:r w:rsidRPr="00FA47F3">
                    <w:rPr>
                      <w:rFonts w:ascii="Trebuchet MS" w:hAnsi="Trebuchet MS"/>
                      <w:b/>
                      <w:spacing w:val="0"/>
                      <w:sz w:val="22"/>
                    </w:rPr>
                    <w:t>BDS and Section III Evaluation and Qualification Criteria,</w:t>
                  </w:r>
                  <w:r w:rsidRPr="00FA47F3">
                    <w:rPr>
                      <w:rFonts w:ascii="Trebuchet MS" w:hAnsi="Trebuchet MS"/>
                      <w:spacing w:val="0"/>
                      <w:sz w:val="22"/>
                    </w:rPr>
                    <w:t xml:space="preserve"> and has a successful performance history.  If a pre-qualification process has been undertaken for the Contract(s) for which these bidding documents have been issued, the bidder shall, as part of its bid, update any information submitted with its application for pre-qualification.  For the purposes of establishing the bidder’s qualification, and unless stated to the contrary in the </w:t>
                  </w:r>
                  <w:r w:rsidRPr="00FA47F3">
                    <w:rPr>
                      <w:rFonts w:ascii="Trebuchet MS" w:hAnsi="Trebuchet MS"/>
                      <w:b/>
                      <w:spacing w:val="0"/>
                      <w:sz w:val="22"/>
                    </w:rPr>
                    <w:t>BDS</w:t>
                  </w:r>
                  <w:r w:rsidRPr="00FA47F3">
                    <w:rPr>
                      <w:rFonts w:ascii="Trebuchet MS" w:hAnsi="Trebuchet MS"/>
                      <w:spacing w:val="0"/>
                      <w:sz w:val="22"/>
                    </w:rPr>
                    <w:t>, the experience and / or resources of any subcontractor will not contribute to the bidder’s qualifications; only those of a joint venture partner will be considered.</w:t>
                  </w:r>
                </w:p>
                <w:p w14:paraId="1A62748E" w14:textId="77777777" w:rsidR="00FA47F3" w:rsidRPr="00FA47F3" w:rsidRDefault="00FA47F3" w:rsidP="00FA47F3">
                  <w:pPr>
                    <w:pStyle w:val="Sub-ClauseText"/>
                    <w:framePr w:hSpace="180" w:wrap="around" w:hAnchor="margin" w:y="825"/>
                    <w:numPr>
                      <w:ilvl w:val="2"/>
                      <w:numId w:val="9"/>
                    </w:numPr>
                    <w:spacing w:before="0"/>
                    <w:rPr>
                      <w:rFonts w:ascii="Trebuchet MS" w:hAnsi="Trebuchet MS"/>
                      <w:spacing w:val="0"/>
                      <w:sz w:val="22"/>
                    </w:rPr>
                  </w:pPr>
                  <w:r w:rsidRPr="00FA47F3">
                    <w:rPr>
                      <w:rFonts w:ascii="Trebuchet MS" w:hAnsi="Trebuchet MS"/>
                      <w:spacing w:val="0"/>
                      <w:sz w:val="22"/>
                    </w:rPr>
                    <w:t xml:space="preserve">that, if </w:t>
                  </w:r>
                  <w:r w:rsidRPr="00FA47F3">
                    <w:rPr>
                      <w:rFonts w:ascii="Trebuchet MS" w:hAnsi="Trebuchet MS"/>
                      <w:b/>
                      <w:spacing w:val="0"/>
                      <w:sz w:val="22"/>
                    </w:rPr>
                    <w:t>required in the</w:t>
                  </w:r>
                  <w:r w:rsidRPr="00FA47F3">
                    <w:rPr>
                      <w:rFonts w:ascii="Trebuchet MS" w:hAnsi="Trebuchet MS"/>
                      <w:spacing w:val="0"/>
                      <w:sz w:val="22"/>
                    </w:rPr>
                    <w:t xml:space="preserve"> </w:t>
                  </w:r>
                  <w:r w:rsidRPr="00FA47F3">
                    <w:rPr>
                      <w:rFonts w:ascii="Trebuchet MS" w:hAnsi="Trebuchet MS"/>
                      <w:b/>
                      <w:spacing w:val="0"/>
                      <w:sz w:val="22"/>
                    </w:rPr>
                    <w:t>BDS,</w:t>
                  </w:r>
                  <w:r w:rsidRPr="00FA47F3">
                    <w:rPr>
                      <w:rFonts w:ascii="Trebuchet MS" w:hAnsi="Trebuchet MS"/>
                      <w:spacing w:val="0"/>
                      <w:sz w:val="22"/>
                    </w:rPr>
                    <w:t xml:space="preserve"> a bidder that does not manufacture or produce the goods it offers to supply shall submit the Manufacturer’s Authorization using the form included in Section IV, Bidding Forms to demonstrate that it has been duly authorized by the manufacturer or producer of the goods to supply these goods in Jamaica.</w:t>
                  </w:r>
                </w:p>
                <w:p w14:paraId="4E1E328B" w14:textId="77777777" w:rsidR="00FA47F3" w:rsidRPr="00FA47F3" w:rsidRDefault="00FA47F3" w:rsidP="00FA47F3">
                  <w:pPr>
                    <w:pStyle w:val="Sub-ClauseText"/>
                    <w:framePr w:hSpace="180" w:wrap="around" w:hAnchor="margin" w:y="825"/>
                    <w:numPr>
                      <w:ilvl w:val="2"/>
                      <w:numId w:val="9"/>
                    </w:numPr>
                    <w:spacing w:before="0"/>
                    <w:rPr>
                      <w:rFonts w:ascii="Trebuchet MS" w:hAnsi="Trebuchet MS"/>
                      <w:spacing w:val="0"/>
                      <w:sz w:val="22"/>
                    </w:rPr>
                  </w:pPr>
                  <w:r w:rsidRPr="00FA47F3">
                    <w:rPr>
                      <w:rFonts w:ascii="Trebuchet MS" w:hAnsi="Trebuchet MS"/>
                      <w:spacing w:val="0"/>
                      <w:sz w:val="22"/>
                    </w:rPr>
                    <w:t>that, i</w:t>
                  </w:r>
                  <w:r w:rsidRPr="00FA47F3">
                    <w:rPr>
                      <w:rFonts w:ascii="Trebuchet MS" w:hAnsi="Trebuchet MS"/>
                      <w:sz w:val="22"/>
                    </w:rPr>
                    <w:t xml:space="preserve">f </w:t>
                  </w:r>
                  <w:r w:rsidRPr="00FA47F3">
                    <w:rPr>
                      <w:rFonts w:ascii="Trebuchet MS" w:hAnsi="Trebuchet MS"/>
                      <w:b/>
                      <w:sz w:val="22"/>
                    </w:rPr>
                    <w:t>required in the</w:t>
                  </w:r>
                  <w:r w:rsidRPr="00FA47F3">
                    <w:rPr>
                      <w:rFonts w:ascii="Trebuchet MS" w:hAnsi="Trebuchet MS"/>
                      <w:sz w:val="22"/>
                    </w:rPr>
                    <w:t xml:space="preserve"> </w:t>
                  </w:r>
                  <w:r w:rsidRPr="00FA47F3">
                    <w:rPr>
                      <w:rFonts w:ascii="Trebuchet MS" w:hAnsi="Trebuchet MS"/>
                      <w:b/>
                      <w:sz w:val="22"/>
                    </w:rPr>
                    <w:t>BDS,</w:t>
                  </w:r>
                  <w:r w:rsidRPr="00FA47F3">
                    <w:rPr>
                      <w:rFonts w:ascii="Trebuchet MS" w:hAnsi="Trebuchet MS"/>
                      <w:sz w:val="22"/>
                    </w:rPr>
                    <w:t xml:space="preserve"> </w:t>
                  </w:r>
                  <w:r w:rsidRPr="00FA47F3">
                    <w:rPr>
                      <w:rFonts w:ascii="Trebuchet MS" w:hAnsi="Trebuchet MS"/>
                      <w:spacing w:val="0"/>
                      <w:sz w:val="22"/>
                    </w:rPr>
                    <w:t>the bidder will be represented by an Agent in Jamaica equipped and able to carry out the supplier’s maintenance, repair and spare parts-stocking obligations prescribed in the Conditions of Contract and/or Technical Specifications.</w:t>
                  </w:r>
                </w:p>
                <w:p w14:paraId="7785D8DB" w14:textId="77777777" w:rsidR="00FA47F3" w:rsidRPr="00FA47F3" w:rsidRDefault="00FA47F3" w:rsidP="00FA47F3">
                  <w:pPr>
                    <w:pStyle w:val="Sub-ClauseText"/>
                    <w:framePr w:hSpace="180" w:wrap="around" w:hAnchor="margin" w:y="825"/>
                    <w:numPr>
                      <w:ilvl w:val="2"/>
                      <w:numId w:val="9"/>
                    </w:numPr>
                    <w:spacing w:before="0"/>
                    <w:rPr>
                      <w:rFonts w:ascii="Trebuchet MS" w:hAnsi="Trebuchet MS"/>
                      <w:spacing w:val="0"/>
                      <w:sz w:val="22"/>
                    </w:rPr>
                  </w:pPr>
                  <w:r w:rsidRPr="00FA47F3">
                    <w:rPr>
                      <w:rFonts w:ascii="Trebuchet MS" w:hAnsi="Trebuchet MS"/>
                      <w:spacing w:val="0"/>
                      <w:sz w:val="22"/>
                    </w:rPr>
                    <w:t>that the bidder meets each qualification criterion specified in Section III, Evaluation and Qualification Criteria,</w:t>
                  </w:r>
                </w:p>
                <w:p w14:paraId="64DD4C02" w14:textId="77777777" w:rsidR="00FA47F3" w:rsidRPr="00FA47F3" w:rsidRDefault="00FA47F3" w:rsidP="00FA47F3">
                  <w:pPr>
                    <w:framePr w:hSpace="180" w:wrap="around" w:hAnchor="margin" w:y="825"/>
                    <w:ind w:left="1114" w:hanging="1170"/>
                    <w:rPr>
                      <w:rFonts w:ascii="Trebuchet MS" w:hAnsi="Trebuchet MS"/>
                      <w:sz w:val="22"/>
                      <w:szCs w:val="22"/>
                    </w:rPr>
                  </w:pPr>
                  <w:r w:rsidRPr="00FA47F3">
                    <w:rPr>
                      <w:rFonts w:ascii="Trebuchet MS" w:hAnsi="Trebuchet MS"/>
                      <w:sz w:val="22"/>
                    </w:rPr>
                    <w:t xml:space="preserve">          (e)    national bidders, individually or in joint ventures, applying for the application of S&amp;DTM shall supply all information as specified in the BDS.</w:t>
                  </w:r>
                </w:p>
                <w:p w14:paraId="18B9CBB6" w14:textId="77777777" w:rsidR="00FA47F3" w:rsidRPr="00FA47F3" w:rsidRDefault="00FA47F3" w:rsidP="00FA47F3">
                  <w:pPr>
                    <w:pStyle w:val="Sub-ClauseText"/>
                    <w:framePr w:hSpace="180" w:wrap="around" w:hAnchor="margin" w:y="825"/>
                    <w:spacing w:before="0"/>
                    <w:ind w:left="605"/>
                    <w:rPr>
                      <w:rFonts w:ascii="Trebuchet MS" w:hAnsi="Trebuchet MS"/>
                      <w:spacing w:val="0"/>
                      <w:sz w:val="22"/>
                      <w:szCs w:val="22"/>
                    </w:rPr>
                  </w:pPr>
                </w:p>
              </w:tc>
            </w:tr>
            <w:tr w:rsidR="00FA47F3" w:rsidRPr="0024466D" w14:paraId="29D23F08" w14:textId="77777777" w:rsidTr="00FA47F3">
              <w:trPr>
                <w:gridBefore w:val="1"/>
                <w:wBefore w:w="20" w:type="dxa"/>
              </w:trPr>
              <w:tc>
                <w:tcPr>
                  <w:tcW w:w="9327" w:type="dxa"/>
                  <w:tcBorders>
                    <w:bottom w:val="nil"/>
                  </w:tcBorders>
                </w:tcPr>
                <w:p w14:paraId="7110D461" w14:textId="77777777" w:rsidR="00FA47F3" w:rsidRPr="00FA47F3" w:rsidRDefault="00FA47F3" w:rsidP="00FA47F3">
                  <w:pPr>
                    <w:pStyle w:val="Sec1-Clauses"/>
                    <w:framePr w:hSpace="180" w:wrap="around" w:hAnchor="margin" w:y="825"/>
                    <w:numPr>
                      <w:ilvl w:val="0"/>
                      <w:numId w:val="0"/>
                    </w:numPr>
                    <w:spacing w:before="0"/>
                    <w:rPr>
                      <w:rFonts w:ascii="Trebuchet MS" w:hAnsi="Trebuchet MS"/>
                      <w:sz w:val="22"/>
                      <w:szCs w:val="22"/>
                    </w:rPr>
                  </w:pPr>
                  <w:bookmarkStart w:id="39" w:name="_Toc8227426"/>
                  <w:r w:rsidRPr="00FA47F3">
                    <w:rPr>
                      <w:rFonts w:ascii="Trebuchet MS" w:hAnsi="Trebuchet MS"/>
                      <w:sz w:val="22"/>
                      <w:szCs w:val="22"/>
                    </w:rPr>
                    <w:t>21.     Period of Validity of Bids</w:t>
                  </w:r>
                  <w:bookmarkEnd w:id="39"/>
                  <w:r w:rsidRPr="00FA47F3">
                    <w:rPr>
                      <w:rFonts w:ascii="Trebuchet MS" w:hAnsi="Trebuchet MS"/>
                      <w:sz w:val="22"/>
                      <w:szCs w:val="22"/>
                    </w:rPr>
                    <w:t xml:space="preserve">  </w:t>
                  </w:r>
                </w:p>
                <w:p w14:paraId="2DB0892C" w14:textId="77777777" w:rsidR="00FA47F3" w:rsidRPr="00FA47F3" w:rsidRDefault="00FA47F3" w:rsidP="00FA47F3">
                  <w:pPr>
                    <w:pStyle w:val="Sub-ClauseText"/>
                    <w:framePr w:hSpace="180" w:wrap="around" w:hAnchor="margin" w:y="825"/>
                    <w:spacing w:before="0"/>
                    <w:ind w:left="574" w:hanging="574"/>
                    <w:rPr>
                      <w:rFonts w:ascii="Trebuchet MS" w:hAnsi="Trebuchet MS"/>
                      <w:spacing w:val="0"/>
                      <w:sz w:val="22"/>
                      <w:szCs w:val="22"/>
                    </w:rPr>
                  </w:pPr>
                  <w:r w:rsidRPr="00FA47F3">
                    <w:rPr>
                      <w:rFonts w:ascii="Trebuchet MS" w:hAnsi="Trebuchet MS"/>
                      <w:spacing w:val="0"/>
                      <w:sz w:val="22"/>
                      <w:szCs w:val="22"/>
                    </w:rPr>
                    <w:t xml:space="preserve">21.1 Bids shall remain valid for the period </w:t>
                  </w:r>
                  <w:r w:rsidRPr="00FA47F3">
                    <w:rPr>
                      <w:rFonts w:ascii="Trebuchet MS" w:hAnsi="Trebuchet MS"/>
                      <w:bCs/>
                      <w:spacing w:val="0"/>
                      <w:sz w:val="22"/>
                      <w:szCs w:val="22"/>
                    </w:rPr>
                    <w:t>specified in the</w:t>
                  </w:r>
                  <w:r w:rsidRPr="00FA47F3">
                    <w:rPr>
                      <w:rFonts w:ascii="Trebuchet MS" w:hAnsi="Trebuchet MS"/>
                      <w:spacing w:val="0"/>
                      <w:sz w:val="22"/>
                      <w:szCs w:val="22"/>
                    </w:rPr>
                    <w:t xml:space="preserve"> BDS, after the bid submission deadline date prescribed by the procuring entity.  A bid valid for a shorter period shall be rejected by the procuring entity as non-responsive.</w:t>
                  </w:r>
                </w:p>
                <w:p w14:paraId="688B213E" w14:textId="77777777" w:rsidR="00FA47F3" w:rsidRPr="00FA47F3" w:rsidRDefault="00FA47F3" w:rsidP="00FA47F3">
                  <w:pPr>
                    <w:framePr w:hSpace="180" w:wrap="around" w:hAnchor="margin" w:y="825"/>
                    <w:jc w:val="both"/>
                    <w:rPr>
                      <w:rFonts w:ascii="Trebuchet MS" w:hAnsi="Trebuchet MS"/>
                      <w:sz w:val="22"/>
                    </w:rPr>
                  </w:pPr>
                  <w:r w:rsidRPr="00FA47F3">
                    <w:rPr>
                      <w:rFonts w:ascii="Trebuchet MS" w:hAnsi="Trebuchet MS"/>
                      <w:sz w:val="22"/>
                    </w:rPr>
                    <w:t>In exceptional circumstances, prior to the expiration of the bid validity period, the procuring entity may request bidders to extend the period of validity of their bids. The request and the responses shall be made in writing. If a bid security is requested in accordance with ITB Clause 22.1, it will also be extended. A bidder may refuse the request for extension without forfeiting their bid security. A bidder granting the request shall not be required or permitted to modify their bid.</w:t>
                  </w:r>
                </w:p>
                <w:p w14:paraId="3C873392" w14:textId="77777777" w:rsidR="00FA47F3" w:rsidRPr="00FA47F3" w:rsidRDefault="00FA47F3" w:rsidP="00FA47F3">
                  <w:pPr>
                    <w:pStyle w:val="Sub-ClauseText"/>
                    <w:framePr w:hSpace="180" w:wrap="around" w:hAnchor="margin" w:y="825"/>
                    <w:spacing w:before="0"/>
                    <w:ind w:left="810"/>
                    <w:rPr>
                      <w:rFonts w:ascii="Trebuchet MS" w:hAnsi="Trebuchet MS"/>
                      <w:spacing w:val="0"/>
                      <w:sz w:val="22"/>
                      <w:szCs w:val="22"/>
                    </w:rPr>
                  </w:pPr>
                </w:p>
              </w:tc>
            </w:tr>
            <w:tr w:rsidR="00FA47F3" w:rsidRPr="00F71563" w14:paraId="13F8ABB1" w14:textId="77777777" w:rsidTr="00FA47F3">
              <w:trPr>
                <w:gridBefore w:val="1"/>
                <w:wBefore w:w="20" w:type="dxa"/>
              </w:trPr>
              <w:tc>
                <w:tcPr>
                  <w:tcW w:w="9327" w:type="dxa"/>
                </w:tcPr>
                <w:p w14:paraId="01C8EB54" w14:textId="77777777" w:rsidR="00FA47F3" w:rsidRPr="00FA47F3" w:rsidRDefault="00FA47F3" w:rsidP="00FA47F3">
                  <w:pPr>
                    <w:pStyle w:val="Sub-ClauseText"/>
                    <w:framePr w:hSpace="180" w:wrap="around" w:hAnchor="margin" w:y="825"/>
                    <w:spacing w:before="0"/>
                    <w:rPr>
                      <w:rFonts w:ascii="Trebuchet MS" w:hAnsi="Trebuchet MS"/>
                      <w:spacing w:val="0"/>
                      <w:sz w:val="22"/>
                      <w:szCs w:val="22"/>
                    </w:rPr>
                  </w:pPr>
                </w:p>
              </w:tc>
            </w:tr>
            <w:tr w:rsidR="00FA47F3" w:rsidRPr="00F71563" w14:paraId="56526405" w14:textId="77777777" w:rsidTr="00FA47F3">
              <w:trPr>
                <w:gridBefore w:val="1"/>
                <w:wBefore w:w="20" w:type="dxa"/>
              </w:trPr>
              <w:tc>
                <w:tcPr>
                  <w:tcW w:w="9327" w:type="dxa"/>
                </w:tcPr>
                <w:p w14:paraId="45DF654B" w14:textId="77777777" w:rsidR="00FA47F3" w:rsidRPr="00FA47F3" w:rsidRDefault="00FA47F3" w:rsidP="00FA47F3">
                  <w:pPr>
                    <w:pStyle w:val="Sec1-Clauses"/>
                    <w:framePr w:hSpace="180" w:wrap="around" w:hAnchor="margin" w:y="825"/>
                    <w:numPr>
                      <w:ilvl w:val="0"/>
                      <w:numId w:val="0"/>
                    </w:numPr>
                    <w:spacing w:before="0"/>
                    <w:rPr>
                      <w:rFonts w:ascii="Trebuchet MS" w:hAnsi="Trebuchet MS"/>
                      <w:sz w:val="22"/>
                      <w:szCs w:val="22"/>
                    </w:rPr>
                  </w:pPr>
                  <w:bookmarkStart w:id="40" w:name="_Toc8227427"/>
                  <w:r w:rsidRPr="00FA47F3">
                    <w:rPr>
                      <w:rFonts w:ascii="Trebuchet MS" w:hAnsi="Trebuchet MS"/>
                      <w:sz w:val="22"/>
                      <w:szCs w:val="22"/>
                    </w:rPr>
                    <w:t>22.     Bid Security</w:t>
                  </w:r>
                  <w:bookmarkEnd w:id="40"/>
                </w:p>
                <w:p w14:paraId="263DBD5F" w14:textId="77777777" w:rsidR="00FA47F3" w:rsidRPr="00FA47F3" w:rsidRDefault="00FA47F3" w:rsidP="00FA47F3">
                  <w:pPr>
                    <w:pStyle w:val="Sub-ClauseText"/>
                    <w:framePr w:hSpace="180" w:wrap="around" w:hAnchor="margin" w:y="825"/>
                    <w:spacing w:before="0"/>
                    <w:ind w:left="574" w:hanging="574"/>
                    <w:rPr>
                      <w:rFonts w:ascii="Trebuchet MS" w:hAnsi="Trebuchet MS"/>
                      <w:spacing w:val="0"/>
                      <w:sz w:val="22"/>
                      <w:szCs w:val="22"/>
                    </w:rPr>
                  </w:pPr>
                  <w:r w:rsidRPr="00FA47F3">
                    <w:rPr>
                      <w:rFonts w:ascii="Trebuchet MS" w:hAnsi="Trebuchet MS"/>
                      <w:spacing w:val="0"/>
                      <w:sz w:val="22"/>
                      <w:szCs w:val="22"/>
                    </w:rPr>
                    <w:t xml:space="preserve">22.1 The bidders shall furnish as part of their bid a bid security, if required, as </w:t>
                  </w:r>
                  <w:r w:rsidRPr="00FA47F3">
                    <w:rPr>
                      <w:rFonts w:ascii="Trebuchet MS" w:hAnsi="Trebuchet MS"/>
                      <w:b/>
                      <w:bCs/>
                      <w:spacing w:val="0"/>
                      <w:sz w:val="22"/>
                      <w:szCs w:val="22"/>
                    </w:rPr>
                    <w:t>specified in the</w:t>
                  </w:r>
                  <w:r w:rsidRPr="00FA47F3">
                    <w:rPr>
                      <w:rFonts w:ascii="Trebuchet MS" w:hAnsi="Trebuchet MS"/>
                      <w:spacing w:val="0"/>
                      <w:sz w:val="22"/>
                      <w:szCs w:val="22"/>
                    </w:rPr>
                    <w:t xml:space="preserve"> </w:t>
                  </w:r>
                  <w:r w:rsidRPr="00FA47F3">
                    <w:rPr>
                      <w:rFonts w:ascii="Trebuchet MS" w:hAnsi="Trebuchet MS"/>
                      <w:b/>
                      <w:spacing w:val="0"/>
                      <w:sz w:val="22"/>
                      <w:szCs w:val="22"/>
                    </w:rPr>
                    <w:t>BDS.</w:t>
                  </w:r>
                  <w:r w:rsidRPr="00FA47F3">
                    <w:rPr>
                      <w:rFonts w:ascii="Trebuchet MS" w:hAnsi="Trebuchet MS"/>
                      <w:spacing w:val="0"/>
                      <w:sz w:val="22"/>
                      <w:szCs w:val="22"/>
                    </w:rPr>
                    <w:t xml:space="preserve"> </w:t>
                  </w:r>
                </w:p>
                <w:p w14:paraId="2996B829" w14:textId="77777777" w:rsidR="00FA47F3" w:rsidRPr="00FA47F3" w:rsidRDefault="00FA47F3" w:rsidP="00FA47F3">
                  <w:pPr>
                    <w:pStyle w:val="Sub-ClauseText"/>
                    <w:framePr w:hSpace="180" w:wrap="around" w:hAnchor="margin" w:y="825"/>
                    <w:spacing w:before="0"/>
                    <w:ind w:left="484" w:hanging="484"/>
                    <w:rPr>
                      <w:rFonts w:ascii="Trebuchet MS" w:hAnsi="Trebuchet MS"/>
                      <w:spacing w:val="0"/>
                      <w:sz w:val="22"/>
                      <w:szCs w:val="22"/>
                    </w:rPr>
                  </w:pPr>
                  <w:r w:rsidRPr="00FA47F3">
                    <w:rPr>
                      <w:rFonts w:ascii="Trebuchet MS" w:hAnsi="Trebuchet MS"/>
                      <w:spacing w:val="0"/>
                      <w:sz w:val="22"/>
                      <w:szCs w:val="22"/>
                    </w:rPr>
                    <w:t xml:space="preserve">22.2 The bid security shall be in the amount specified in the </w:t>
                  </w:r>
                  <w:r w:rsidRPr="00FA47F3">
                    <w:rPr>
                      <w:rFonts w:ascii="Trebuchet MS" w:hAnsi="Trebuchet MS"/>
                      <w:b/>
                      <w:spacing w:val="0"/>
                      <w:sz w:val="22"/>
                      <w:szCs w:val="22"/>
                    </w:rPr>
                    <w:t>BDS</w:t>
                  </w:r>
                  <w:r w:rsidRPr="00FA47F3">
                    <w:rPr>
                      <w:rFonts w:ascii="Trebuchet MS" w:hAnsi="Trebuchet MS"/>
                      <w:spacing w:val="0"/>
                      <w:sz w:val="22"/>
                      <w:szCs w:val="22"/>
                    </w:rPr>
                    <w:t xml:space="preserve"> and denominated in the currency of the bid, and shall:</w:t>
                  </w:r>
                </w:p>
                <w:p w14:paraId="1623BDC9" w14:textId="77777777" w:rsidR="00FA47F3" w:rsidRPr="00FA47F3" w:rsidRDefault="00FA47F3" w:rsidP="00F54E8B">
                  <w:pPr>
                    <w:pStyle w:val="Heading3"/>
                    <w:framePr w:hSpace="180" w:wrap="around" w:hAnchor="margin" w:y="825"/>
                    <w:numPr>
                      <w:ilvl w:val="2"/>
                      <w:numId w:val="72"/>
                    </w:numPr>
                    <w:spacing w:before="120" w:after="120"/>
                    <w:ind w:left="1310" w:hanging="571"/>
                    <w:rPr>
                      <w:rFonts w:ascii="Trebuchet MS" w:hAnsi="Trebuchet MS"/>
                      <w:sz w:val="22"/>
                      <w:szCs w:val="22"/>
                    </w:rPr>
                  </w:pPr>
                  <w:r w:rsidRPr="00FA47F3">
                    <w:rPr>
                      <w:rFonts w:ascii="Trebuchet MS" w:hAnsi="Trebuchet MS"/>
                      <w:sz w:val="22"/>
                      <w:szCs w:val="22"/>
                    </w:rPr>
                    <w:t xml:space="preserve">at the bidder’s option, be in the form of either an irrevocable letter of credit, or a bank guarantee from a banking institution, or a bond issued by a Surety which is incorporated and domiciled in Jamaica, or a bid securing declaration, or a certified managers cheque, or an insurance certificate; </w:t>
                  </w:r>
                </w:p>
                <w:p w14:paraId="74348708" w14:textId="77777777" w:rsidR="00FA47F3" w:rsidRPr="00FA47F3" w:rsidRDefault="00FA47F3" w:rsidP="00F54E8B">
                  <w:pPr>
                    <w:pStyle w:val="Heading3"/>
                    <w:framePr w:hSpace="180" w:wrap="around" w:hAnchor="margin" w:y="825"/>
                    <w:numPr>
                      <w:ilvl w:val="2"/>
                      <w:numId w:val="72"/>
                    </w:numPr>
                    <w:spacing w:before="120" w:after="120"/>
                    <w:ind w:left="1310" w:hanging="571"/>
                    <w:rPr>
                      <w:rFonts w:ascii="Trebuchet MS" w:hAnsi="Trebuchet MS"/>
                      <w:sz w:val="22"/>
                      <w:szCs w:val="22"/>
                    </w:rPr>
                  </w:pPr>
                  <w:r w:rsidRPr="00FA47F3">
                    <w:rPr>
                      <w:rFonts w:ascii="Trebuchet MS" w:hAnsi="Trebuchet MS"/>
                      <w:sz w:val="22"/>
                      <w:szCs w:val="22"/>
                    </w:rPr>
                    <w:t>be issued by a reputable financial institution selected by the bidder and located in any eligible country. If the institution issuing the bid security is located outside Jamaica, it shall have a correspondent financial institution located in the Jamaica to make it enforceable;</w:t>
                  </w:r>
                </w:p>
                <w:p w14:paraId="1E2D34E5" w14:textId="77777777" w:rsidR="00FA47F3" w:rsidRPr="00FA47F3" w:rsidRDefault="00FA47F3" w:rsidP="00F54E8B">
                  <w:pPr>
                    <w:pStyle w:val="Heading3"/>
                    <w:framePr w:hSpace="180" w:wrap="around" w:hAnchor="margin" w:y="825"/>
                    <w:numPr>
                      <w:ilvl w:val="2"/>
                      <w:numId w:val="72"/>
                    </w:numPr>
                    <w:spacing w:before="120" w:after="120"/>
                    <w:ind w:left="1310" w:hanging="571"/>
                    <w:rPr>
                      <w:rFonts w:ascii="Trebuchet MS" w:hAnsi="Trebuchet MS"/>
                      <w:sz w:val="22"/>
                      <w:szCs w:val="22"/>
                    </w:rPr>
                  </w:pPr>
                  <w:r w:rsidRPr="00FA47F3">
                    <w:rPr>
                      <w:rFonts w:ascii="Trebuchet MS" w:hAnsi="Trebuchet MS"/>
                      <w:sz w:val="22"/>
                      <w:szCs w:val="22"/>
                    </w:rPr>
                    <w:t>be in accordance with one of the forms of bid security included in Section IV, Bidding Forms;</w:t>
                  </w:r>
                </w:p>
                <w:p w14:paraId="4752F9C0" w14:textId="77777777" w:rsidR="00FA47F3" w:rsidRPr="00FA47F3" w:rsidRDefault="00FA47F3" w:rsidP="00F54E8B">
                  <w:pPr>
                    <w:pStyle w:val="Heading3"/>
                    <w:framePr w:hSpace="180" w:wrap="around" w:hAnchor="margin" w:y="825"/>
                    <w:numPr>
                      <w:ilvl w:val="2"/>
                      <w:numId w:val="72"/>
                    </w:numPr>
                    <w:spacing w:before="120" w:after="120"/>
                    <w:ind w:left="1310" w:hanging="571"/>
                    <w:rPr>
                      <w:rFonts w:ascii="Trebuchet MS" w:hAnsi="Trebuchet MS"/>
                      <w:sz w:val="22"/>
                      <w:szCs w:val="22"/>
                    </w:rPr>
                  </w:pPr>
                  <w:r w:rsidRPr="00FA47F3">
                    <w:rPr>
                      <w:rFonts w:ascii="Trebuchet MS" w:hAnsi="Trebuchet MS"/>
                      <w:sz w:val="22"/>
                      <w:szCs w:val="22"/>
                    </w:rPr>
                    <w:t>be payable promptly upon written demand by the procuring entity in case the conditions listed in ITB Sub-Clause 22.5 are invoked;</w:t>
                  </w:r>
                </w:p>
                <w:p w14:paraId="55441C4E" w14:textId="77777777" w:rsidR="00FA47F3" w:rsidRPr="00FA47F3" w:rsidRDefault="00FA47F3" w:rsidP="00F54E8B">
                  <w:pPr>
                    <w:pStyle w:val="Heading3"/>
                    <w:framePr w:hSpace="180" w:wrap="around" w:hAnchor="margin" w:y="825"/>
                    <w:numPr>
                      <w:ilvl w:val="2"/>
                      <w:numId w:val="72"/>
                    </w:numPr>
                    <w:spacing w:before="120" w:after="120"/>
                    <w:ind w:left="1310" w:hanging="571"/>
                    <w:rPr>
                      <w:rFonts w:ascii="Trebuchet MS" w:hAnsi="Trebuchet MS"/>
                      <w:sz w:val="22"/>
                      <w:szCs w:val="22"/>
                    </w:rPr>
                  </w:pPr>
                  <w:r w:rsidRPr="00FA47F3">
                    <w:rPr>
                      <w:rFonts w:ascii="Trebuchet MS" w:hAnsi="Trebuchet MS"/>
                      <w:sz w:val="22"/>
                      <w:szCs w:val="22"/>
                    </w:rPr>
                    <w:t xml:space="preserve">be submitted in its original form with the bid (copies shall not be considered compliant with the requirement).  In the case of the electronic submission of bids, an electronic copy of the bid security shall be sent and uploaded by the bidder, the original must be submitted to the address provided at ITB Sub-Clause 25.1 within 24 Hrs. of the bid submission deadline or as otherwise specified in the BDS. </w:t>
                  </w:r>
                </w:p>
                <w:p w14:paraId="30FEC935" w14:textId="77777777" w:rsidR="00FA47F3" w:rsidRPr="00FA47F3" w:rsidRDefault="00FA47F3" w:rsidP="00F54E8B">
                  <w:pPr>
                    <w:pStyle w:val="Heading3"/>
                    <w:framePr w:hSpace="180" w:wrap="around" w:hAnchor="margin" w:y="825"/>
                    <w:numPr>
                      <w:ilvl w:val="2"/>
                      <w:numId w:val="72"/>
                    </w:numPr>
                    <w:spacing w:before="120" w:after="120"/>
                    <w:ind w:left="1310" w:hanging="571"/>
                    <w:rPr>
                      <w:rFonts w:ascii="Trebuchet MS" w:hAnsi="Trebuchet MS"/>
                      <w:sz w:val="22"/>
                      <w:szCs w:val="22"/>
                    </w:rPr>
                  </w:pPr>
                  <w:r w:rsidRPr="00FA47F3">
                    <w:rPr>
                      <w:rFonts w:ascii="Trebuchet MS" w:hAnsi="Trebuchet MS"/>
                      <w:sz w:val="22"/>
                      <w:szCs w:val="22"/>
                    </w:rPr>
                    <w:t>remain valid for a period of 28 days beyond the validity period of the bids, or 28 days beyond the extended validity period, if applicable in accordance with ITB Sub-Clause 21.2.</w:t>
                  </w:r>
                </w:p>
                <w:p w14:paraId="3979CD2C" w14:textId="77777777" w:rsidR="00FA47F3" w:rsidRPr="00FA47F3" w:rsidRDefault="00FA47F3" w:rsidP="00F54E8B">
                  <w:pPr>
                    <w:pStyle w:val="Heading3"/>
                    <w:framePr w:hSpace="180" w:wrap="around" w:hAnchor="margin" w:y="825"/>
                    <w:numPr>
                      <w:ilvl w:val="2"/>
                      <w:numId w:val="72"/>
                    </w:numPr>
                    <w:spacing w:before="120" w:after="120"/>
                    <w:ind w:left="1310" w:hanging="571"/>
                  </w:pPr>
                  <w:r w:rsidRPr="00FA47F3">
                    <w:rPr>
                      <w:rFonts w:ascii="Trebuchet MS" w:hAnsi="Trebuchet MS"/>
                      <w:sz w:val="22"/>
                      <w:szCs w:val="22"/>
                    </w:rPr>
                    <w:t>be stamped by the Stamp Office of Jamaica, in keeping with the Stamp Duty Act, as proof of payment of the relevant Stamp Duty. (The Stamp Duty Division within the Tax Administration of Jamaica (TAJ) issues a Vermillion seal on the bond and a validation barcode, which is placed on the reverse of the consideration (first) page.)</w:t>
                  </w:r>
                </w:p>
                <w:p w14:paraId="10C0DF70" w14:textId="77777777" w:rsidR="00FA47F3" w:rsidRPr="00FA47F3" w:rsidRDefault="00FA47F3" w:rsidP="00FA47F3">
                  <w:pPr>
                    <w:pStyle w:val="Sub-ClauseText"/>
                    <w:framePr w:hSpace="180" w:wrap="around" w:hAnchor="margin" w:y="825"/>
                    <w:spacing w:before="0"/>
                    <w:ind w:left="574" w:hanging="574"/>
                    <w:rPr>
                      <w:rFonts w:ascii="Trebuchet MS" w:hAnsi="Trebuchet MS"/>
                      <w:spacing w:val="0"/>
                      <w:sz w:val="22"/>
                      <w:szCs w:val="22"/>
                    </w:rPr>
                  </w:pPr>
                  <w:r w:rsidRPr="00FA47F3">
                    <w:rPr>
                      <w:rFonts w:ascii="Trebuchet MS" w:hAnsi="Trebuchet MS"/>
                      <w:spacing w:val="0"/>
                      <w:sz w:val="22"/>
                      <w:szCs w:val="22"/>
                    </w:rPr>
                    <w:t>22.3 If a bid security is required in accordance with ITB Sub-Clause 22.1, any bid not compliant shall be deemed non-responsive and rejected by the procuring entity.</w:t>
                  </w:r>
                </w:p>
                <w:p w14:paraId="524885FB" w14:textId="77777777" w:rsidR="00FA47F3" w:rsidRPr="00FA47F3" w:rsidRDefault="00FA47F3" w:rsidP="00FA47F3">
                  <w:pPr>
                    <w:pStyle w:val="Sub-ClauseText"/>
                    <w:framePr w:hSpace="180" w:wrap="around" w:hAnchor="margin" w:y="825"/>
                    <w:spacing w:before="0"/>
                    <w:ind w:left="574" w:hanging="540"/>
                    <w:rPr>
                      <w:rFonts w:ascii="Trebuchet MS" w:hAnsi="Trebuchet MS"/>
                      <w:spacing w:val="0"/>
                      <w:sz w:val="22"/>
                      <w:szCs w:val="22"/>
                    </w:rPr>
                  </w:pPr>
                  <w:r w:rsidRPr="00FA47F3">
                    <w:rPr>
                      <w:rFonts w:ascii="Trebuchet MS" w:hAnsi="Trebuchet MS"/>
                      <w:spacing w:val="0"/>
                      <w:sz w:val="22"/>
                      <w:szCs w:val="22"/>
                    </w:rPr>
                    <w:t>22.4 The bid security of unsuccessful bidders shall be returned as promptly as possible upon the successful bidder’s furnishing of the performance security, if required, and upon the procuring entity’s receipt of a signed contract agreement.</w:t>
                  </w:r>
                </w:p>
                <w:p w14:paraId="4348D429" w14:textId="77777777" w:rsidR="00FA47F3" w:rsidRPr="00FA47F3" w:rsidRDefault="00FA47F3" w:rsidP="00FA47F3">
                  <w:pPr>
                    <w:pStyle w:val="Sub-ClauseText"/>
                    <w:framePr w:hSpace="180" w:wrap="around" w:hAnchor="margin" w:y="825"/>
                    <w:spacing w:before="0"/>
                    <w:rPr>
                      <w:rFonts w:ascii="Trebuchet MS" w:hAnsi="Trebuchet MS"/>
                      <w:spacing w:val="0"/>
                      <w:sz w:val="22"/>
                      <w:szCs w:val="22"/>
                    </w:rPr>
                  </w:pPr>
                  <w:r w:rsidRPr="00FA47F3">
                    <w:rPr>
                      <w:rFonts w:ascii="Trebuchet MS" w:hAnsi="Trebuchet MS"/>
                      <w:spacing w:val="0"/>
                      <w:sz w:val="22"/>
                      <w:szCs w:val="22"/>
                    </w:rPr>
                    <w:t>22.5  The bid security may be forfeited:</w:t>
                  </w:r>
                </w:p>
                <w:p w14:paraId="5C000AE6" w14:textId="77777777" w:rsidR="00FA47F3" w:rsidRPr="00FA47F3" w:rsidRDefault="00FA47F3" w:rsidP="00F54E8B">
                  <w:pPr>
                    <w:pStyle w:val="Heading3"/>
                    <w:framePr w:hSpace="180" w:wrap="around" w:hAnchor="margin" w:y="825"/>
                    <w:numPr>
                      <w:ilvl w:val="2"/>
                      <w:numId w:val="77"/>
                    </w:numPr>
                    <w:spacing w:before="120" w:after="120"/>
                    <w:ind w:firstLine="19"/>
                    <w:rPr>
                      <w:rFonts w:ascii="Trebuchet MS" w:hAnsi="Trebuchet MS"/>
                      <w:sz w:val="22"/>
                      <w:szCs w:val="22"/>
                    </w:rPr>
                  </w:pPr>
                  <w:r w:rsidRPr="00FA47F3">
                    <w:rPr>
                      <w:rFonts w:ascii="Trebuchet MS" w:hAnsi="Trebuchet MS"/>
                      <w:sz w:val="22"/>
                      <w:szCs w:val="22"/>
                    </w:rPr>
                    <w:t xml:space="preserve">if a bidder materially modifies or withdraws its bid during the period of bid validity specified by the bidder on the Bid Submission Form, except as provided in ITB Clause 21.2  </w:t>
                  </w:r>
                </w:p>
                <w:p w14:paraId="08AF09E0" w14:textId="77777777" w:rsidR="00FA47F3" w:rsidRPr="00FA47F3" w:rsidRDefault="00FA47F3" w:rsidP="00F54E8B">
                  <w:pPr>
                    <w:pStyle w:val="Heading3"/>
                    <w:framePr w:hSpace="180" w:wrap="around" w:hAnchor="margin" w:y="825"/>
                    <w:numPr>
                      <w:ilvl w:val="2"/>
                      <w:numId w:val="77"/>
                    </w:numPr>
                    <w:spacing w:before="120" w:after="120"/>
                    <w:ind w:firstLine="19"/>
                    <w:rPr>
                      <w:rFonts w:ascii="Trebuchet MS" w:hAnsi="Trebuchet MS"/>
                      <w:sz w:val="22"/>
                      <w:szCs w:val="22"/>
                    </w:rPr>
                  </w:pPr>
                  <w:r w:rsidRPr="00FA47F3">
                    <w:rPr>
                      <w:rFonts w:ascii="Trebuchet MS" w:hAnsi="Trebuchet MS"/>
                      <w:sz w:val="22"/>
                      <w:szCs w:val="22"/>
                    </w:rPr>
                    <w:t>if a bidder does not accept a correction of errors in accordance with ITB Clause 32.4; or</w:t>
                  </w:r>
                </w:p>
                <w:p w14:paraId="3E1A9491" w14:textId="77777777" w:rsidR="00FA47F3" w:rsidRPr="00FA47F3" w:rsidRDefault="00FA47F3" w:rsidP="00F54E8B">
                  <w:pPr>
                    <w:pStyle w:val="Heading3"/>
                    <w:framePr w:hSpace="180" w:wrap="around" w:hAnchor="margin" w:y="825"/>
                    <w:numPr>
                      <w:ilvl w:val="2"/>
                      <w:numId w:val="77"/>
                    </w:numPr>
                    <w:spacing w:before="120" w:after="120"/>
                    <w:ind w:left="1310" w:hanging="571"/>
                    <w:rPr>
                      <w:rFonts w:ascii="Trebuchet MS" w:hAnsi="Trebuchet MS"/>
                      <w:sz w:val="22"/>
                      <w:szCs w:val="22"/>
                    </w:rPr>
                  </w:pPr>
                  <w:r w:rsidRPr="00FA47F3">
                    <w:rPr>
                      <w:rFonts w:ascii="Trebuchet MS" w:hAnsi="Trebuchet MS"/>
                      <w:sz w:val="22"/>
                      <w:szCs w:val="22"/>
                    </w:rPr>
                    <w:t xml:space="preserve">if the successful bidder fails to: </w:t>
                  </w:r>
                </w:p>
                <w:p w14:paraId="1CC24F60" w14:textId="77777777" w:rsidR="00FA47F3" w:rsidRPr="00FA47F3" w:rsidRDefault="00FA47F3" w:rsidP="00FA47F3">
                  <w:pPr>
                    <w:pStyle w:val="Heading3"/>
                    <w:framePr w:hSpace="180" w:wrap="around" w:hAnchor="margin" w:y="825"/>
                    <w:spacing w:before="120" w:after="120"/>
                    <w:ind w:left="1310"/>
                    <w:rPr>
                      <w:rFonts w:ascii="Trebuchet MS" w:hAnsi="Trebuchet MS"/>
                      <w:sz w:val="22"/>
                      <w:szCs w:val="22"/>
                    </w:rPr>
                  </w:pPr>
                  <w:r w:rsidRPr="00FA47F3">
                    <w:rPr>
                      <w:rFonts w:ascii="Trebuchet MS" w:hAnsi="Trebuchet MS"/>
                      <w:sz w:val="22"/>
                      <w:szCs w:val="22"/>
                    </w:rPr>
                    <w:t>(</w:t>
                  </w:r>
                  <w:proofErr w:type="spellStart"/>
                  <w:r w:rsidRPr="00FA47F3">
                    <w:rPr>
                      <w:rFonts w:ascii="Trebuchet MS" w:hAnsi="Trebuchet MS"/>
                      <w:sz w:val="22"/>
                      <w:szCs w:val="22"/>
                    </w:rPr>
                    <w:t>i</w:t>
                  </w:r>
                  <w:proofErr w:type="spellEnd"/>
                  <w:r w:rsidRPr="00FA47F3">
                    <w:rPr>
                      <w:rFonts w:ascii="Trebuchet MS" w:hAnsi="Trebuchet MS"/>
                      <w:sz w:val="22"/>
                      <w:szCs w:val="22"/>
                    </w:rPr>
                    <w:t xml:space="preserve">) sign the Contract in accordance with ITB Clause 44 and </w:t>
                  </w:r>
                </w:p>
                <w:p w14:paraId="656BE167" w14:textId="77777777" w:rsidR="00FA47F3" w:rsidRPr="00FA47F3" w:rsidRDefault="00FA47F3" w:rsidP="00FA47F3">
                  <w:pPr>
                    <w:pStyle w:val="Heading3"/>
                    <w:framePr w:hSpace="180" w:wrap="around" w:hAnchor="margin" w:y="825"/>
                    <w:spacing w:before="120" w:after="120"/>
                    <w:ind w:left="1310"/>
                    <w:rPr>
                      <w:rFonts w:ascii="Trebuchet MS" w:hAnsi="Trebuchet MS"/>
                      <w:sz w:val="22"/>
                      <w:szCs w:val="22"/>
                    </w:rPr>
                  </w:pPr>
                  <w:r w:rsidRPr="00FA47F3">
                    <w:rPr>
                      <w:rFonts w:ascii="Trebuchet MS" w:hAnsi="Trebuchet MS"/>
                      <w:sz w:val="22"/>
                      <w:szCs w:val="22"/>
                    </w:rPr>
                    <w:t>(ii) furnish a performance security in accordance with ITB Clause 45.</w:t>
                  </w:r>
                </w:p>
                <w:p w14:paraId="76B309DA" w14:textId="77777777" w:rsidR="00FA47F3" w:rsidRPr="00FA47F3" w:rsidRDefault="00FA47F3" w:rsidP="00FA47F3">
                  <w:pPr>
                    <w:pStyle w:val="Sub-ClauseText"/>
                    <w:framePr w:hSpace="180" w:wrap="around" w:hAnchor="margin" w:y="825"/>
                    <w:spacing w:before="0" w:after="180"/>
                    <w:ind w:left="810"/>
                    <w:rPr>
                      <w:rFonts w:ascii="Trebuchet MS" w:hAnsi="Trebuchet MS"/>
                      <w:spacing w:val="0"/>
                      <w:sz w:val="22"/>
                      <w:szCs w:val="22"/>
                    </w:rPr>
                  </w:pPr>
                  <w:r w:rsidRPr="00FA47F3">
                    <w:rPr>
                      <w:rFonts w:ascii="Trebuchet MS" w:hAnsi="Trebuchet MS"/>
                      <w:spacing w:val="0"/>
                      <w:sz w:val="22"/>
                      <w:szCs w:val="22"/>
                    </w:rPr>
                    <w:t>The bid security of a JV must be in the name of the JV that submits the bid. If the JV has not been legally constituted at the time of bidding, the bid security shall be in the names of all future partners as named in the letter of intent mentioned in Section IV “Bidding Forms,” Bidder Information Form Item 7.</w:t>
                  </w:r>
                </w:p>
                <w:p w14:paraId="4D8DDD71" w14:textId="77777777" w:rsidR="00FA47F3" w:rsidRPr="00FA47F3" w:rsidRDefault="00FA47F3" w:rsidP="00FA47F3">
                  <w:pPr>
                    <w:pStyle w:val="Sec1-Clauses"/>
                    <w:framePr w:hSpace="180" w:wrap="around" w:hAnchor="margin" w:y="825"/>
                    <w:numPr>
                      <w:ilvl w:val="0"/>
                      <w:numId w:val="0"/>
                    </w:numPr>
                    <w:spacing w:before="0"/>
                    <w:ind w:left="432" w:hanging="432"/>
                    <w:rPr>
                      <w:rFonts w:ascii="Trebuchet MS" w:hAnsi="Trebuchet MS"/>
                      <w:sz w:val="22"/>
                      <w:szCs w:val="22"/>
                    </w:rPr>
                  </w:pPr>
                  <w:bookmarkStart w:id="41" w:name="_Toc8227428"/>
                  <w:r w:rsidRPr="00FA47F3">
                    <w:rPr>
                      <w:rFonts w:ascii="Trebuchet MS" w:hAnsi="Trebuchet MS"/>
                      <w:sz w:val="22"/>
                      <w:szCs w:val="22"/>
                    </w:rPr>
                    <w:t>23.     Format and Signing of bid</w:t>
                  </w:r>
                  <w:bookmarkEnd w:id="41"/>
                </w:p>
                <w:p w14:paraId="56750B98" w14:textId="77777777" w:rsidR="00FA47F3" w:rsidRPr="00FA47F3" w:rsidRDefault="00FA47F3" w:rsidP="00FA47F3">
                  <w:pPr>
                    <w:pStyle w:val="Sub-ClauseText"/>
                    <w:framePr w:hSpace="180" w:wrap="around" w:hAnchor="margin" w:y="825"/>
                    <w:spacing w:before="0" w:after="180"/>
                    <w:ind w:left="484" w:hanging="484"/>
                    <w:rPr>
                      <w:rFonts w:ascii="Trebuchet MS" w:hAnsi="Trebuchet MS"/>
                      <w:spacing w:val="0"/>
                      <w:sz w:val="22"/>
                      <w:szCs w:val="22"/>
                    </w:rPr>
                  </w:pPr>
                  <w:r w:rsidRPr="00FA47F3">
                    <w:rPr>
                      <w:rFonts w:ascii="Trebuchet MS" w:hAnsi="Trebuchet MS"/>
                      <w:spacing w:val="0"/>
                      <w:sz w:val="22"/>
                      <w:szCs w:val="22"/>
                    </w:rPr>
                    <w:t>23.1 The bidder shall prepare one original of the documents comprising the bid as described in ITB Clause 14 and clearly mark it “</w:t>
                  </w:r>
                  <w:r w:rsidRPr="00FA47F3">
                    <w:rPr>
                      <w:rFonts w:ascii="Trebuchet MS" w:hAnsi="Trebuchet MS"/>
                      <w:b/>
                      <w:spacing w:val="0"/>
                      <w:sz w:val="22"/>
                      <w:szCs w:val="22"/>
                    </w:rPr>
                    <w:t>ORIGINAL</w:t>
                  </w:r>
                  <w:r w:rsidRPr="00FA47F3">
                    <w:rPr>
                      <w:rFonts w:ascii="Trebuchet MS" w:hAnsi="Trebuchet MS"/>
                      <w:spacing w:val="0"/>
                      <w:sz w:val="22"/>
                      <w:szCs w:val="22"/>
                    </w:rPr>
                    <w:t xml:space="preserve">”. In the case of electronic bidding the bid uploaded on the GOJEP system shall be the “ORIGINAL”.  </w:t>
                  </w:r>
                  <w:r w:rsidRPr="00FA47F3">
                    <w:rPr>
                      <w:rFonts w:ascii="Trebuchet MS" w:hAnsi="Trebuchet MS" w:cs="Arial"/>
                      <w:sz w:val="22"/>
                      <w:szCs w:val="22"/>
                    </w:rPr>
                    <w:t>Alternative bids, if permitted in accordance with ITB Clause 16, shall be clearly marked “ALTERNATIVE”</w:t>
                  </w:r>
                  <w:r w:rsidRPr="00FA47F3">
                    <w:rPr>
                      <w:rFonts w:ascii="Trebuchet MS" w:hAnsi="Trebuchet MS"/>
                      <w:spacing w:val="0"/>
                      <w:sz w:val="22"/>
                      <w:szCs w:val="22"/>
                    </w:rPr>
                    <w:t xml:space="preserve">. In addition, for hard copy bids, the bidder shall submit copies of the bid, in the number specified in the </w:t>
                  </w:r>
                  <w:r w:rsidRPr="00FA47F3">
                    <w:rPr>
                      <w:rFonts w:ascii="Trebuchet MS" w:hAnsi="Trebuchet MS"/>
                      <w:b/>
                      <w:spacing w:val="0"/>
                      <w:sz w:val="22"/>
                      <w:szCs w:val="22"/>
                    </w:rPr>
                    <w:t>BDS</w:t>
                  </w:r>
                  <w:r w:rsidRPr="00FA47F3">
                    <w:rPr>
                      <w:rFonts w:ascii="Trebuchet MS" w:hAnsi="Trebuchet MS"/>
                      <w:spacing w:val="0"/>
                      <w:sz w:val="22"/>
                      <w:szCs w:val="22"/>
                    </w:rPr>
                    <w:t xml:space="preserve"> and clearly mark them </w:t>
                  </w:r>
                  <w:r w:rsidRPr="00FA47F3">
                    <w:rPr>
                      <w:rFonts w:ascii="Trebuchet MS" w:hAnsi="Trebuchet MS"/>
                      <w:b/>
                      <w:spacing w:val="0"/>
                      <w:sz w:val="22"/>
                      <w:szCs w:val="22"/>
                    </w:rPr>
                    <w:t>“COPY.”</w:t>
                  </w:r>
                  <w:r w:rsidRPr="00FA47F3">
                    <w:rPr>
                      <w:rFonts w:ascii="Trebuchet MS" w:hAnsi="Trebuchet MS"/>
                      <w:spacing w:val="0"/>
                      <w:sz w:val="22"/>
                      <w:szCs w:val="22"/>
                    </w:rPr>
                    <w:t xml:space="preserve">  In the event of any discrepancy between the original and the copies, the original shall prevail.</w:t>
                  </w:r>
                </w:p>
                <w:p w14:paraId="634AB45D" w14:textId="77777777" w:rsidR="00FA47F3" w:rsidRPr="00FA47F3" w:rsidRDefault="00FA47F3" w:rsidP="00FA47F3">
                  <w:pPr>
                    <w:pStyle w:val="Sub-ClauseText"/>
                    <w:framePr w:hSpace="180" w:wrap="around" w:hAnchor="margin" w:y="825"/>
                    <w:spacing w:before="0" w:after="180"/>
                    <w:ind w:left="484" w:hanging="484"/>
                    <w:rPr>
                      <w:rFonts w:ascii="Trebuchet MS" w:hAnsi="Trebuchet MS"/>
                      <w:spacing w:val="0"/>
                      <w:sz w:val="22"/>
                      <w:szCs w:val="22"/>
                    </w:rPr>
                  </w:pPr>
                  <w:r w:rsidRPr="00FA47F3">
                    <w:rPr>
                      <w:rFonts w:ascii="Trebuchet MS" w:hAnsi="Trebuchet MS"/>
                      <w:spacing w:val="0"/>
                      <w:sz w:val="22"/>
                      <w:szCs w:val="22"/>
                    </w:rPr>
                    <w:t>23.2 The original and all copies of the bid shall be typed, digitally entered or written in permanent ink and shall be signed and stamped by a person duly authorized to sign on behalf of the bidder.  This authorization shall consist of a power of attorney and shall be attached to the bid.</w:t>
                  </w:r>
                </w:p>
                <w:p w14:paraId="43F62E13" w14:textId="77777777" w:rsidR="00FA47F3" w:rsidRPr="00FA47F3" w:rsidRDefault="00FA47F3" w:rsidP="00FA47F3">
                  <w:pPr>
                    <w:pStyle w:val="Sub-ClauseText"/>
                    <w:framePr w:hSpace="180" w:wrap="around" w:hAnchor="margin" w:y="825"/>
                    <w:spacing w:before="0" w:after="180"/>
                    <w:rPr>
                      <w:rFonts w:ascii="Trebuchet MS" w:hAnsi="Trebuchet MS"/>
                      <w:spacing w:val="0"/>
                      <w:sz w:val="22"/>
                      <w:szCs w:val="22"/>
                    </w:rPr>
                  </w:pPr>
                  <w:r w:rsidRPr="00FA47F3">
                    <w:rPr>
                      <w:rFonts w:ascii="Trebuchet MS" w:hAnsi="Trebuchet MS"/>
                      <w:spacing w:val="0"/>
                      <w:sz w:val="22"/>
                      <w:szCs w:val="22"/>
                    </w:rPr>
                    <w:t xml:space="preserve"> Any interlineations, erasures, or overwriting shall be valid only if they are signed or initialed by the person signing the bid.</w:t>
                  </w:r>
                </w:p>
              </w:tc>
            </w:tr>
            <w:tr w:rsidR="00FA47F3" w:rsidRPr="002C7E96" w14:paraId="2C4B00F1" w14:textId="77777777" w:rsidTr="00FA47F3">
              <w:trPr>
                <w:gridBefore w:val="1"/>
                <w:wBefore w:w="20" w:type="dxa"/>
              </w:trPr>
              <w:tc>
                <w:tcPr>
                  <w:tcW w:w="9327" w:type="dxa"/>
                  <w:tcBorders>
                    <w:bottom w:val="nil"/>
                  </w:tcBorders>
                </w:tcPr>
                <w:p w14:paraId="31D3FAD8" w14:textId="77777777" w:rsidR="00FA47F3" w:rsidRPr="00FA47F3" w:rsidRDefault="00FA47F3" w:rsidP="00FA47F3">
                  <w:pPr>
                    <w:pStyle w:val="BodyText2"/>
                    <w:framePr w:hSpace="180" w:wrap="around" w:hAnchor="margin" w:y="825"/>
                    <w:numPr>
                      <w:ilvl w:val="0"/>
                      <w:numId w:val="2"/>
                    </w:numPr>
                    <w:spacing w:before="0"/>
                    <w:ind w:left="714" w:hanging="357"/>
                    <w:rPr>
                      <w:rFonts w:ascii="Trebuchet MS" w:hAnsi="Trebuchet MS"/>
                      <w:szCs w:val="28"/>
                    </w:rPr>
                  </w:pPr>
                  <w:bookmarkStart w:id="42" w:name="_Toc8227429"/>
                  <w:r w:rsidRPr="00FA47F3">
                    <w:rPr>
                      <w:rFonts w:ascii="Trebuchet MS" w:hAnsi="Trebuchet MS"/>
                    </w:rPr>
                    <w:t>Submission and Opening of Bids</w:t>
                  </w:r>
                  <w:bookmarkEnd w:id="42"/>
                </w:p>
              </w:tc>
            </w:tr>
            <w:tr w:rsidR="00FA47F3" w:rsidRPr="00641B96" w14:paraId="6FE60579" w14:textId="77777777" w:rsidTr="00FA47F3">
              <w:trPr>
                <w:gridBefore w:val="1"/>
                <w:wBefore w:w="20" w:type="dxa"/>
                <w:trHeight w:val="360"/>
              </w:trPr>
              <w:tc>
                <w:tcPr>
                  <w:tcW w:w="9327" w:type="dxa"/>
                </w:tcPr>
                <w:p w14:paraId="546FFA89" w14:textId="77777777" w:rsidR="00FA47F3" w:rsidRPr="00FA47F3" w:rsidRDefault="00FA47F3" w:rsidP="00FA47F3">
                  <w:pPr>
                    <w:pStyle w:val="Sec1-Clauses"/>
                    <w:framePr w:hSpace="180" w:wrap="around" w:hAnchor="margin" w:y="825"/>
                    <w:numPr>
                      <w:ilvl w:val="0"/>
                      <w:numId w:val="0"/>
                    </w:numPr>
                    <w:spacing w:before="0"/>
                    <w:rPr>
                      <w:rFonts w:ascii="Trebuchet MS" w:hAnsi="Trebuchet MS"/>
                      <w:sz w:val="22"/>
                      <w:szCs w:val="22"/>
                    </w:rPr>
                  </w:pPr>
                  <w:bookmarkStart w:id="43" w:name="_Toc8227430"/>
                  <w:r w:rsidRPr="00FA47F3">
                    <w:rPr>
                      <w:rFonts w:ascii="Trebuchet MS" w:hAnsi="Trebuchet MS"/>
                      <w:sz w:val="22"/>
                      <w:szCs w:val="22"/>
                    </w:rPr>
                    <w:t>24.     Submission, Sealing and Marking of Bids</w:t>
                  </w:r>
                  <w:bookmarkEnd w:id="43"/>
                </w:p>
                <w:p w14:paraId="66EB4391" w14:textId="77777777" w:rsidR="00FA47F3" w:rsidRPr="00FA47F3" w:rsidRDefault="00FA47F3" w:rsidP="00FA47F3">
                  <w:pPr>
                    <w:pStyle w:val="Sub-ClauseText"/>
                    <w:framePr w:hSpace="180" w:wrap="around" w:hAnchor="margin" w:y="825"/>
                    <w:spacing w:before="0"/>
                    <w:rPr>
                      <w:rFonts w:ascii="Trebuchet MS" w:hAnsi="Trebuchet MS"/>
                      <w:spacing w:val="0"/>
                      <w:sz w:val="22"/>
                      <w:szCs w:val="22"/>
                    </w:rPr>
                  </w:pPr>
                  <w:r w:rsidRPr="00FA47F3">
                    <w:rPr>
                      <w:rFonts w:ascii="Trebuchet MS" w:hAnsi="Trebuchet MS"/>
                      <w:spacing w:val="0"/>
                      <w:sz w:val="22"/>
                      <w:szCs w:val="22"/>
                    </w:rPr>
                    <w:t xml:space="preserve">24.1 Bids shall be submitted by hand in hard copy or electronically as specified in the </w:t>
                  </w:r>
                  <w:r w:rsidRPr="00FA47F3">
                    <w:rPr>
                      <w:rFonts w:ascii="Trebuchet MS" w:hAnsi="Trebuchet MS"/>
                      <w:b/>
                      <w:spacing w:val="0"/>
                      <w:sz w:val="22"/>
                      <w:szCs w:val="22"/>
                    </w:rPr>
                    <w:t>BDS</w:t>
                  </w:r>
                  <w:r w:rsidRPr="00FA47F3">
                    <w:rPr>
                      <w:rFonts w:ascii="Trebuchet MS" w:hAnsi="Trebuchet MS"/>
                      <w:spacing w:val="0"/>
                      <w:sz w:val="22"/>
                      <w:szCs w:val="22"/>
                    </w:rPr>
                    <w:t xml:space="preserve">.  </w:t>
                  </w:r>
                </w:p>
                <w:p w14:paraId="6A8BFDCC" w14:textId="77777777" w:rsidR="00FA47F3" w:rsidRPr="00FA47F3" w:rsidRDefault="00FA47F3" w:rsidP="00FA47F3">
                  <w:pPr>
                    <w:pStyle w:val="Sub-ClauseText"/>
                    <w:framePr w:hSpace="180" w:wrap="around" w:hAnchor="margin" w:y="825"/>
                    <w:spacing w:before="0"/>
                    <w:ind w:left="664" w:hanging="664"/>
                    <w:rPr>
                      <w:rFonts w:ascii="Trebuchet MS" w:hAnsi="Trebuchet MS"/>
                      <w:sz w:val="22"/>
                      <w:szCs w:val="22"/>
                    </w:rPr>
                  </w:pPr>
                  <w:r w:rsidRPr="00FA47F3">
                    <w:rPr>
                      <w:rFonts w:ascii="Trebuchet MS" w:hAnsi="Trebuchet MS"/>
                      <w:sz w:val="22"/>
                      <w:szCs w:val="22"/>
                    </w:rPr>
                    <w:t xml:space="preserve">24.1.1 Bidders submitting bids by mail or by hand shall enclose the original and each copy of the bid, including alternative bids, if permitted, in accordance with ITB Clause 16, in separate sealed envelopes, duly marking the envelopes as </w:t>
                  </w:r>
                  <w:r w:rsidRPr="00FA47F3">
                    <w:rPr>
                      <w:rFonts w:ascii="Trebuchet MS" w:hAnsi="Trebuchet MS"/>
                      <w:b/>
                      <w:sz w:val="22"/>
                      <w:szCs w:val="22"/>
                    </w:rPr>
                    <w:t>“ORIGINAL”</w:t>
                  </w:r>
                  <w:r w:rsidRPr="00FA47F3">
                    <w:rPr>
                      <w:rFonts w:ascii="Trebuchet MS" w:hAnsi="Trebuchet MS"/>
                      <w:sz w:val="22"/>
                      <w:szCs w:val="22"/>
                    </w:rPr>
                    <w:t xml:space="preserve"> and </w:t>
                  </w:r>
                  <w:r w:rsidRPr="00FA47F3">
                    <w:rPr>
                      <w:rFonts w:ascii="Trebuchet MS" w:hAnsi="Trebuchet MS"/>
                      <w:b/>
                      <w:sz w:val="22"/>
                      <w:szCs w:val="22"/>
                    </w:rPr>
                    <w:t>“COPY.”</w:t>
                  </w:r>
                  <w:r w:rsidRPr="00FA47F3">
                    <w:rPr>
                      <w:rFonts w:ascii="Trebuchet MS" w:hAnsi="Trebuchet MS"/>
                      <w:sz w:val="22"/>
                      <w:szCs w:val="22"/>
                    </w:rPr>
                    <w:t xml:space="preserve">  These envelopes containing the original and the copies shall then be enclosed in one single envelope. The rest of the procedure shall be in accordance with ITB Sub-Clauses 24.2, 24.3 and 24.4.</w:t>
                  </w:r>
                </w:p>
                <w:p w14:paraId="17945912" w14:textId="77777777" w:rsidR="00FA47F3" w:rsidRPr="00FA47F3" w:rsidRDefault="00FA47F3" w:rsidP="00FA47F3">
                  <w:pPr>
                    <w:pStyle w:val="Sub-ClauseText"/>
                    <w:framePr w:hSpace="180" w:wrap="around" w:hAnchor="margin" w:y="825"/>
                    <w:spacing w:before="0"/>
                    <w:rPr>
                      <w:rFonts w:ascii="Trebuchet MS" w:hAnsi="Trebuchet MS"/>
                      <w:spacing w:val="0"/>
                      <w:sz w:val="22"/>
                      <w:szCs w:val="22"/>
                    </w:rPr>
                  </w:pPr>
                  <w:r w:rsidRPr="00FA47F3">
                    <w:rPr>
                      <w:rFonts w:ascii="Trebuchet MS" w:hAnsi="Trebuchet MS"/>
                      <w:spacing w:val="0"/>
                      <w:sz w:val="22"/>
                      <w:szCs w:val="22"/>
                    </w:rPr>
                    <w:t>24.2 For hard copy bids the inner and outer envelopes shall:</w:t>
                  </w:r>
                </w:p>
                <w:p w14:paraId="3129D8D6" w14:textId="77777777" w:rsidR="00FA47F3" w:rsidRPr="00FA47F3" w:rsidRDefault="00FA47F3" w:rsidP="00FA47F3">
                  <w:pPr>
                    <w:pStyle w:val="Heading3"/>
                    <w:framePr w:hSpace="180" w:wrap="around" w:hAnchor="margin" w:y="825"/>
                    <w:spacing w:after="120"/>
                    <w:ind w:left="0"/>
                    <w:rPr>
                      <w:rFonts w:ascii="Trebuchet MS" w:hAnsi="Trebuchet MS"/>
                      <w:sz w:val="22"/>
                      <w:szCs w:val="22"/>
                    </w:rPr>
                  </w:pPr>
                  <w:r w:rsidRPr="00FA47F3">
                    <w:rPr>
                      <w:rFonts w:ascii="Trebuchet MS" w:hAnsi="Trebuchet MS"/>
                      <w:sz w:val="22"/>
                      <w:szCs w:val="22"/>
                    </w:rPr>
                    <w:t>24.2.1 Bear the name and address of the bidder;</w:t>
                  </w:r>
                </w:p>
                <w:p w14:paraId="2D7066A8" w14:textId="77777777" w:rsidR="00FA47F3" w:rsidRPr="00FA47F3" w:rsidRDefault="00FA47F3" w:rsidP="00FA47F3">
                  <w:pPr>
                    <w:pStyle w:val="Heading3"/>
                    <w:framePr w:hSpace="180" w:wrap="around" w:hAnchor="margin" w:y="825"/>
                    <w:spacing w:after="120"/>
                    <w:ind w:left="0"/>
                    <w:rPr>
                      <w:rFonts w:ascii="Trebuchet MS" w:hAnsi="Trebuchet MS"/>
                      <w:sz w:val="22"/>
                      <w:szCs w:val="22"/>
                    </w:rPr>
                  </w:pPr>
                  <w:r w:rsidRPr="00FA47F3">
                    <w:rPr>
                      <w:rFonts w:ascii="Trebuchet MS" w:hAnsi="Trebuchet MS"/>
                      <w:sz w:val="22"/>
                      <w:szCs w:val="22"/>
                    </w:rPr>
                    <w:t>24.2.2 be addressed to the procuring entity in accordance with ITB Sub-Clause 25.1;</w:t>
                  </w:r>
                </w:p>
                <w:p w14:paraId="4C1EF77F" w14:textId="77777777" w:rsidR="00FA47F3" w:rsidRPr="00FA47F3" w:rsidRDefault="00FA47F3" w:rsidP="00FA47F3">
                  <w:pPr>
                    <w:pStyle w:val="Heading3"/>
                    <w:framePr w:hSpace="180" w:wrap="around" w:hAnchor="margin" w:y="825"/>
                    <w:spacing w:after="120"/>
                    <w:ind w:left="664" w:hanging="664"/>
                    <w:rPr>
                      <w:rFonts w:ascii="Trebuchet MS" w:hAnsi="Trebuchet MS"/>
                      <w:sz w:val="22"/>
                      <w:szCs w:val="22"/>
                    </w:rPr>
                  </w:pPr>
                  <w:r w:rsidRPr="00FA47F3">
                    <w:rPr>
                      <w:rFonts w:ascii="Trebuchet MS" w:hAnsi="Trebuchet MS"/>
                      <w:sz w:val="22"/>
                      <w:szCs w:val="22"/>
                    </w:rPr>
                    <w:t xml:space="preserve">24.2.3 bear the specific identification of this bidding process indicated in ITB Sub-Clause 1.1 and any additional identification marks as </w:t>
                  </w:r>
                  <w:r w:rsidRPr="00FA47F3">
                    <w:rPr>
                      <w:rFonts w:ascii="Trebuchet MS" w:hAnsi="Trebuchet MS"/>
                      <w:b/>
                      <w:bCs/>
                      <w:sz w:val="22"/>
                      <w:szCs w:val="22"/>
                    </w:rPr>
                    <w:t>specified in the</w:t>
                  </w:r>
                  <w:r w:rsidRPr="00FA47F3">
                    <w:rPr>
                      <w:rFonts w:ascii="Trebuchet MS" w:hAnsi="Trebuchet MS"/>
                      <w:sz w:val="22"/>
                      <w:szCs w:val="22"/>
                    </w:rPr>
                    <w:t xml:space="preserve"> </w:t>
                  </w:r>
                  <w:r w:rsidRPr="00FA47F3">
                    <w:rPr>
                      <w:rFonts w:ascii="Trebuchet MS" w:hAnsi="Trebuchet MS"/>
                      <w:b/>
                      <w:sz w:val="22"/>
                      <w:szCs w:val="22"/>
                    </w:rPr>
                    <w:t>BDS;</w:t>
                  </w:r>
                  <w:r w:rsidRPr="00FA47F3">
                    <w:rPr>
                      <w:rFonts w:ascii="Trebuchet MS" w:hAnsi="Trebuchet MS"/>
                      <w:sz w:val="22"/>
                      <w:szCs w:val="22"/>
                    </w:rPr>
                    <w:t xml:space="preserve"> and</w:t>
                  </w:r>
                </w:p>
                <w:p w14:paraId="5B09B361" w14:textId="77777777" w:rsidR="00FA47F3" w:rsidRPr="00FA47F3" w:rsidRDefault="00FA47F3" w:rsidP="00FA47F3">
                  <w:pPr>
                    <w:pStyle w:val="Heading3"/>
                    <w:framePr w:hSpace="180" w:wrap="around" w:hAnchor="margin" w:y="825"/>
                    <w:spacing w:after="120"/>
                    <w:ind w:left="664" w:hanging="664"/>
                    <w:rPr>
                      <w:rFonts w:ascii="Trebuchet MS" w:hAnsi="Trebuchet MS"/>
                      <w:sz w:val="22"/>
                      <w:szCs w:val="22"/>
                    </w:rPr>
                  </w:pPr>
                  <w:r w:rsidRPr="00FA47F3">
                    <w:rPr>
                      <w:rFonts w:ascii="Trebuchet MS" w:hAnsi="Trebuchet MS"/>
                      <w:sz w:val="22"/>
                      <w:szCs w:val="22"/>
                    </w:rPr>
                    <w:t>24.2.4 bear a warning not to open before the time and date for bid opening, in accordance with ITB Sub-Clause 28.1.</w:t>
                  </w:r>
                </w:p>
                <w:p w14:paraId="1E336DD3" w14:textId="77777777" w:rsidR="00FA47F3" w:rsidRPr="00FA47F3" w:rsidRDefault="00FA47F3" w:rsidP="00FA47F3">
                  <w:pPr>
                    <w:pStyle w:val="Sub-ClauseText"/>
                    <w:framePr w:hSpace="180" w:wrap="around" w:hAnchor="margin" w:y="825"/>
                    <w:spacing w:before="0"/>
                    <w:ind w:left="574" w:hanging="574"/>
                    <w:rPr>
                      <w:rFonts w:ascii="Trebuchet MS" w:hAnsi="Trebuchet MS"/>
                      <w:spacing w:val="0"/>
                      <w:sz w:val="22"/>
                      <w:szCs w:val="22"/>
                    </w:rPr>
                  </w:pPr>
                  <w:r w:rsidRPr="00FA47F3">
                    <w:rPr>
                      <w:rFonts w:ascii="Trebuchet MS" w:hAnsi="Trebuchet MS"/>
                      <w:spacing w:val="0"/>
                      <w:sz w:val="22"/>
                      <w:szCs w:val="22"/>
                    </w:rPr>
                    <w:t>24.3  If all envelopes are not sealed and marked as required, the procuring entity will assume no responsibility for the misplacement or premature opening of the bid.</w:t>
                  </w:r>
                </w:p>
                <w:p w14:paraId="36090C79" w14:textId="77777777" w:rsidR="00FA47F3" w:rsidRPr="00FA47F3" w:rsidRDefault="00FA47F3" w:rsidP="00FA47F3">
                  <w:pPr>
                    <w:pStyle w:val="Sub-ClauseText"/>
                    <w:framePr w:hSpace="180" w:wrap="around" w:hAnchor="margin" w:y="825"/>
                    <w:spacing w:before="0"/>
                    <w:ind w:left="574" w:hanging="574"/>
                    <w:rPr>
                      <w:rFonts w:ascii="Trebuchet MS" w:hAnsi="Trebuchet MS"/>
                      <w:spacing w:val="0"/>
                      <w:sz w:val="22"/>
                      <w:szCs w:val="22"/>
                    </w:rPr>
                  </w:pPr>
                  <w:r w:rsidRPr="00FA47F3">
                    <w:rPr>
                      <w:rFonts w:ascii="Trebuchet MS" w:hAnsi="Trebuchet MS"/>
                      <w:spacing w:val="0"/>
                      <w:sz w:val="22"/>
                      <w:szCs w:val="22"/>
                    </w:rPr>
                    <w:t>24.4  The Bid shall be deposited in the BID BOX provided in the address stated in ITB Sub Clause 25.1.</w:t>
                  </w:r>
                </w:p>
                <w:p w14:paraId="1430491D" w14:textId="77777777" w:rsidR="00FA47F3" w:rsidRPr="00FA47F3" w:rsidRDefault="00FA47F3" w:rsidP="00FA47F3">
                  <w:pPr>
                    <w:pStyle w:val="Sub-ClauseText"/>
                    <w:framePr w:hSpace="180" w:wrap="around" w:hAnchor="margin" w:y="825"/>
                    <w:spacing w:before="0"/>
                    <w:ind w:left="574" w:hanging="574"/>
                    <w:rPr>
                      <w:rFonts w:ascii="Trebuchet MS" w:hAnsi="Trebuchet MS"/>
                      <w:sz w:val="22"/>
                      <w:szCs w:val="22"/>
                    </w:rPr>
                  </w:pPr>
                  <w:r w:rsidRPr="00FA47F3">
                    <w:rPr>
                      <w:rFonts w:ascii="Trebuchet MS" w:hAnsi="Trebuchet MS"/>
                      <w:sz w:val="22"/>
                      <w:szCs w:val="22"/>
                    </w:rPr>
                    <w:t xml:space="preserve">24.5  Bidders submitting bids electronically shall follow the GOJEP procedures as described in the </w:t>
                  </w:r>
                  <w:r w:rsidRPr="00FA47F3">
                    <w:rPr>
                      <w:rFonts w:ascii="Trebuchet MS" w:hAnsi="Trebuchet MS"/>
                      <w:b/>
                      <w:sz w:val="22"/>
                      <w:szCs w:val="22"/>
                    </w:rPr>
                    <w:t>GOJEP System: Quick Guide for Suppliers.</w:t>
                  </w:r>
                  <w:r w:rsidRPr="00FA47F3">
                    <w:rPr>
                      <w:rFonts w:ascii="Trebuchet MS" w:hAnsi="Trebuchet MS"/>
                      <w:sz w:val="22"/>
                      <w:szCs w:val="22"/>
                    </w:rPr>
                    <w:t xml:space="preserve"> </w:t>
                  </w:r>
                </w:p>
                <w:p w14:paraId="1B719822" w14:textId="77777777" w:rsidR="00FA47F3" w:rsidRPr="00FA47F3" w:rsidRDefault="00FA47F3" w:rsidP="00FA47F3">
                  <w:pPr>
                    <w:pStyle w:val="Sub-ClauseText"/>
                    <w:framePr w:hSpace="180" w:wrap="around" w:hAnchor="margin" w:y="825"/>
                    <w:spacing w:before="0"/>
                    <w:ind w:left="810"/>
                    <w:rPr>
                      <w:rFonts w:ascii="Trebuchet MS" w:hAnsi="Trebuchet MS"/>
                      <w:spacing w:val="0"/>
                      <w:sz w:val="22"/>
                      <w:szCs w:val="22"/>
                    </w:rPr>
                  </w:pPr>
                </w:p>
              </w:tc>
            </w:tr>
            <w:tr w:rsidR="00FA47F3" w:rsidRPr="00641B96" w14:paraId="0704AFF5" w14:textId="77777777" w:rsidTr="00FA47F3">
              <w:trPr>
                <w:gridBefore w:val="1"/>
                <w:wBefore w:w="20" w:type="dxa"/>
              </w:trPr>
              <w:tc>
                <w:tcPr>
                  <w:tcW w:w="9327" w:type="dxa"/>
                </w:tcPr>
                <w:p w14:paraId="666CEAD7" w14:textId="77777777" w:rsidR="00FA47F3" w:rsidRPr="00FA47F3" w:rsidRDefault="00FA47F3" w:rsidP="00FA47F3">
                  <w:pPr>
                    <w:pStyle w:val="Sec1-Clauses"/>
                    <w:framePr w:hSpace="180" w:wrap="around" w:hAnchor="margin" w:y="825"/>
                    <w:numPr>
                      <w:ilvl w:val="0"/>
                      <w:numId w:val="0"/>
                    </w:numPr>
                    <w:spacing w:before="0"/>
                    <w:rPr>
                      <w:rFonts w:ascii="Trebuchet MS" w:hAnsi="Trebuchet MS"/>
                      <w:sz w:val="22"/>
                      <w:szCs w:val="22"/>
                    </w:rPr>
                  </w:pPr>
                  <w:bookmarkStart w:id="44" w:name="_Toc8227431"/>
                  <w:r w:rsidRPr="00FA47F3">
                    <w:rPr>
                      <w:rFonts w:ascii="Trebuchet MS" w:hAnsi="Trebuchet MS"/>
                      <w:sz w:val="22"/>
                      <w:szCs w:val="22"/>
                    </w:rPr>
                    <w:t>25.     Deadline for Submission of Bids</w:t>
                  </w:r>
                  <w:bookmarkEnd w:id="44"/>
                </w:p>
                <w:p w14:paraId="7B7A2BEB" w14:textId="77777777" w:rsidR="00FA47F3" w:rsidRPr="00FA47F3" w:rsidRDefault="00FA47F3" w:rsidP="00FA47F3">
                  <w:pPr>
                    <w:pStyle w:val="Sub-ClauseText"/>
                    <w:framePr w:hSpace="180" w:wrap="around" w:hAnchor="margin" w:y="825"/>
                    <w:spacing w:before="0" w:after="200"/>
                    <w:ind w:left="574" w:hanging="574"/>
                    <w:rPr>
                      <w:rFonts w:ascii="Trebuchet MS" w:hAnsi="Trebuchet MS"/>
                      <w:spacing w:val="0"/>
                      <w:sz w:val="22"/>
                      <w:szCs w:val="22"/>
                    </w:rPr>
                  </w:pPr>
                  <w:r w:rsidRPr="00FA47F3">
                    <w:rPr>
                      <w:rFonts w:ascii="Trebuchet MS" w:hAnsi="Trebuchet MS"/>
                      <w:spacing w:val="0"/>
                      <w:sz w:val="22"/>
                      <w:szCs w:val="22"/>
                    </w:rPr>
                    <w:t xml:space="preserve">25.1 Bids must be received by the procuring entity at the address or through the GOJEP System no later than the date and time </w:t>
                  </w:r>
                  <w:r w:rsidRPr="00FA47F3">
                    <w:rPr>
                      <w:rFonts w:ascii="Trebuchet MS" w:hAnsi="Trebuchet MS"/>
                      <w:b/>
                      <w:bCs/>
                      <w:spacing w:val="0"/>
                      <w:sz w:val="22"/>
                      <w:szCs w:val="22"/>
                    </w:rPr>
                    <w:t>specified</w:t>
                  </w:r>
                  <w:r w:rsidRPr="00FA47F3">
                    <w:rPr>
                      <w:rFonts w:ascii="Trebuchet MS" w:hAnsi="Trebuchet MS"/>
                      <w:spacing w:val="0"/>
                      <w:sz w:val="22"/>
                      <w:szCs w:val="22"/>
                    </w:rPr>
                    <w:t xml:space="preserve"> </w:t>
                  </w:r>
                  <w:r w:rsidRPr="00FA47F3">
                    <w:rPr>
                      <w:rFonts w:ascii="Trebuchet MS" w:hAnsi="Trebuchet MS"/>
                      <w:b/>
                      <w:bCs/>
                      <w:spacing w:val="0"/>
                      <w:sz w:val="22"/>
                      <w:szCs w:val="22"/>
                    </w:rPr>
                    <w:t>in the</w:t>
                  </w:r>
                  <w:r w:rsidRPr="00FA47F3">
                    <w:rPr>
                      <w:rFonts w:ascii="Trebuchet MS" w:hAnsi="Trebuchet MS"/>
                      <w:spacing w:val="0"/>
                      <w:sz w:val="22"/>
                      <w:szCs w:val="22"/>
                    </w:rPr>
                    <w:t xml:space="preserve"> </w:t>
                  </w:r>
                  <w:r w:rsidRPr="00FA47F3">
                    <w:rPr>
                      <w:rFonts w:ascii="Trebuchet MS" w:hAnsi="Trebuchet MS"/>
                      <w:b/>
                      <w:spacing w:val="0"/>
                      <w:sz w:val="22"/>
                      <w:szCs w:val="22"/>
                    </w:rPr>
                    <w:t>BDS.</w:t>
                  </w:r>
                </w:p>
                <w:p w14:paraId="18F3D334" w14:textId="77777777" w:rsidR="00FA47F3" w:rsidRPr="00FA47F3" w:rsidRDefault="00FA47F3" w:rsidP="00FA47F3">
                  <w:pPr>
                    <w:framePr w:hSpace="180" w:wrap="around" w:hAnchor="margin" w:y="825"/>
                    <w:ind w:left="484" w:hanging="484"/>
                    <w:rPr>
                      <w:rFonts w:ascii="Trebuchet MS" w:hAnsi="Trebuchet MS"/>
                      <w:sz w:val="22"/>
                    </w:rPr>
                  </w:pPr>
                  <w:r w:rsidRPr="00FA47F3">
                    <w:rPr>
                      <w:rFonts w:ascii="Trebuchet MS" w:hAnsi="Trebuchet MS"/>
                      <w:sz w:val="22"/>
                    </w:rPr>
                    <w:t>25.2 The procuring entity may, prior to the deadline for submission of bids, at its discretion, extend the deadline by amending the bidding documents in accordance with ITB Clause 11, in such case all rights and obligations of the procuring entity and bidders previously subject to the deadline shall thereafter be subject to the deadline as extended.</w:t>
                  </w:r>
                </w:p>
                <w:p w14:paraId="5CFA3D0B" w14:textId="77777777" w:rsidR="00FA47F3" w:rsidRPr="00FA47F3" w:rsidRDefault="00FA47F3" w:rsidP="00FA47F3">
                  <w:pPr>
                    <w:pStyle w:val="Sub-ClauseText"/>
                    <w:framePr w:hSpace="180" w:wrap="around" w:hAnchor="margin" w:y="825"/>
                    <w:spacing w:before="0" w:after="200"/>
                    <w:rPr>
                      <w:rFonts w:ascii="Trebuchet MS" w:hAnsi="Trebuchet MS"/>
                      <w:spacing w:val="0"/>
                      <w:sz w:val="22"/>
                      <w:szCs w:val="22"/>
                    </w:rPr>
                  </w:pPr>
                </w:p>
              </w:tc>
            </w:tr>
            <w:tr w:rsidR="00FA47F3" w:rsidRPr="00641B96" w14:paraId="35E6B655" w14:textId="77777777" w:rsidTr="00FA47F3">
              <w:trPr>
                <w:gridBefore w:val="1"/>
                <w:wBefore w:w="20" w:type="dxa"/>
              </w:trPr>
              <w:tc>
                <w:tcPr>
                  <w:tcW w:w="9327" w:type="dxa"/>
                </w:tcPr>
                <w:p w14:paraId="59DEFF20" w14:textId="77777777" w:rsidR="00FA47F3" w:rsidRPr="00FA47F3" w:rsidRDefault="00FA47F3" w:rsidP="00FA47F3">
                  <w:pPr>
                    <w:pStyle w:val="Sec1-Clauses"/>
                    <w:framePr w:hSpace="180" w:wrap="around" w:hAnchor="margin" w:y="825"/>
                    <w:numPr>
                      <w:ilvl w:val="0"/>
                      <w:numId w:val="0"/>
                    </w:numPr>
                    <w:spacing w:before="0"/>
                    <w:ind w:left="432" w:hanging="432"/>
                    <w:rPr>
                      <w:rFonts w:ascii="Trebuchet MS" w:hAnsi="Trebuchet MS"/>
                      <w:sz w:val="22"/>
                      <w:szCs w:val="22"/>
                    </w:rPr>
                  </w:pPr>
                  <w:bookmarkStart w:id="45" w:name="_Toc8227432"/>
                  <w:r w:rsidRPr="00FA47F3">
                    <w:rPr>
                      <w:rFonts w:ascii="Trebuchet MS" w:hAnsi="Trebuchet MS"/>
                      <w:sz w:val="22"/>
                      <w:szCs w:val="22"/>
                    </w:rPr>
                    <w:t>26.     Late bids</w:t>
                  </w:r>
                  <w:bookmarkEnd w:id="45"/>
                </w:p>
                <w:p w14:paraId="5AEE6682" w14:textId="77777777" w:rsidR="00FA47F3" w:rsidRPr="00FA47F3" w:rsidRDefault="00FA47F3" w:rsidP="00FA47F3">
                  <w:pPr>
                    <w:pStyle w:val="Sub-ClauseText"/>
                    <w:framePr w:hSpace="180" w:wrap="around" w:hAnchor="margin" w:y="825"/>
                    <w:spacing w:before="0"/>
                    <w:ind w:left="574" w:hanging="574"/>
                    <w:rPr>
                      <w:rFonts w:ascii="Trebuchet MS" w:hAnsi="Trebuchet MS"/>
                      <w:spacing w:val="0"/>
                      <w:sz w:val="22"/>
                      <w:szCs w:val="22"/>
                    </w:rPr>
                  </w:pPr>
                  <w:r w:rsidRPr="00FA47F3">
                    <w:rPr>
                      <w:rFonts w:ascii="Trebuchet MS" w:hAnsi="Trebuchet MS"/>
                      <w:spacing w:val="0"/>
                      <w:sz w:val="22"/>
                      <w:szCs w:val="22"/>
                    </w:rPr>
                    <w:t xml:space="preserve">26.1 The procuring entity shall not accept any bid that arrives after the deadline for submission of bids, in accordance with ITB Clause 25.  All late bids shall be rejected. The bidder will be notified and must collect their bid within 30 days. If the bid is not collected within this period it shall be destroyed.  </w:t>
                  </w:r>
                </w:p>
                <w:p w14:paraId="06DF7B0C" w14:textId="77777777" w:rsidR="00FA47F3" w:rsidRPr="00FA47F3" w:rsidRDefault="00FA47F3" w:rsidP="00FA47F3">
                  <w:pPr>
                    <w:framePr w:hSpace="180" w:wrap="around" w:hAnchor="margin" w:y="825"/>
                    <w:ind w:left="574" w:hanging="574"/>
                    <w:rPr>
                      <w:rFonts w:ascii="Trebuchet MS" w:hAnsi="Trebuchet MS"/>
                      <w:color w:val="0D0D0D"/>
                      <w:sz w:val="22"/>
                    </w:rPr>
                  </w:pPr>
                  <w:r w:rsidRPr="00FA47F3">
                    <w:rPr>
                      <w:rFonts w:ascii="Trebuchet MS" w:hAnsi="Trebuchet MS"/>
                      <w:sz w:val="22"/>
                    </w:rPr>
                    <w:t>26.2  In the case of electronic bidding, bidders will be unable to upload their bid once the bid submission deadline has passed.</w:t>
                  </w:r>
                  <w:r w:rsidRPr="00FA47F3">
                    <w:rPr>
                      <w:rFonts w:ascii="Trebuchet MS" w:hAnsi="Trebuchet MS"/>
                      <w:color w:val="0D0D0D"/>
                      <w:sz w:val="22"/>
                    </w:rPr>
                    <w:t xml:space="preserve"> </w:t>
                  </w:r>
                </w:p>
                <w:p w14:paraId="46802B77" w14:textId="77777777" w:rsidR="00FA47F3" w:rsidRPr="00FA47F3" w:rsidRDefault="00FA47F3" w:rsidP="00FA47F3">
                  <w:pPr>
                    <w:framePr w:hSpace="180" w:wrap="around" w:hAnchor="margin" w:y="825"/>
                    <w:ind w:left="574" w:hanging="574"/>
                    <w:rPr>
                      <w:rFonts w:ascii="Trebuchet MS" w:hAnsi="Trebuchet MS"/>
                      <w:color w:val="0D0D0D"/>
                      <w:sz w:val="22"/>
                    </w:rPr>
                  </w:pPr>
                </w:p>
                <w:p w14:paraId="3E103F3C" w14:textId="77777777" w:rsidR="00FA47F3" w:rsidRPr="00FA47F3" w:rsidRDefault="00FA47F3" w:rsidP="00FA47F3">
                  <w:pPr>
                    <w:framePr w:hSpace="180" w:wrap="around" w:hAnchor="margin" w:y="825"/>
                    <w:rPr>
                      <w:rFonts w:ascii="Trebuchet MS" w:hAnsi="Trebuchet MS"/>
                      <w:b/>
                      <w:sz w:val="22"/>
                    </w:rPr>
                  </w:pPr>
                  <w:r w:rsidRPr="00FA47F3">
                    <w:rPr>
                      <w:rFonts w:ascii="Trebuchet MS" w:hAnsi="Trebuchet MS"/>
                      <w:b/>
                      <w:sz w:val="22"/>
                    </w:rPr>
                    <w:t>Bidders are therefore urged to commence bid upload at least two (2) hours prior to the submission time. The Procuring Entity will not be held liable for bids not submitted on time due to late commencement of bid upload. At the FIRST SIGN of any technical difficulties, bidders must make contact with the Office of Public Procurement Policy: (876) 932-5220,932</w:t>
                  </w:r>
                  <w:r w:rsidRPr="00FA47F3">
                    <w:rPr>
                      <w:rFonts w:ascii="Trebuchet MS" w:hAnsi="Trebuchet MS"/>
                      <w:b/>
                      <w:strike/>
                      <w:sz w:val="22"/>
                    </w:rPr>
                    <w:t>-</w:t>
                  </w:r>
                  <w:r w:rsidRPr="00FA47F3">
                    <w:rPr>
                      <w:rFonts w:ascii="Trebuchet MS" w:hAnsi="Trebuchet MS"/>
                      <w:b/>
                      <w:sz w:val="22"/>
                    </w:rPr>
                    <w:t>5253,932-5246</w:t>
                  </w:r>
                  <w:r w:rsidRPr="00FA47F3">
                    <w:rPr>
                      <w:rFonts w:ascii="Trebuchet MS" w:hAnsi="Trebuchet MS"/>
                      <w:b/>
                      <w:sz w:val="22"/>
                      <w:lang w:val="en-JM"/>
                    </w:rPr>
                    <w:t>.</w:t>
                  </w:r>
                </w:p>
                <w:p w14:paraId="1056B3D2" w14:textId="77777777" w:rsidR="00FA47F3" w:rsidRPr="00FA47F3" w:rsidRDefault="00FA47F3" w:rsidP="00FA47F3">
                  <w:pPr>
                    <w:pStyle w:val="Sub-ClauseText"/>
                    <w:framePr w:hSpace="180" w:wrap="around" w:hAnchor="margin" w:y="825"/>
                    <w:spacing w:before="0"/>
                    <w:ind w:left="810"/>
                    <w:rPr>
                      <w:rFonts w:ascii="Trebuchet MS" w:hAnsi="Trebuchet MS"/>
                      <w:spacing w:val="0"/>
                      <w:sz w:val="22"/>
                      <w:szCs w:val="22"/>
                    </w:rPr>
                  </w:pPr>
                </w:p>
                <w:p w14:paraId="693D3CA7" w14:textId="77777777" w:rsidR="00FA47F3" w:rsidRPr="00FA47F3" w:rsidRDefault="00FA47F3" w:rsidP="00FA47F3">
                  <w:pPr>
                    <w:pStyle w:val="Sub-ClauseText"/>
                    <w:framePr w:hSpace="180" w:wrap="around" w:hAnchor="margin" w:y="825"/>
                    <w:spacing w:before="0"/>
                    <w:ind w:left="810"/>
                    <w:rPr>
                      <w:rFonts w:ascii="Trebuchet MS" w:hAnsi="Trebuchet MS"/>
                      <w:spacing w:val="0"/>
                      <w:sz w:val="22"/>
                      <w:szCs w:val="22"/>
                    </w:rPr>
                  </w:pPr>
                </w:p>
                <w:p w14:paraId="6D4CC9CD" w14:textId="77777777" w:rsidR="00FA47F3" w:rsidRPr="00FA47F3" w:rsidRDefault="00FA47F3" w:rsidP="00FA47F3">
                  <w:pPr>
                    <w:pStyle w:val="Sub-ClauseText"/>
                    <w:framePr w:hSpace="180" w:wrap="around" w:hAnchor="margin" w:y="825"/>
                    <w:spacing w:before="0"/>
                    <w:ind w:left="810"/>
                    <w:rPr>
                      <w:rFonts w:ascii="Trebuchet MS" w:hAnsi="Trebuchet MS"/>
                      <w:spacing w:val="0"/>
                      <w:sz w:val="22"/>
                      <w:szCs w:val="22"/>
                    </w:rPr>
                  </w:pPr>
                </w:p>
              </w:tc>
            </w:tr>
            <w:tr w:rsidR="00FA47F3" w:rsidRPr="00641B96" w14:paraId="5FD6BB09" w14:textId="77777777" w:rsidTr="00FA47F3">
              <w:trPr>
                <w:gridBefore w:val="1"/>
                <w:wBefore w:w="20" w:type="dxa"/>
              </w:trPr>
              <w:tc>
                <w:tcPr>
                  <w:tcW w:w="9327" w:type="dxa"/>
                  <w:tcBorders>
                    <w:bottom w:val="nil"/>
                  </w:tcBorders>
                </w:tcPr>
                <w:p w14:paraId="6EEDB444" w14:textId="77777777" w:rsidR="00FA47F3" w:rsidRPr="00FA47F3" w:rsidRDefault="00FA47F3" w:rsidP="00FA47F3">
                  <w:pPr>
                    <w:pStyle w:val="Sec1-Clauses"/>
                    <w:framePr w:hSpace="180" w:wrap="around" w:hAnchor="margin" w:y="825"/>
                    <w:numPr>
                      <w:ilvl w:val="0"/>
                      <w:numId w:val="0"/>
                    </w:numPr>
                    <w:spacing w:before="0"/>
                    <w:rPr>
                      <w:rFonts w:ascii="Trebuchet MS" w:hAnsi="Trebuchet MS"/>
                      <w:sz w:val="22"/>
                      <w:szCs w:val="22"/>
                    </w:rPr>
                  </w:pPr>
                  <w:bookmarkStart w:id="46" w:name="_Toc8227433"/>
                  <w:r w:rsidRPr="00FA47F3">
                    <w:rPr>
                      <w:rFonts w:ascii="Trebuchet MS" w:hAnsi="Trebuchet MS"/>
                      <w:sz w:val="22"/>
                      <w:szCs w:val="22"/>
                    </w:rPr>
                    <w:t>27.     Withdrawal and Modification of Bids</w:t>
                  </w:r>
                  <w:bookmarkEnd w:id="46"/>
                  <w:r w:rsidRPr="00FA47F3">
                    <w:rPr>
                      <w:rFonts w:ascii="Trebuchet MS" w:hAnsi="Trebuchet MS"/>
                      <w:sz w:val="22"/>
                      <w:szCs w:val="22"/>
                    </w:rPr>
                    <w:t xml:space="preserve"> </w:t>
                  </w:r>
                </w:p>
                <w:p w14:paraId="3029894B" w14:textId="77777777" w:rsidR="00FA47F3" w:rsidRPr="00FA47F3" w:rsidRDefault="00FA47F3" w:rsidP="00FA47F3">
                  <w:pPr>
                    <w:pStyle w:val="Sub-ClauseText"/>
                    <w:framePr w:hSpace="180" w:wrap="around" w:hAnchor="margin" w:y="825"/>
                    <w:spacing w:before="0"/>
                    <w:ind w:left="484" w:hanging="484"/>
                    <w:rPr>
                      <w:rFonts w:ascii="Trebuchet MS" w:hAnsi="Trebuchet MS"/>
                      <w:spacing w:val="0"/>
                      <w:sz w:val="22"/>
                      <w:szCs w:val="22"/>
                    </w:rPr>
                  </w:pPr>
                  <w:r w:rsidRPr="00FA47F3">
                    <w:rPr>
                      <w:rFonts w:ascii="Trebuchet MS" w:hAnsi="Trebuchet MS"/>
                      <w:spacing w:val="0"/>
                      <w:sz w:val="22"/>
                      <w:szCs w:val="22"/>
                    </w:rPr>
                    <w:t>27.1 A bidder may withdraw or modify their bid after it has been submitted in accordance with ITB Clause 24 but only prior to the deadline for submission of bids.</w:t>
                  </w:r>
                </w:p>
                <w:p w14:paraId="4484CE00" w14:textId="77777777" w:rsidR="00FA47F3" w:rsidRPr="00FA47F3" w:rsidRDefault="00FA47F3" w:rsidP="00FA47F3">
                  <w:pPr>
                    <w:pStyle w:val="Sub-ClauseText"/>
                    <w:framePr w:hSpace="180" w:wrap="around" w:hAnchor="margin" w:y="825"/>
                    <w:spacing w:before="0"/>
                    <w:ind w:left="574" w:hanging="574"/>
                    <w:rPr>
                      <w:rFonts w:ascii="Trebuchet MS" w:hAnsi="Trebuchet MS"/>
                      <w:spacing w:val="0"/>
                      <w:sz w:val="22"/>
                      <w:szCs w:val="22"/>
                    </w:rPr>
                  </w:pPr>
                  <w:r w:rsidRPr="00FA47F3">
                    <w:rPr>
                      <w:rFonts w:ascii="Trebuchet MS" w:hAnsi="Trebuchet MS"/>
                      <w:spacing w:val="0"/>
                      <w:sz w:val="22"/>
                      <w:szCs w:val="22"/>
                    </w:rPr>
                    <w:t>27.2 In the case of hard copy bids, bidders must send a written notice, duly signed by an authorized representative, and shall include a copy of the authorization (the power of attorney) in accordance with ITB Sub-Clause 23.2, (except that no copies of the withdrawal notice are required). The corresponding modification of the bid must accompany the respective written notice.  All notices must be:</w:t>
                  </w:r>
                </w:p>
                <w:p w14:paraId="35DFA1FA" w14:textId="77777777" w:rsidR="00FA47F3" w:rsidRPr="00FA47F3" w:rsidRDefault="00FA47F3" w:rsidP="00FA47F3">
                  <w:pPr>
                    <w:framePr w:hSpace="180" w:wrap="around" w:hAnchor="margin" w:y="825"/>
                    <w:numPr>
                      <w:ilvl w:val="0"/>
                      <w:numId w:val="18"/>
                    </w:numPr>
                    <w:tabs>
                      <w:tab w:val="left" w:pos="1152"/>
                    </w:tabs>
                    <w:spacing w:after="120"/>
                    <w:ind w:left="1162" w:hanging="423"/>
                    <w:jc w:val="both"/>
                    <w:rPr>
                      <w:rFonts w:ascii="Trebuchet MS" w:hAnsi="Trebuchet MS"/>
                      <w:sz w:val="22"/>
                      <w:szCs w:val="22"/>
                    </w:rPr>
                  </w:pPr>
                  <w:r w:rsidRPr="00FA47F3">
                    <w:rPr>
                      <w:rFonts w:ascii="Trebuchet MS" w:hAnsi="Trebuchet MS"/>
                      <w:sz w:val="22"/>
                      <w:szCs w:val="22"/>
                    </w:rPr>
                    <w:t xml:space="preserve">submitted in accordance with ITB Clauses 23 and 24, and in addition, the respective envelopes shall be clearly marked </w:t>
                  </w:r>
                  <w:r w:rsidRPr="00FA47F3">
                    <w:rPr>
                      <w:rFonts w:ascii="Trebuchet MS" w:hAnsi="Trebuchet MS"/>
                      <w:b/>
                      <w:sz w:val="22"/>
                      <w:szCs w:val="22"/>
                    </w:rPr>
                    <w:t>“</w:t>
                  </w:r>
                  <w:r w:rsidRPr="00FA47F3">
                    <w:rPr>
                      <w:rFonts w:ascii="Trebuchet MS" w:hAnsi="Trebuchet MS"/>
                      <w:b/>
                      <w:smallCaps/>
                      <w:sz w:val="22"/>
                      <w:szCs w:val="22"/>
                    </w:rPr>
                    <w:t xml:space="preserve">Withdrawal” </w:t>
                  </w:r>
                  <w:r w:rsidRPr="00FA47F3">
                    <w:rPr>
                      <w:rFonts w:ascii="Trebuchet MS" w:hAnsi="Trebuchet MS"/>
                      <w:sz w:val="22"/>
                      <w:szCs w:val="22"/>
                    </w:rPr>
                    <w:t xml:space="preserve">or </w:t>
                  </w:r>
                  <w:r w:rsidRPr="00FA47F3">
                    <w:rPr>
                      <w:rFonts w:ascii="Trebuchet MS" w:hAnsi="Trebuchet MS"/>
                      <w:b/>
                      <w:smallCaps/>
                      <w:sz w:val="22"/>
                      <w:szCs w:val="22"/>
                    </w:rPr>
                    <w:t>“Modification</w:t>
                  </w:r>
                  <w:r w:rsidRPr="00FA47F3">
                    <w:rPr>
                      <w:rFonts w:ascii="Trebuchet MS" w:hAnsi="Trebuchet MS"/>
                      <w:sz w:val="22"/>
                      <w:szCs w:val="22"/>
                    </w:rPr>
                    <w:t>” and</w:t>
                  </w:r>
                </w:p>
                <w:p w14:paraId="5F55D4B3" w14:textId="77777777" w:rsidR="00FA47F3" w:rsidRPr="00FA47F3" w:rsidRDefault="00FA47F3" w:rsidP="00FA47F3">
                  <w:pPr>
                    <w:framePr w:hSpace="180" w:wrap="around" w:hAnchor="margin" w:y="825"/>
                    <w:numPr>
                      <w:ilvl w:val="0"/>
                      <w:numId w:val="18"/>
                    </w:numPr>
                    <w:tabs>
                      <w:tab w:val="left" w:pos="1152"/>
                    </w:tabs>
                    <w:spacing w:after="120"/>
                    <w:ind w:left="1162" w:hanging="423"/>
                    <w:jc w:val="both"/>
                    <w:rPr>
                      <w:rFonts w:ascii="Trebuchet MS" w:hAnsi="Trebuchet MS"/>
                      <w:sz w:val="22"/>
                      <w:szCs w:val="22"/>
                    </w:rPr>
                  </w:pPr>
                  <w:r w:rsidRPr="00FA47F3">
                    <w:rPr>
                      <w:rFonts w:ascii="Trebuchet MS" w:hAnsi="Trebuchet MS"/>
                      <w:sz w:val="22"/>
                      <w:szCs w:val="22"/>
                    </w:rPr>
                    <w:t>received by the procuring entity prior to the deadline prescribed for submission of bids, in accordance with ITB Clause 25.</w:t>
                  </w:r>
                </w:p>
                <w:p w14:paraId="7ACDD1E8" w14:textId="77777777" w:rsidR="00FA47F3" w:rsidRPr="00FA47F3" w:rsidRDefault="00FA47F3" w:rsidP="00FA47F3">
                  <w:pPr>
                    <w:pStyle w:val="Sub-ClauseText"/>
                    <w:framePr w:hSpace="180" w:wrap="around" w:hAnchor="margin" w:y="825"/>
                    <w:spacing w:before="0"/>
                    <w:ind w:left="432" w:hanging="432"/>
                    <w:rPr>
                      <w:rFonts w:ascii="Trebuchet MS" w:hAnsi="Trebuchet MS"/>
                      <w:sz w:val="22"/>
                      <w:szCs w:val="22"/>
                    </w:rPr>
                  </w:pPr>
                  <w:r w:rsidRPr="00FA47F3">
                    <w:rPr>
                      <w:rFonts w:ascii="Trebuchet MS" w:hAnsi="Trebuchet MS"/>
                      <w:spacing w:val="0"/>
                      <w:sz w:val="22"/>
                      <w:szCs w:val="22"/>
                    </w:rPr>
                    <w:t>27.3 Bids requested to be withdrawn in accordance with ITB Sub-Clause 27.1 shall be returned unopened to the bidders.</w:t>
                  </w:r>
                </w:p>
                <w:p w14:paraId="44FAAD4A" w14:textId="77777777" w:rsidR="00FA47F3" w:rsidRPr="00FA47F3" w:rsidRDefault="00FA47F3" w:rsidP="00FA47F3">
                  <w:pPr>
                    <w:pStyle w:val="Sub-ClauseText"/>
                    <w:framePr w:hSpace="180" w:wrap="around" w:hAnchor="margin" w:y="825"/>
                    <w:spacing w:before="0"/>
                    <w:ind w:left="737"/>
                    <w:rPr>
                      <w:rFonts w:ascii="Trebuchet MS" w:hAnsi="Trebuchet MS"/>
                      <w:b/>
                      <w:spacing w:val="0"/>
                      <w:sz w:val="22"/>
                      <w:szCs w:val="22"/>
                    </w:rPr>
                  </w:pPr>
                </w:p>
              </w:tc>
            </w:tr>
            <w:tr w:rsidR="00FA47F3" w:rsidRPr="00641B96" w14:paraId="23681C77" w14:textId="77777777" w:rsidTr="00FA47F3">
              <w:trPr>
                <w:gridBefore w:val="1"/>
                <w:wBefore w:w="20" w:type="dxa"/>
              </w:trPr>
              <w:tc>
                <w:tcPr>
                  <w:tcW w:w="9327" w:type="dxa"/>
                  <w:tcBorders>
                    <w:bottom w:val="nil"/>
                  </w:tcBorders>
                  <w:shd w:val="clear" w:color="auto" w:fill="auto"/>
                </w:tcPr>
                <w:p w14:paraId="4BD2293A" w14:textId="77777777" w:rsidR="00FA47F3" w:rsidRPr="00FA47F3" w:rsidRDefault="00FA47F3" w:rsidP="00FA47F3">
                  <w:pPr>
                    <w:pStyle w:val="Sec1-Clauses"/>
                    <w:framePr w:hSpace="180" w:wrap="around" w:hAnchor="margin" w:y="825"/>
                    <w:numPr>
                      <w:ilvl w:val="0"/>
                      <w:numId w:val="0"/>
                    </w:numPr>
                    <w:spacing w:before="0"/>
                    <w:ind w:left="431" w:hanging="431"/>
                    <w:rPr>
                      <w:rFonts w:ascii="Trebuchet MS" w:hAnsi="Trebuchet MS"/>
                      <w:sz w:val="22"/>
                      <w:szCs w:val="22"/>
                    </w:rPr>
                  </w:pPr>
                  <w:bookmarkStart w:id="47" w:name="_Toc8227434"/>
                  <w:r w:rsidRPr="00FA47F3">
                    <w:rPr>
                      <w:rFonts w:ascii="Trebuchet MS" w:hAnsi="Trebuchet MS"/>
                      <w:sz w:val="22"/>
                      <w:szCs w:val="22"/>
                    </w:rPr>
                    <w:t>28.     Bid Opening</w:t>
                  </w:r>
                  <w:bookmarkEnd w:id="47"/>
                </w:p>
                <w:p w14:paraId="5884718E" w14:textId="77777777" w:rsidR="00FA47F3" w:rsidRPr="00FA47F3" w:rsidRDefault="00FA47F3" w:rsidP="00FA47F3">
                  <w:pPr>
                    <w:pStyle w:val="Sub-ClauseText"/>
                    <w:framePr w:hSpace="180" w:wrap="around" w:hAnchor="margin" w:y="825"/>
                    <w:spacing w:before="0"/>
                    <w:rPr>
                      <w:rFonts w:ascii="Trebuchet MS" w:hAnsi="Trebuchet MS"/>
                      <w:spacing w:val="0"/>
                      <w:sz w:val="22"/>
                      <w:szCs w:val="22"/>
                    </w:rPr>
                  </w:pPr>
                  <w:r w:rsidRPr="00FA47F3">
                    <w:rPr>
                      <w:rFonts w:ascii="Trebuchet MS" w:hAnsi="Trebuchet MS"/>
                      <w:spacing w:val="0"/>
                      <w:sz w:val="22"/>
                      <w:szCs w:val="22"/>
                    </w:rPr>
                    <w:t>28.1    Bid Opening</w:t>
                  </w:r>
                </w:p>
                <w:p w14:paraId="6C054C78" w14:textId="77777777" w:rsidR="00FA47F3" w:rsidRPr="00FA47F3" w:rsidRDefault="00FA47F3" w:rsidP="00FA47F3">
                  <w:pPr>
                    <w:pStyle w:val="Sub-ClauseText"/>
                    <w:framePr w:hSpace="180" w:wrap="around" w:hAnchor="margin" w:y="825"/>
                    <w:numPr>
                      <w:ilvl w:val="2"/>
                      <w:numId w:val="10"/>
                    </w:numPr>
                    <w:spacing w:before="0"/>
                    <w:ind w:hanging="413"/>
                    <w:rPr>
                      <w:rFonts w:ascii="Trebuchet MS" w:hAnsi="Trebuchet MS"/>
                      <w:spacing w:val="0"/>
                      <w:sz w:val="22"/>
                      <w:szCs w:val="22"/>
                    </w:rPr>
                  </w:pPr>
                  <w:r w:rsidRPr="00FA47F3">
                    <w:rPr>
                      <w:rFonts w:ascii="Trebuchet MS" w:hAnsi="Trebuchet MS"/>
                      <w:spacing w:val="0"/>
                      <w:sz w:val="22"/>
                      <w:szCs w:val="22"/>
                    </w:rPr>
                    <w:t xml:space="preserve">For hard copy bids the procuring entity shall conduct the bid opening in public at the address, date and time </w:t>
                  </w:r>
                  <w:r w:rsidRPr="00FA47F3">
                    <w:rPr>
                      <w:rFonts w:ascii="Trebuchet MS" w:hAnsi="Trebuchet MS"/>
                      <w:b/>
                      <w:bCs/>
                      <w:spacing w:val="0"/>
                      <w:sz w:val="22"/>
                      <w:szCs w:val="22"/>
                    </w:rPr>
                    <w:t>specified in the</w:t>
                  </w:r>
                  <w:r w:rsidRPr="00FA47F3">
                    <w:rPr>
                      <w:rFonts w:ascii="Trebuchet MS" w:hAnsi="Trebuchet MS"/>
                      <w:spacing w:val="0"/>
                      <w:sz w:val="22"/>
                      <w:szCs w:val="22"/>
                    </w:rPr>
                    <w:t xml:space="preserve"> </w:t>
                  </w:r>
                  <w:r w:rsidRPr="00FA47F3">
                    <w:rPr>
                      <w:rFonts w:ascii="Trebuchet MS" w:hAnsi="Trebuchet MS"/>
                      <w:b/>
                      <w:spacing w:val="0"/>
                      <w:sz w:val="22"/>
                      <w:szCs w:val="22"/>
                    </w:rPr>
                    <w:t xml:space="preserve">BDS </w:t>
                  </w:r>
                  <w:r w:rsidRPr="00FA47F3">
                    <w:rPr>
                      <w:rFonts w:ascii="Trebuchet MS" w:hAnsi="Trebuchet MS"/>
                      <w:spacing w:val="0"/>
                      <w:sz w:val="22"/>
                      <w:szCs w:val="22"/>
                    </w:rPr>
                    <w:t>and in accordance with ITB Sub-Clauses 28.2 to 28.5.</w:t>
                  </w:r>
                </w:p>
                <w:p w14:paraId="22538969" w14:textId="77777777" w:rsidR="00FA47F3" w:rsidRPr="00FA47F3" w:rsidRDefault="00FA47F3" w:rsidP="00FA47F3">
                  <w:pPr>
                    <w:pStyle w:val="Sub-ClauseText"/>
                    <w:framePr w:hSpace="180" w:wrap="around" w:hAnchor="margin" w:y="825"/>
                    <w:numPr>
                      <w:ilvl w:val="2"/>
                      <w:numId w:val="10"/>
                    </w:numPr>
                    <w:spacing w:before="0"/>
                    <w:ind w:hanging="413"/>
                    <w:rPr>
                      <w:rFonts w:ascii="Trebuchet MS" w:hAnsi="Trebuchet MS"/>
                      <w:spacing w:val="0"/>
                      <w:sz w:val="22"/>
                      <w:szCs w:val="22"/>
                    </w:rPr>
                  </w:pPr>
                  <w:r w:rsidRPr="00FA47F3">
                    <w:rPr>
                      <w:rFonts w:ascii="Trebuchet MS" w:hAnsi="Trebuchet MS"/>
                      <w:spacing w:val="0"/>
                      <w:sz w:val="22"/>
                      <w:szCs w:val="22"/>
                    </w:rPr>
                    <w:t xml:space="preserve">For electronic bidding the GOJEP System shall prepare a bid opening report that shall include, as a minimum: the name of the bidder; the Bid Price, per lot if applicable, and, if required, the presence or absence of a bid security.  A copy of the report will be distributed to all bidders who submitted a bid.  </w:t>
                  </w:r>
                </w:p>
                <w:p w14:paraId="79CB57AF" w14:textId="77777777" w:rsidR="00FA47F3" w:rsidRPr="00FA47F3" w:rsidRDefault="00FA47F3" w:rsidP="00FA47F3">
                  <w:pPr>
                    <w:pStyle w:val="Sub-ClauseText"/>
                    <w:framePr w:hSpace="180" w:wrap="around" w:hAnchor="margin" w:y="825"/>
                    <w:tabs>
                      <w:tab w:val="left" w:pos="754"/>
                    </w:tabs>
                    <w:spacing w:before="0"/>
                    <w:ind w:left="754" w:hanging="754"/>
                    <w:rPr>
                      <w:rFonts w:ascii="Trebuchet MS" w:hAnsi="Trebuchet MS"/>
                      <w:spacing w:val="0"/>
                      <w:sz w:val="22"/>
                      <w:szCs w:val="22"/>
                    </w:rPr>
                  </w:pPr>
                  <w:r w:rsidRPr="00FA47F3">
                    <w:rPr>
                      <w:rFonts w:ascii="Trebuchet MS" w:hAnsi="Trebuchet MS"/>
                      <w:spacing w:val="0"/>
                      <w:sz w:val="22"/>
                      <w:szCs w:val="22"/>
                    </w:rPr>
                    <w:t xml:space="preserve">28.2    Envelopes marked “WITHDRAWAL” shall be opened and read out and the envelope with the corresponding bid shall not be opened, but returned to the bidder. If the withdrawal envelope does not contain a copy of the “power of attorney” confirming the signature as a person duly authorized to sign on behalf of the bidder, the corresponding bid will be opened.  No bid withdrawal shall be permitted unless the corresponding withdrawal notice contains a valid authorization to request the withdrawal and is read out at bid opening. </w:t>
                  </w:r>
                </w:p>
                <w:p w14:paraId="08EFCCEA" w14:textId="77777777" w:rsidR="00FA47F3" w:rsidRPr="00FA47F3" w:rsidRDefault="00FA47F3" w:rsidP="00FA47F3">
                  <w:pPr>
                    <w:pStyle w:val="Sub-ClauseText"/>
                    <w:framePr w:hSpace="180" w:wrap="around" w:hAnchor="margin" w:y="825"/>
                    <w:spacing w:before="0"/>
                    <w:ind w:left="754" w:hanging="754"/>
                    <w:rPr>
                      <w:rFonts w:ascii="Trebuchet MS" w:hAnsi="Trebuchet MS"/>
                      <w:spacing w:val="0"/>
                      <w:sz w:val="22"/>
                      <w:szCs w:val="22"/>
                    </w:rPr>
                  </w:pPr>
                  <w:r w:rsidRPr="00FA47F3">
                    <w:rPr>
                      <w:rFonts w:ascii="Trebuchet MS" w:hAnsi="Trebuchet MS"/>
                      <w:spacing w:val="0"/>
                      <w:sz w:val="22"/>
                      <w:szCs w:val="22"/>
                    </w:rPr>
                    <w:t>28.3  Envelopes marked “MODIFICATION” shall be opened and read out with the corresponding bid. No bid modification shall be permitted unless the corresponding modification notice contains a valid authorization to request the modification and is read out at bid opening. Only envelopes that are opened and read out at bid opening shall be considered further.</w:t>
                  </w:r>
                </w:p>
                <w:p w14:paraId="7294D5B1" w14:textId="77777777" w:rsidR="00FA47F3" w:rsidRPr="00FA47F3" w:rsidRDefault="00FA47F3" w:rsidP="00FA47F3">
                  <w:pPr>
                    <w:pStyle w:val="Sub-ClauseText"/>
                    <w:framePr w:hSpace="180" w:wrap="around" w:hAnchor="margin" w:y="825"/>
                    <w:tabs>
                      <w:tab w:val="left" w:pos="536"/>
                    </w:tabs>
                    <w:spacing w:before="0"/>
                    <w:ind w:left="844" w:hanging="844"/>
                    <w:rPr>
                      <w:rFonts w:ascii="Trebuchet MS" w:hAnsi="Trebuchet MS"/>
                      <w:spacing w:val="0"/>
                      <w:sz w:val="22"/>
                      <w:szCs w:val="22"/>
                    </w:rPr>
                  </w:pPr>
                  <w:r w:rsidRPr="00FA47F3">
                    <w:rPr>
                      <w:rFonts w:ascii="Trebuchet MS" w:hAnsi="Trebuchet MS"/>
                      <w:spacing w:val="0"/>
                      <w:sz w:val="22"/>
                      <w:szCs w:val="22"/>
                    </w:rPr>
                    <w:t>28.4     All other envelopes shall be opened one at a time, reading out: the name of the bidder and whether there is a modification; the Bid Prices, including any discounts and alternative offers; the presence of a bid security, if required; and any other details as the procuring entity may consider appropriate.  Only discounts and alternative offers read out at bid opening shall be considered for evaluation.  Bids shall be rejected at the bid opening in accordance with ITB Sub-Clause 26.1 and 27.3.</w:t>
                  </w:r>
                </w:p>
                <w:p w14:paraId="52D6D957" w14:textId="77777777" w:rsidR="00FA47F3" w:rsidRPr="00FA47F3" w:rsidRDefault="00FA47F3" w:rsidP="00FA47F3">
                  <w:pPr>
                    <w:pStyle w:val="Sub-ClauseText"/>
                    <w:framePr w:hSpace="180" w:wrap="around" w:hAnchor="margin" w:y="825"/>
                    <w:spacing w:before="0"/>
                    <w:ind w:left="754" w:hanging="754"/>
                    <w:rPr>
                      <w:rFonts w:ascii="Trebuchet MS" w:hAnsi="Trebuchet MS"/>
                      <w:spacing w:val="0"/>
                      <w:sz w:val="22"/>
                      <w:szCs w:val="22"/>
                    </w:rPr>
                  </w:pPr>
                  <w:r w:rsidRPr="00FA47F3">
                    <w:rPr>
                      <w:rFonts w:ascii="Trebuchet MS" w:hAnsi="Trebuchet MS"/>
                      <w:spacing w:val="0"/>
                      <w:sz w:val="22"/>
                      <w:szCs w:val="22"/>
                    </w:rPr>
                    <w:t xml:space="preserve">28.5     The procuring entity shall prepare a record of the bid opening that shall include, as a minimum: </w:t>
                  </w:r>
                </w:p>
                <w:p w14:paraId="175CCA21" w14:textId="77777777" w:rsidR="00FA47F3" w:rsidRPr="00FA47F3" w:rsidRDefault="00FA47F3" w:rsidP="00F54E8B">
                  <w:pPr>
                    <w:pStyle w:val="Sub-ClauseText"/>
                    <w:framePr w:hSpace="180" w:wrap="around" w:hAnchor="margin" w:y="825"/>
                    <w:numPr>
                      <w:ilvl w:val="1"/>
                      <w:numId w:val="74"/>
                    </w:numPr>
                    <w:spacing w:before="0"/>
                    <w:rPr>
                      <w:rFonts w:ascii="Trebuchet MS" w:hAnsi="Trebuchet MS"/>
                      <w:sz w:val="22"/>
                      <w:szCs w:val="22"/>
                    </w:rPr>
                  </w:pPr>
                  <w:r w:rsidRPr="00FA47F3">
                    <w:rPr>
                      <w:rFonts w:ascii="Trebuchet MS" w:hAnsi="Trebuchet MS"/>
                      <w:spacing w:val="0"/>
                      <w:sz w:val="22"/>
                      <w:szCs w:val="22"/>
                    </w:rPr>
                    <w:t xml:space="preserve">the name of the bidder and whether there is a withdrawal or modification; </w:t>
                  </w:r>
                </w:p>
                <w:p w14:paraId="5DC32090" w14:textId="77777777" w:rsidR="00FA47F3" w:rsidRPr="00FA47F3" w:rsidRDefault="00FA47F3" w:rsidP="00F54E8B">
                  <w:pPr>
                    <w:pStyle w:val="Sub-ClauseText"/>
                    <w:framePr w:hSpace="180" w:wrap="around" w:hAnchor="margin" w:y="825"/>
                    <w:numPr>
                      <w:ilvl w:val="1"/>
                      <w:numId w:val="74"/>
                    </w:numPr>
                    <w:spacing w:before="0"/>
                    <w:rPr>
                      <w:rFonts w:ascii="Trebuchet MS" w:hAnsi="Trebuchet MS"/>
                      <w:sz w:val="22"/>
                      <w:szCs w:val="22"/>
                    </w:rPr>
                  </w:pPr>
                  <w:r w:rsidRPr="00FA47F3">
                    <w:rPr>
                      <w:rFonts w:ascii="Trebuchet MS" w:hAnsi="Trebuchet MS"/>
                      <w:spacing w:val="0"/>
                      <w:sz w:val="22"/>
                      <w:szCs w:val="22"/>
                    </w:rPr>
                    <w:t xml:space="preserve">the Bid Price, per lot if applicable, including any discounts, and alternative offers if they were permitted; </w:t>
                  </w:r>
                </w:p>
                <w:p w14:paraId="21C52695" w14:textId="77777777" w:rsidR="00FA47F3" w:rsidRPr="00FA47F3" w:rsidRDefault="00FA47F3" w:rsidP="00F54E8B">
                  <w:pPr>
                    <w:pStyle w:val="Sub-ClauseText"/>
                    <w:framePr w:hSpace="180" w:wrap="around" w:hAnchor="margin" w:y="825"/>
                    <w:numPr>
                      <w:ilvl w:val="1"/>
                      <w:numId w:val="74"/>
                    </w:numPr>
                    <w:spacing w:before="0"/>
                    <w:rPr>
                      <w:rFonts w:ascii="Trebuchet MS" w:hAnsi="Trebuchet MS"/>
                      <w:sz w:val="22"/>
                      <w:szCs w:val="22"/>
                    </w:rPr>
                  </w:pPr>
                  <w:r w:rsidRPr="00FA47F3">
                    <w:rPr>
                      <w:rFonts w:ascii="Trebuchet MS" w:hAnsi="Trebuchet MS"/>
                      <w:spacing w:val="0"/>
                      <w:sz w:val="22"/>
                      <w:szCs w:val="22"/>
                    </w:rPr>
                    <w:t xml:space="preserve">and the presence or absence of a bid security, if one was required.  </w:t>
                  </w:r>
                </w:p>
                <w:p w14:paraId="2365D5AF" w14:textId="77777777" w:rsidR="00FA47F3" w:rsidRPr="00FA47F3" w:rsidRDefault="00FA47F3" w:rsidP="00F54E8B">
                  <w:pPr>
                    <w:pStyle w:val="Sub-ClauseText"/>
                    <w:framePr w:hSpace="180" w:wrap="around" w:hAnchor="margin" w:y="825"/>
                    <w:numPr>
                      <w:ilvl w:val="1"/>
                      <w:numId w:val="74"/>
                    </w:numPr>
                    <w:spacing w:before="0"/>
                    <w:rPr>
                      <w:rFonts w:ascii="Trebuchet MS" w:hAnsi="Trebuchet MS"/>
                      <w:sz w:val="22"/>
                      <w:szCs w:val="22"/>
                    </w:rPr>
                  </w:pPr>
                  <w:r w:rsidRPr="00FA47F3">
                    <w:rPr>
                      <w:rFonts w:ascii="Trebuchet MS" w:hAnsi="Trebuchet MS"/>
                      <w:spacing w:val="0"/>
                      <w:sz w:val="22"/>
                      <w:szCs w:val="22"/>
                    </w:rPr>
                    <w:t xml:space="preserve">The bidders’ representatives who are present shall be requested to sign the attendance sheet. </w:t>
                  </w:r>
                </w:p>
                <w:p w14:paraId="14C34CDB" w14:textId="77777777" w:rsidR="00FA47F3" w:rsidRPr="00FA47F3" w:rsidRDefault="00FA47F3" w:rsidP="00F54E8B">
                  <w:pPr>
                    <w:pStyle w:val="Sub-ClauseText"/>
                    <w:framePr w:hSpace="180" w:wrap="around" w:hAnchor="margin" w:y="825"/>
                    <w:numPr>
                      <w:ilvl w:val="1"/>
                      <w:numId w:val="74"/>
                    </w:numPr>
                    <w:spacing w:before="0"/>
                    <w:rPr>
                      <w:rFonts w:ascii="Trebuchet MS" w:hAnsi="Trebuchet MS"/>
                      <w:sz w:val="22"/>
                      <w:szCs w:val="22"/>
                    </w:rPr>
                  </w:pPr>
                  <w:r w:rsidRPr="00FA47F3">
                    <w:rPr>
                      <w:rFonts w:ascii="Trebuchet MS" w:hAnsi="Trebuchet MS"/>
                      <w:spacing w:val="0"/>
                      <w:sz w:val="22"/>
                      <w:szCs w:val="22"/>
                    </w:rPr>
                    <w:t>A copy of the record shall be distributed to all bidders who submitted bids in time and posted online when electronic bidding is permitted.</w:t>
                  </w:r>
                </w:p>
              </w:tc>
            </w:tr>
            <w:tr w:rsidR="00FA47F3" w:rsidRPr="00641B96" w14:paraId="3E40CC68" w14:textId="77777777" w:rsidTr="00FA47F3">
              <w:tc>
                <w:tcPr>
                  <w:tcW w:w="9347" w:type="dxa"/>
                  <w:gridSpan w:val="2"/>
                </w:tcPr>
                <w:p w14:paraId="6C18CFD4" w14:textId="77777777" w:rsidR="00FA47F3" w:rsidRDefault="00FA47F3" w:rsidP="00FA47F3">
                  <w:pPr>
                    <w:pStyle w:val="BodyText2"/>
                    <w:framePr w:hSpace="180" w:wrap="around" w:hAnchor="margin" w:y="825"/>
                    <w:tabs>
                      <w:tab w:val="num" w:pos="360"/>
                    </w:tabs>
                    <w:spacing w:before="0" w:after="200"/>
                    <w:ind w:left="360" w:hanging="360"/>
                    <w:rPr>
                      <w:rFonts w:ascii="Trebuchet MS" w:hAnsi="Trebuchet MS"/>
                    </w:rPr>
                  </w:pPr>
                </w:p>
                <w:p w14:paraId="48707ACB" w14:textId="77777777" w:rsidR="00D812C8" w:rsidRPr="00FA47F3" w:rsidRDefault="00D812C8" w:rsidP="00FA47F3">
                  <w:pPr>
                    <w:pStyle w:val="BodyText2"/>
                    <w:framePr w:hSpace="180" w:wrap="around" w:hAnchor="margin" w:y="825"/>
                    <w:tabs>
                      <w:tab w:val="num" w:pos="360"/>
                    </w:tabs>
                    <w:spacing w:before="0" w:after="200"/>
                    <w:ind w:left="360" w:hanging="360"/>
                    <w:rPr>
                      <w:rFonts w:ascii="Trebuchet MS" w:hAnsi="Trebuchet MS"/>
                    </w:rPr>
                  </w:pPr>
                </w:p>
                <w:p w14:paraId="0EE9E69D" w14:textId="77777777" w:rsidR="00FA47F3" w:rsidRPr="00FA47F3" w:rsidRDefault="00FA47F3" w:rsidP="00FA47F3">
                  <w:pPr>
                    <w:pStyle w:val="BodyText2"/>
                    <w:framePr w:hSpace="180" w:wrap="around" w:hAnchor="margin" w:y="825"/>
                    <w:tabs>
                      <w:tab w:val="num" w:pos="360"/>
                    </w:tabs>
                    <w:spacing w:before="0" w:after="200"/>
                    <w:ind w:left="360" w:hanging="360"/>
                    <w:rPr>
                      <w:rFonts w:ascii="Trebuchet MS" w:hAnsi="Trebuchet MS"/>
                    </w:rPr>
                  </w:pPr>
                  <w:bookmarkStart w:id="48" w:name="_Toc8227435"/>
                  <w:r w:rsidRPr="00FA47F3">
                    <w:rPr>
                      <w:rFonts w:ascii="Trebuchet MS" w:hAnsi="Trebuchet MS"/>
                    </w:rPr>
                    <w:t>E. Evaluation and Comparison of Bids</w:t>
                  </w:r>
                  <w:bookmarkEnd w:id="48"/>
                </w:p>
              </w:tc>
            </w:tr>
            <w:tr w:rsidR="00FA47F3" w:rsidRPr="004D4130" w14:paraId="5365616B" w14:textId="77777777" w:rsidTr="00FA47F3">
              <w:tc>
                <w:tcPr>
                  <w:tcW w:w="9347" w:type="dxa"/>
                  <w:gridSpan w:val="2"/>
                </w:tcPr>
                <w:p w14:paraId="56EE9489" w14:textId="77777777" w:rsidR="00FA47F3" w:rsidRPr="00FA47F3" w:rsidRDefault="00FA47F3" w:rsidP="00FA47F3">
                  <w:pPr>
                    <w:pStyle w:val="Sec1-Clauses"/>
                    <w:framePr w:hSpace="180" w:wrap="around" w:hAnchor="margin" w:y="825"/>
                    <w:numPr>
                      <w:ilvl w:val="0"/>
                      <w:numId w:val="0"/>
                    </w:numPr>
                    <w:spacing w:before="0"/>
                    <w:ind w:left="432" w:hanging="432"/>
                    <w:rPr>
                      <w:rFonts w:ascii="Trebuchet MS" w:hAnsi="Trebuchet MS"/>
                      <w:sz w:val="22"/>
                      <w:szCs w:val="22"/>
                    </w:rPr>
                  </w:pPr>
                  <w:bookmarkStart w:id="49" w:name="_Toc8227436"/>
                  <w:r w:rsidRPr="00FA47F3">
                    <w:rPr>
                      <w:rFonts w:ascii="Trebuchet MS" w:hAnsi="Trebuchet MS"/>
                      <w:sz w:val="22"/>
                      <w:szCs w:val="22"/>
                    </w:rPr>
                    <w:t>29.      Confidentiality</w:t>
                  </w:r>
                  <w:bookmarkEnd w:id="49"/>
                </w:p>
                <w:p w14:paraId="19C5350C" w14:textId="77777777" w:rsidR="00FA47F3" w:rsidRPr="00FA47F3" w:rsidRDefault="00FA47F3" w:rsidP="00FA47F3">
                  <w:pPr>
                    <w:pStyle w:val="Sub-ClauseText"/>
                    <w:framePr w:hSpace="180" w:wrap="around" w:hAnchor="margin" w:y="825"/>
                    <w:spacing w:before="0"/>
                    <w:ind w:left="504" w:hanging="504"/>
                    <w:rPr>
                      <w:rFonts w:ascii="Trebuchet MS" w:hAnsi="Trebuchet MS"/>
                      <w:spacing w:val="0"/>
                      <w:sz w:val="22"/>
                      <w:szCs w:val="22"/>
                    </w:rPr>
                  </w:pPr>
                  <w:r w:rsidRPr="00FA47F3">
                    <w:rPr>
                      <w:rFonts w:ascii="Trebuchet MS" w:hAnsi="Trebuchet MS"/>
                      <w:spacing w:val="0"/>
                      <w:sz w:val="22"/>
                      <w:szCs w:val="22"/>
                    </w:rPr>
                    <w:t>29.1 Information relating to the examination, evaluation, comparison, and post-qualification of bids, and recommendation of contract award, shall not be disclosed to bidders or any other persons not officially concerned with such process until publication of the Contract Award.</w:t>
                  </w:r>
                </w:p>
                <w:p w14:paraId="3D90C8B4" w14:textId="77777777" w:rsidR="00FA47F3" w:rsidRPr="00FA47F3" w:rsidRDefault="00FA47F3" w:rsidP="00FA47F3">
                  <w:pPr>
                    <w:pStyle w:val="Sub-ClauseText"/>
                    <w:framePr w:hSpace="180" w:wrap="around" w:hAnchor="margin" w:y="825"/>
                    <w:spacing w:before="0"/>
                    <w:ind w:left="504" w:hanging="504"/>
                    <w:rPr>
                      <w:rFonts w:ascii="Trebuchet MS" w:hAnsi="Trebuchet MS"/>
                      <w:spacing w:val="0"/>
                      <w:sz w:val="22"/>
                      <w:szCs w:val="22"/>
                    </w:rPr>
                  </w:pPr>
                  <w:r w:rsidRPr="00FA47F3">
                    <w:rPr>
                      <w:rFonts w:ascii="Trebuchet MS" w:hAnsi="Trebuchet MS"/>
                      <w:spacing w:val="0"/>
                      <w:sz w:val="22"/>
                      <w:szCs w:val="22"/>
                    </w:rPr>
                    <w:t>29.2 Any effort by a bidder or any person to influence the procuring entity in the examination, evaluation, comparison, and post-qualification of the bids or contract award decisions, pursuant to Section 56 of the Act, shall result in the rejection of its bid.</w:t>
                  </w:r>
                </w:p>
                <w:p w14:paraId="767075D5" w14:textId="77777777" w:rsidR="00FA47F3" w:rsidRPr="00FA47F3" w:rsidRDefault="00FA47F3" w:rsidP="00FA47F3">
                  <w:pPr>
                    <w:pStyle w:val="Sub-ClauseText"/>
                    <w:framePr w:hSpace="180" w:wrap="around" w:hAnchor="margin" w:y="825"/>
                    <w:spacing w:before="0"/>
                    <w:ind w:left="504" w:hanging="504"/>
                    <w:rPr>
                      <w:rFonts w:ascii="Trebuchet MS" w:hAnsi="Trebuchet MS"/>
                      <w:spacing w:val="0"/>
                      <w:sz w:val="22"/>
                      <w:szCs w:val="22"/>
                    </w:rPr>
                  </w:pPr>
                  <w:r w:rsidRPr="00FA47F3">
                    <w:rPr>
                      <w:rFonts w:ascii="Trebuchet MS" w:hAnsi="Trebuchet MS"/>
                      <w:spacing w:val="0"/>
                      <w:sz w:val="22"/>
                      <w:szCs w:val="22"/>
                    </w:rPr>
                    <w:t>29.3 Notwithstanding ITB Sub-Clause 29.2, from the time of bid opening to the time of Contract Award, if any bidder wishes to contact the procuring entity on any matter related to the bidding process, it should do so in writing.</w:t>
                  </w:r>
                </w:p>
              </w:tc>
            </w:tr>
            <w:tr w:rsidR="00FA47F3" w:rsidRPr="004D4130" w14:paraId="1FEDE83B" w14:textId="77777777" w:rsidTr="00FA47F3">
              <w:tc>
                <w:tcPr>
                  <w:tcW w:w="9347" w:type="dxa"/>
                  <w:gridSpan w:val="2"/>
                </w:tcPr>
                <w:p w14:paraId="73571538" w14:textId="77777777" w:rsidR="00FA47F3" w:rsidRPr="00FA47F3" w:rsidRDefault="00FA47F3" w:rsidP="00FA47F3">
                  <w:pPr>
                    <w:pStyle w:val="Sec1-Clauses"/>
                    <w:framePr w:hSpace="180" w:wrap="around" w:hAnchor="margin" w:y="825"/>
                    <w:numPr>
                      <w:ilvl w:val="0"/>
                      <w:numId w:val="0"/>
                    </w:numPr>
                    <w:spacing w:before="0"/>
                    <w:ind w:left="431" w:hanging="431"/>
                    <w:rPr>
                      <w:rFonts w:ascii="Trebuchet MS" w:hAnsi="Trebuchet MS"/>
                      <w:sz w:val="22"/>
                      <w:szCs w:val="22"/>
                    </w:rPr>
                  </w:pPr>
                  <w:bookmarkStart w:id="50" w:name="_Toc8227437"/>
                  <w:r w:rsidRPr="00FA47F3">
                    <w:rPr>
                      <w:rFonts w:ascii="Trebuchet MS" w:hAnsi="Trebuchet MS"/>
                      <w:sz w:val="22"/>
                      <w:szCs w:val="22"/>
                    </w:rPr>
                    <w:t>30.      Clarification of Bids</w:t>
                  </w:r>
                  <w:bookmarkEnd w:id="50"/>
                </w:p>
                <w:p w14:paraId="6ED5ECE4" w14:textId="77777777" w:rsidR="00FA47F3" w:rsidRPr="00FA47F3" w:rsidRDefault="00FA47F3" w:rsidP="00FA47F3">
                  <w:pPr>
                    <w:pStyle w:val="Sub-ClauseText"/>
                    <w:framePr w:hSpace="180" w:wrap="around" w:hAnchor="margin" w:y="825"/>
                    <w:spacing w:before="0"/>
                    <w:ind w:left="594" w:hanging="594"/>
                    <w:rPr>
                      <w:rFonts w:ascii="Trebuchet MS" w:hAnsi="Trebuchet MS"/>
                      <w:spacing w:val="0"/>
                      <w:sz w:val="22"/>
                      <w:szCs w:val="22"/>
                    </w:rPr>
                  </w:pPr>
                  <w:r w:rsidRPr="00FA47F3">
                    <w:rPr>
                      <w:rFonts w:ascii="Trebuchet MS" w:hAnsi="Trebuchet MS"/>
                      <w:spacing w:val="0"/>
                      <w:sz w:val="22"/>
                      <w:szCs w:val="22"/>
                    </w:rPr>
                    <w:t>30.1   To assist in the examination, evaluation, comparison and post-qualification of the bids, the procuring entity may, at its discretion, ask any bidder for a clarification of its bid.  Any clarification submitted by a bidder in respect to its bid and that is not in response to a request by the procuring entity shall not be considered.  The procuring entity’s request for clarification and the response shall be in writing. In the case of electronic bidding this will be managed through the GOJEP System. No change in the prices or substance of the bid shall be sought, offered, or permitted, except to confirm the correction of arithmetic errors discovered by the procuring entity in the Evaluation of the bids, in accordance with ITB Clause 37.</w:t>
                  </w:r>
                </w:p>
              </w:tc>
            </w:tr>
            <w:tr w:rsidR="00FA47F3" w:rsidRPr="004D4130" w14:paraId="76915846" w14:textId="77777777" w:rsidTr="00FA47F3">
              <w:tc>
                <w:tcPr>
                  <w:tcW w:w="9347" w:type="dxa"/>
                  <w:gridSpan w:val="2"/>
                </w:tcPr>
                <w:p w14:paraId="04F2ED96" w14:textId="77777777" w:rsidR="00FA47F3" w:rsidRPr="00FA47F3" w:rsidRDefault="00FA47F3" w:rsidP="00FA47F3">
                  <w:pPr>
                    <w:pStyle w:val="Sub-ClauseText"/>
                    <w:framePr w:hSpace="180" w:wrap="around" w:hAnchor="margin" w:y="825"/>
                    <w:spacing w:before="0"/>
                    <w:ind w:left="594" w:hanging="594"/>
                    <w:rPr>
                      <w:rFonts w:ascii="Trebuchet MS" w:hAnsi="Trebuchet MS"/>
                      <w:spacing w:val="0"/>
                      <w:sz w:val="22"/>
                      <w:szCs w:val="22"/>
                    </w:rPr>
                  </w:pPr>
                  <w:r w:rsidRPr="00FA47F3">
                    <w:rPr>
                      <w:rFonts w:ascii="Trebuchet MS" w:hAnsi="Trebuchet MS"/>
                      <w:spacing w:val="0"/>
                      <w:sz w:val="22"/>
                      <w:szCs w:val="22"/>
                    </w:rPr>
                    <w:t>30.2  If a bidder does not provide clarifications of its bid by the date and time set in the procuring entity’s request for clarification, its bid shall be rejected.</w:t>
                  </w:r>
                </w:p>
              </w:tc>
            </w:tr>
            <w:tr w:rsidR="00FA47F3" w:rsidRPr="004D4130" w14:paraId="478904C6" w14:textId="77777777" w:rsidTr="00FA47F3">
              <w:tc>
                <w:tcPr>
                  <w:tcW w:w="9347" w:type="dxa"/>
                  <w:gridSpan w:val="2"/>
                </w:tcPr>
                <w:p w14:paraId="40F46BE4" w14:textId="77777777" w:rsidR="00FA47F3" w:rsidRPr="00FA47F3" w:rsidRDefault="00FA47F3" w:rsidP="00FA47F3">
                  <w:pPr>
                    <w:pStyle w:val="Sec1-Clauses"/>
                    <w:framePr w:hSpace="180" w:wrap="around" w:hAnchor="margin" w:y="825"/>
                    <w:numPr>
                      <w:ilvl w:val="0"/>
                      <w:numId w:val="0"/>
                    </w:numPr>
                    <w:spacing w:before="0"/>
                    <w:ind w:left="431" w:hanging="431"/>
                    <w:rPr>
                      <w:rFonts w:ascii="Trebuchet MS" w:hAnsi="Trebuchet MS"/>
                      <w:sz w:val="22"/>
                      <w:szCs w:val="22"/>
                    </w:rPr>
                  </w:pPr>
                  <w:bookmarkStart w:id="51" w:name="_Toc8227438"/>
                  <w:r w:rsidRPr="00FA47F3">
                    <w:rPr>
                      <w:rFonts w:ascii="Trebuchet MS" w:hAnsi="Trebuchet MS"/>
                      <w:sz w:val="22"/>
                      <w:szCs w:val="22"/>
                    </w:rPr>
                    <w:t>31.      Responsiveness of bids</w:t>
                  </w:r>
                  <w:bookmarkEnd w:id="51"/>
                </w:p>
                <w:p w14:paraId="7BDBEA68" w14:textId="77777777" w:rsidR="00FA47F3" w:rsidRPr="00FA47F3" w:rsidRDefault="00FA47F3" w:rsidP="00FA47F3">
                  <w:pPr>
                    <w:pStyle w:val="Sub-ClauseText"/>
                    <w:framePr w:hSpace="180" w:wrap="around" w:hAnchor="margin" w:y="825"/>
                    <w:spacing w:before="0"/>
                    <w:ind w:left="594" w:hanging="594"/>
                    <w:rPr>
                      <w:rFonts w:ascii="Trebuchet MS" w:hAnsi="Trebuchet MS"/>
                      <w:spacing w:val="0"/>
                      <w:sz w:val="22"/>
                      <w:szCs w:val="22"/>
                    </w:rPr>
                  </w:pPr>
                  <w:r w:rsidRPr="00FA47F3">
                    <w:rPr>
                      <w:rFonts w:ascii="Trebuchet MS" w:hAnsi="Trebuchet MS"/>
                      <w:spacing w:val="0"/>
                      <w:sz w:val="22"/>
                      <w:szCs w:val="22"/>
                    </w:rPr>
                    <w:t xml:space="preserve">31.1  The procuring entity’s determination of a bid’s responsiveness is to be based on the contents of the bid itself. </w:t>
                  </w:r>
                </w:p>
                <w:p w14:paraId="3EBC9D27" w14:textId="77777777" w:rsidR="00FA47F3" w:rsidRPr="00FA47F3" w:rsidRDefault="00FA47F3" w:rsidP="00FA47F3">
                  <w:pPr>
                    <w:pStyle w:val="Sub-ClauseText"/>
                    <w:framePr w:hSpace="180" w:wrap="around" w:hAnchor="margin" w:y="825"/>
                    <w:spacing w:before="0"/>
                    <w:ind w:left="594" w:hanging="594"/>
                    <w:rPr>
                      <w:rFonts w:ascii="Trebuchet MS" w:hAnsi="Trebuchet MS"/>
                      <w:spacing w:val="0"/>
                      <w:sz w:val="22"/>
                      <w:szCs w:val="22"/>
                    </w:rPr>
                  </w:pPr>
                  <w:r w:rsidRPr="00FA47F3">
                    <w:rPr>
                      <w:rFonts w:ascii="Trebuchet MS" w:hAnsi="Trebuchet MS"/>
                      <w:spacing w:val="0"/>
                      <w:sz w:val="22"/>
                      <w:szCs w:val="22"/>
                    </w:rPr>
                    <w:t xml:space="preserve">31.2  A substantially responsive bid is one that conforms to all the terms, conditions and specifications of the bidding documents without material deviation, reservation or omission. </w:t>
                  </w:r>
                </w:p>
                <w:p w14:paraId="64E5C74B" w14:textId="77777777" w:rsidR="00FA47F3" w:rsidRPr="00FA47F3" w:rsidRDefault="00FA47F3" w:rsidP="00FA47F3">
                  <w:pPr>
                    <w:pStyle w:val="Sub-ClauseText"/>
                    <w:framePr w:hSpace="180" w:wrap="around" w:hAnchor="margin" w:y="825"/>
                    <w:spacing w:before="0"/>
                    <w:rPr>
                      <w:rFonts w:ascii="Trebuchet MS" w:hAnsi="Trebuchet MS"/>
                      <w:spacing w:val="0"/>
                      <w:sz w:val="22"/>
                      <w:szCs w:val="22"/>
                    </w:rPr>
                  </w:pPr>
                  <w:r w:rsidRPr="00FA47F3">
                    <w:rPr>
                      <w:rFonts w:ascii="Trebuchet MS" w:hAnsi="Trebuchet MS"/>
                      <w:spacing w:val="0"/>
                      <w:sz w:val="22"/>
                      <w:szCs w:val="22"/>
                    </w:rPr>
                    <w:t xml:space="preserve">31.3   A material deviation, reservation or omission is one that: </w:t>
                  </w:r>
                </w:p>
                <w:p w14:paraId="5E1B7830" w14:textId="77777777" w:rsidR="00FA47F3" w:rsidRPr="00FA47F3" w:rsidRDefault="00FA47F3" w:rsidP="00FA47F3">
                  <w:pPr>
                    <w:framePr w:hSpace="180" w:wrap="around" w:hAnchor="margin" w:y="825"/>
                    <w:autoSpaceDE w:val="0"/>
                    <w:autoSpaceDN w:val="0"/>
                    <w:spacing w:after="120"/>
                    <w:ind w:left="720"/>
                    <w:jc w:val="both"/>
                    <w:rPr>
                      <w:rFonts w:ascii="Trebuchet MS" w:hAnsi="Trebuchet MS"/>
                      <w:sz w:val="22"/>
                      <w:szCs w:val="22"/>
                      <w:lang w:val="en-JM"/>
                    </w:rPr>
                  </w:pPr>
                  <w:r w:rsidRPr="00FA47F3">
                    <w:rPr>
                      <w:rFonts w:ascii="Trebuchet MS" w:hAnsi="Trebuchet MS"/>
                      <w:sz w:val="22"/>
                      <w:szCs w:val="22"/>
                      <w:lang w:val="en-JM"/>
                    </w:rPr>
                    <w:t>(a) affects in any substantial way the scope, quality, or performance of the goods and related services specified in the Contract; or</w:t>
                  </w:r>
                </w:p>
                <w:p w14:paraId="5EDEB183" w14:textId="77777777" w:rsidR="00FA47F3" w:rsidRPr="00FA47F3" w:rsidRDefault="00FA47F3" w:rsidP="00FA47F3">
                  <w:pPr>
                    <w:framePr w:hSpace="180" w:wrap="around" w:hAnchor="margin" w:y="825"/>
                    <w:autoSpaceDE w:val="0"/>
                    <w:autoSpaceDN w:val="0"/>
                    <w:spacing w:after="120"/>
                    <w:ind w:left="720"/>
                    <w:jc w:val="both"/>
                    <w:rPr>
                      <w:rFonts w:ascii="Trebuchet MS" w:hAnsi="Trebuchet MS"/>
                      <w:sz w:val="22"/>
                      <w:szCs w:val="22"/>
                      <w:lang w:val="en-JM"/>
                    </w:rPr>
                  </w:pPr>
                  <w:r w:rsidRPr="00FA47F3">
                    <w:rPr>
                      <w:rFonts w:ascii="Trebuchet MS" w:hAnsi="Trebuchet MS"/>
                      <w:sz w:val="22"/>
                      <w:szCs w:val="22"/>
                      <w:lang w:val="en-JM"/>
                    </w:rPr>
                    <w:t>(b) limits in any substantial way, inconsistent with the bidding documents, the procuring entity’s rights or the bidder’s obligations under the Contract; or</w:t>
                  </w:r>
                </w:p>
                <w:p w14:paraId="204CD3E5" w14:textId="77777777" w:rsidR="00FA47F3" w:rsidRPr="00FA47F3" w:rsidRDefault="00FA47F3" w:rsidP="00FA47F3">
                  <w:pPr>
                    <w:framePr w:hSpace="180" w:wrap="around" w:hAnchor="margin" w:y="825"/>
                    <w:autoSpaceDE w:val="0"/>
                    <w:autoSpaceDN w:val="0"/>
                    <w:spacing w:after="120"/>
                    <w:ind w:left="720"/>
                    <w:jc w:val="both"/>
                    <w:rPr>
                      <w:rFonts w:ascii="Trebuchet MS" w:hAnsi="Trebuchet MS"/>
                      <w:sz w:val="22"/>
                      <w:szCs w:val="22"/>
                      <w:lang w:val="en-JM"/>
                    </w:rPr>
                  </w:pPr>
                  <w:r w:rsidRPr="00FA47F3">
                    <w:rPr>
                      <w:rFonts w:ascii="Trebuchet MS" w:hAnsi="Trebuchet MS"/>
                      <w:sz w:val="22"/>
                      <w:szCs w:val="22"/>
                      <w:lang w:val="en-JM"/>
                    </w:rPr>
                    <w:t>(c) if rectified would unfairly affect the competitive position of other bidders presenting substantially responsive bids.</w:t>
                  </w:r>
                </w:p>
                <w:p w14:paraId="3E69C1D9" w14:textId="77777777" w:rsidR="00FA47F3" w:rsidRPr="00FA47F3" w:rsidRDefault="00FA47F3" w:rsidP="00FA47F3">
                  <w:pPr>
                    <w:pStyle w:val="Sub-ClauseText"/>
                    <w:framePr w:hSpace="180" w:wrap="around" w:hAnchor="margin" w:y="825"/>
                    <w:spacing w:before="0"/>
                    <w:ind w:left="684" w:hanging="684"/>
                    <w:rPr>
                      <w:rFonts w:ascii="Trebuchet MS" w:hAnsi="Trebuchet MS"/>
                      <w:sz w:val="22"/>
                      <w:szCs w:val="22"/>
                    </w:rPr>
                  </w:pPr>
                  <w:r w:rsidRPr="00FA47F3">
                    <w:rPr>
                      <w:rFonts w:ascii="Trebuchet MS" w:hAnsi="Trebuchet MS"/>
                      <w:spacing w:val="0"/>
                      <w:sz w:val="22"/>
                      <w:szCs w:val="22"/>
                    </w:rPr>
                    <w:t xml:space="preserve">31.4   If a bid is not substantially responsive to the bidding documents, it shall be rejected by the procuring entity and may not subsequently be made responsive by the bidder by correction of the material deviation, reservation, or omission.  </w:t>
                  </w:r>
                </w:p>
                <w:p w14:paraId="7A3E6A82" w14:textId="77777777" w:rsidR="00FA47F3" w:rsidRPr="00FA47F3" w:rsidRDefault="00FA47F3" w:rsidP="00FA47F3">
                  <w:pPr>
                    <w:pStyle w:val="Sub-ClauseText"/>
                    <w:framePr w:hSpace="180" w:wrap="around" w:hAnchor="margin" w:y="825"/>
                    <w:spacing w:before="0"/>
                    <w:ind w:left="769"/>
                    <w:rPr>
                      <w:rFonts w:ascii="Trebuchet MS" w:hAnsi="Trebuchet MS"/>
                      <w:sz w:val="22"/>
                      <w:szCs w:val="22"/>
                    </w:rPr>
                  </w:pPr>
                </w:p>
              </w:tc>
            </w:tr>
            <w:tr w:rsidR="00FA47F3" w:rsidRPr="004D4130" w14:paraId="46783E83" w14:textId="77777777" w:rsidTr="00FA47F3">
              <w:tc>
                <w:tcPr>
                  <w:tcW w:w="9347" w:type="dxa"/>
                  <w:gridSpan w:val="2"/>
                  <w:tcBorders>
                    <w:bottom w:val="nil"/>
                  </w:tcBorders>
                </w:tcPr>
                <w:p w14:paraId="6E88EA08" w14:textId="77777777" w:rsidR="00FA47F3" w:rsidRPr="00FA47F3" w:rsidRDefault="00FA47F3" w:rsidP="00FA47F3">
                  <w:pPr>
                    <w:pStyle w:val="Sec1-Clauses"/>
                    <w:framePr w:hSpace="180" w:wrap="around" w:hAnchor="margin" w:y="825"/>
                    <w:numPr>
                      <w:ilvl w:val="0"/>
                      <w:numId w:val="0"/>
                    </w:numPr>
                    <w:spacing w:before="0"/>
                    <w:ind w:left="431" w:hanging="431"/>
                    <w:rPr>
                      <w:rFonts w:ascii="Trebuchet MS" w:hAnsi="Trebuchet MS"/>
                      <w:sz w:val="22"/>
                      <w:szCs w:val="22"/>
                      <w:lang w:val="fr-FR"/>
                    </w:rPr>
                  </w:pPr>
                  <w:bookmarkStart w:id="52" w:name="_Toc8227439"/>
                  <w:r w:rsidRPr="00FA47F3">
                    <w:rPr>
                      <w:rFonts w:ascii="Trebuchet MS" w:hAnsi="Trebuchet MS"/>
                      <w:sz w:val="22"/>
                      <w:szCs w:val="22"/>
                      <w:lang w:val="fr-FR"/>
                    </w:rPr>
                    <w:t xml:space="preserve">32.      </w:t>
                  </w:r>
                  <w:proofErr w:type="spellStart"/>
                  <w:r w:rsidRPr="00FA47F3">
                    <w:rPr>
                      <w:rFonts w:ascii="Trebuchet MS" w:hAnsi="Trebuchet MS"/>
                      <w:sz w:val="22"/>
                      <w:szCs w:val="22"/>
                      <w:lang w:val="fr-FR"/>
                    </w:rPr>
                    <w:t>Non-conformities</w:t>
                  </w:r>
                  <w:proofErr w:type="spellEnd"/>
                  <w:r w:rsidRPr="00FA47F3">
                    <w:rPr>
                      <w:rFonts w:ascii="Trebuchet MS" w:hAnsi="Trebuchet MS"/>
                      <w:sz w:val="22"/>
                      <w:szCs w:val="22"/>
                      <w:lang w:val="fr-FR"/>
                    </w:rPr>
                    <w:t xml:space="preserve">, </w:t>
                  </w:r>
                  <w:proofErr w:type="spellStart"/>
                  <w:r w:rsidRPr="00FA47F3">
                    <w:rPr>
                      <w:rFonts w:ascii="Trebuchet MS" w:hAnsi="Trebuchet MS"/>
                      <w:sz w:val="22"/>
                      <w:szCs w:val="22"/>
                      <w:lang w:val="fr-FR"/>
                    </w:rPr>
                    <w:t>Errors</w:t>
                  </w:r>
                  <w:proofErr w:type="spellEnd"/>
                  <w:r w:rsidRPr="00FA47F3">
                    <w:rPr>
                      <w:rFonts w:ascii="Trebuchet MS" w:hAnsi="Trebuchet MS"/>
                      <w:sz w:val="22"/>
                      <w:szCs w:val="22"/>
                      <w:lang w:val="fr-FR"/>
                    </w:rPr>
                    <w:t xml:space="preserve"> and Omissions</w:t>
                  </w:r>
                  <w:bookmarkEnd w:id="52"/>
                </w:p>
                <w:p w14:paraId="15872766" w14:textId="77777777" w:rsidR="00FA47F3" w:rsidRPr="00FA47F3" w:rsidRDefault="00FA47F3" w:rsidP="00FA47F3">
                  <w:pPr>
                    <w:pStyle w:val="Sub-ClauseText"/>
                    <w:framePr w:hSpace="180" w:wrap="around" w:hAnchor="margin" w:y="825"/>
                    <w:spacing w:before="0"/>
                    <w:ind w:left="684" w:hanging="684"/>
                    <w:rPr>
                      <w:rFonts w:ascii="Trebuchet MS" w:hAnsi="Trebuchet MS"/>
                      <w:spacing w:val="0"/>
                      <w:sz w:val="22"/>
                      <w:szCs w:val="22"/>
                    </w:rPr>
                  </w:pPr>
                  <w:r w:rsidRPr="00FA47F3">
                    <w:rPr>
                      <w:rFonts w:ascii="Trebuchet MS" w:hAnsi="Trebuchet MS"/>
                      <w:spacing w:val="0"/>
                      <w:sz w:val="22"/>
                      <w:szCs w:val="22"/>
                    </w:rPr>
                    <w:t>32.1    Provided that a bid is substantially responsive, the procuring entity may waive any non-conformities or omissions in the bid that do not constitute a material deviation.</w:t>
                  </w:r>
                </w:p>
                <w:p w14:paraId="7CFF3C82" w14:textId="77777777" w:rsidR="00FA47F3" w:rsidRPr="00FA47F3" w:rsidRDefault="00FA47F3" w:rsidP="00FA47F3">
                  <w:pPr>
                    <w:pStyle w:val="Sub-ClauseText"/>
                    <w:framePr w:hSpace="180" w:wrap="around" w:hAnchor="margin" w:y="825"/>
                    <w:spacing w:before="0"/>
                    <w:ind w:left="684" w:hanging="684"/>
                    <w:rPr>
                      <w:rFonts w:ascii="Trebuchet MS" w:hAnsi="Trebuchet MS"/>
                      <w:spacing w:val="0"/>
                      <w:sz w:val="22"/>
                      <w:szCs w:val="22"/>
                    </w:rPr>
                  </w:pPr>
                  <w:r w:rsidRPr="00FA47F3">
                    <w:rPr>
                      <w:rFonts w:ascii="Trebuchet MS" w:hAnsi="Trebuchet MS"/>
                      <w:spacing w:val="0"/>
                      <w:sz w:val="22"/>
                      <w:szCs w:val="22"/>
                    </w:rPr>
                    <w:t>32.2     Provided that a bid is substantially responsive, the procuring entity may request that the bidder submit the necessary information or documentation, within a reasonable period of time, to rectify nonmaterial nonconformities or omissions in the bid related to documentation requirements.  Such omission shall not be related to any aspect of the price of the bid.  Failure of the bidder to comply with the request may result in the rejection of its bid.</w:t>
                  </w:r>
                </w:p>
                <w:p w14:paraId="66C139DD" w14:textId="77777777" w:rsidR="00FA47F3" w:rsidRPr="00FA47F3" w:rsidRDefault="00FA47F3" w:rsidP="00FA47F3">
                  <w:pPr>
                    <w:pStyle w:val="Sub-ClauseText"/>
                    <w:framePr w:hSpace="180" w:wrap="around" w:hAnchor="margin" w:y="825"/>
                    <w:spacing w:before="0"/>
                    <w:ind w:left="684" w:hanging="684"/>
                    <w:rPr>
                      <w:rFonts w:ascii="Trebuchet MS" w:hAnsi="Trebuchet MS"/>
                      <w:spacing w:val="0"/>
                      <w:sz w:val="22"/>
                      <w:szCs w:val="22"/>
                    </w:rPr>
                  </w:pPr>
                  <w:r w:rsidRPr="00FA47F3">
                    <w:rPr>
                      <w:rFonts w:ascii="Trebuchet MS" w:hAnsi="Trebuchet MS"/>
                      <w:spacing w:val="0"/>
                      <w:sz w:val="22"/>
                      <w:szCs w:val="22"/>
                    </w:rPr>
                    <w:t>32.3   Provided that the bid is substantially responsive, the procuring entity shall correct arithmetical errors on the following basis:</w:t>
                  </w:r>
                </w:p>
                <w:p w14:paraId="1DD5D031" w14:textId="77777777" w:rsidR="00FA47F3" w:rsidRPr="00FA47F3" w:rsidRDefault="00FA47F3" w:rsidP="00FA47F3">
                  <w:pPr>
                    <w:pStyle w:val="Heading3"/>
                    <w:framePr w:hSpace="180" w:wrap="around" w:hAnchor="margin" w:y="825"/>
                    <w:numPr>
                      <w:ilvl w:val="2"/>
                      <w:numId w:val="15"/>
                    </w:numPr>
                    <w:spacing w:after="120"/>
                    <w:ind w:left="1157" w:hanging="386"/>
                    <w:rPr>
                      <w:rFonts w:ascii="Trebuchet MS" w:hAnsi="Trebuchet MS"/>
                      <w:sz w:val="22"/>
                      <w:szCs w:val="22"/>
                    </w:rPr>
                  </w:pPr>
                  <w:r w:rsidRPr="00FA47F3">
                    <w:rPr>
                      <w:rFonts w:ascii="Trebuchet MS" w:hAnsi="Trebuchet MS"/>
                      <w:sz w:val="22"/>
                      <w:szCs w:val="22"/>
                    </w:rPr>
                    <w:t xml:space="preserve">if there is a discrepancy between the unit price and the line item total that is obtained by multiplying the unit price by the quantity, the unit price shall prevail and the line item total shall be corrected.  </w:t>
                  </w:r>
                </w:p>
                <w:p w14:paraId="2EA0B9C6" w14:textId="77777777" w:rsidR="00FA47F3" w:rsidRPr="00FA47F3" w:rsidRDefault="00FA47F3" w:rsidP="00FA47F3">
                  <w:pPr>
                    <w:pStyle w:val="Heading3"/>
                    <w:framePr w:hSpace="180" w:wrap="around" w:hAnchor="margin" w:y="825"/>
                    <w:numPr>
                      <w:ilvl w:val="2"/>
                      <w:numId w:val="15"/>
                    </w:numPr>
                    <w:spacing w:after="120"/>
                    <w:ind w:left="1157" w:hanging="386"/>
                    <w:rPr>
                      <w:rFonts w:ascii="Trebuchet MS" w:hAnsi="Trebuchet MS"/>
                      <w:sz w:val="22"/>
                      <w:szCs w:val="22"/>
                    </w:rPr>
                  </w:pPr>
                  <w:r w:rsidRPr="00FA47F3">
                    <w:rPr>
                      <w:rFonts w:ascii="Trebuchet MS" w:hAnsi="Trebuchet MS"/>
                      <w:sz w:val="22"/>
                      <w:szCs w:val="22"/>
                    </w:rPr>
                    <w:t>if there is an error in a total corresponding to the addition or subtraction of subtotals, the subtotals shall prevail and the total shall be corrected; and</w:t>
                  </w:r>
                </w:p>
                <w:p w14:paraId="6703AFD4" w14:textId="77777777" w:rsidR="00FA47F3" w:rsidRPr="00FA47F3" w:rsidRDefault="00FA47F3" w:rsidP="00FA47F3">
                  <w:pPr>
                    <w:pStyle w:val="Heading3"/>
                    <w:framePr w:hSpace="180" w:wrap="around" w:hAnchor="margin" w:y="825"/>
                    <w:numPr>
                      <w:ilvl w:val="2"/>
                      <w:numId w:val="15"/>
                    </w:numPr>
                    <w:spacing w:after="120"/>
                    <w:ind w:left="1157" w:hanging="386"/>
                    <w:rPr>
                      <w:rFonts w:ascii="Trebuchet MS" w:hAnsi="Trebuchet MS"/>
                      <w:sz w:val="22"/>
                      <w:szCs w:val="22"/>
                    </w:rPr>
                  </w:pPr>
                  <w:r w:rsidRPr="00FA47F3">
                    <w:rPr>
                      <w:rFonts w:ascii="Trebuchet MS" w:hAnsi="Trebuchet MS"/>
                      <w:sz w:val="22"/>
                      <w:szCs w:val="22"/>
                    </w:rPr>
                    <w:t>if there is a discrepancy between words and figures, the amount in words shall prevail.</w:t>
                  </w:r>
                </w:p>
                <w:p w14:paraId="137D3C1F" w14:textId="77777777" w:rsidR="00FA47F3" w:rsidRPr="00FA47F3" w:rsidRDefault="00FA47F3" w:rsidP="00FA47F3">
                  <w:pPr>
                    <w:pStyle w:val="Sub-ClauseText"/>
                    <w:framePr w:hSpace="180" w:wrap="around" w:hAnchor="margin" w:y="825"/>
                    <w:spacing w:before="0"/>
                    <w:ind w:left="684" w:hanging="684"/>
                    <w:rPr>
                      <w:rFonts w:ascii="Trebuchet MS" w:hAnsi="Trebuchet MS"/>
                      <w:spacing w:val="0"/>
                      <w:sz w:val="22"/>
                      <w:szCs w:val="22"/>
                    </w:rPr>
                  </w:pPr>
                  <w:r w:rsidRPr="00FA47F3">
                    <w:rPr>
                      <w:rFonts w:ascii="Trebuchet MS" w:hAnsi="Trebuchet MS"/>
                      <w:spacing w:val="0"/>
                      <w:sz w:val="22"/>
                      <w:szCs w:val="22"/>
                    </w:rPr>
                    <w:t>32.4   The amount stated in the bid shall be adjusted by the procuring entity in accordance with the above procedure for the correction of errors and shall be considered as binding upon the bidder.  If the bidder does not accept the corrected amount, the bid shall be rejected, and the bid security may be forfeited.</w:t>
                  </w:r>
                </w:p>
              </w:tc>
            </w:tr>
            <w:tr w:rsidR="00FA47F3" w:rsidRPr="004D4130" w14:paraId="52D24080" w14:textId="77777777" w:rsidTr="00FA47F3">
              <w:tc>
                <w:tcPr>
                  <w:tcW w:w="9347" w:type="dxa"/>
                  <w:gridSpan w:val="2"/>
                </w:tcPr>
                <w:p w14:paraId="0E030BD9" w14:textId="77777777" w:rsidR="00FA47F3" w:rsidRPr="00FA47F3" w:rsidRDefault="00FA47F3" w:rsidP="00FA47F3">
                  <w:pPr>
                    <w:pStyle w:val="Sec1-Clauses"/>
                    <w:framePr w:hSpace="180" w:wrap="around" w:hAnchor="margin" w:y="825"/>
                    <w:numPr>
                      <w:ilvl w:val="0"/>
                      <w:numId w:val="0"/>
                    </w:numPr>
                    <w:spacing w:before="0"/>
                    <w:ind w:left="431" w:hanging="431"/>
                    <w:rPr>
                      <w:rFonts w:ascii="Trebuchet MS" w:hAnsi="Trebuchet MS"/>
                      <w:sz w:val="22"/>
                      <w:szCs w:val="22"/>
                    </w:rPr>
                  </w:pPr>
                  <w:bookmarkStart w:id="53" w:name="_Toc8227440"/>
                  <w:r w:rsidRPr="00FA47F3">
                    <w:rPr>
                      <w:rFonts w:ascii="Trebuchet MS" w:hAnsi="Trebuchet MS"/>
                      <w:sz w:val="22"/>
                      <w:szCs w:val="22"/>
                    </w:rPr>
                    <w:t>33.      Preliminary Examination of Bids</w:t>
                  </w:r>
                  <w:bookmarkEnd w:id="53"/>
                </w:p>
                <w:p w14:paraId="25EA38A9" w14:textId="77777777" w:rsidR="00FA47F3" w:rsidRPr="00FA47F3" w:rsidRDefault="00FA47F3" w:rsidP="00FA47F3">
                  <w:pPr>
                    <w:pStyle w:val="Sub-ClauseText"/>
                    <w:framePr w:hSpace="180" w:wrap="around" w:hAnchor="margin" w:y="825"/>
                    <w:spacing w:before="0"/>
                    <w:ind w:left="594" w:hanging="594"/>
                    <w:rPr>
                      <w:rFonts w:ascii="Trebuchet MS" w:hAnsi="Trebuchet MS"/>
                      <w:spacing w:val="0"/>
                      <w:sz w:val="22"/>
                      <w:szCs w:val="22"/>
                    </w:rPr>
                  </w:pPr>
                  <w:r w:rsidRPr="00FA47F3">
                    <w:rPr>
                      <w:rFonts w:ascii="Trebuchet MS" w:hAnsi="Trebuchet MS"/>
                      <w:spacing w:val="0"/>
                      <w:sz w:val="22"/>
                      <w:szCs w:val="22"/>
                    </w:rPr>
                    <w:t>33.1    The procuring entity shall examine the bids to confirm that all documents and technical documentation requested in ITB Clause 14 have been provided, and to determine the completeness of each document submitted.</w:t>
                  </w:r>
                </w:p>
                <w:p w14:paraId="258C610C" w14:textId="77777777" w:rsidR="00FA47F3" w:rsidRPr="00FA47F3" w:rsidRDefault="00FA47F3" w:rsidP="00FA47F3">
                  <w:pPr>
                    <w:pStyle w:val="Sub-ClauseText"/>
                    <w:framePr w:hSpace="180" w:wrap="around" w:hAnchor="margin" w:y="825"/>
                    <w:spacing w:before="0"/>
                    <w:ind w:left="594" w:hanging="594"/>
                    <w:rPr>
                      <w:rFonts w:ascii="Trebuchet MS" w:hAnsi="Trebuchet MS"/>
                      <w:spacing w:val="0"/>
                      <w:sz w:val="22"/>
                      <w:szCs w:val="22"/>
                    </w:rPr>
                  </w:pPr>
                  <w:r w:rsidRPr="00FA47F3">
                    <w:rPr>
                      <w:rFonts w:ascii="Trebuchet MS" w:hAnsi="Trebuchet MS"/>
                      <w:spacing w:val="0"/>
                      <w:sz w:val="22"/>
                      <w:szCs w:val="22"/>
                    </w:rPr>
                    <w:t>33.2   The procuring entity shall confirm that the following documents and information have been provided in the bid.  If any of these documents or information is missing, the offer shall be rejected.</w:t>
                  </w:r>
                </w:p>
                <w:p w14:paraId="1573BEF0" w14:textId="77777777" w:rsidR="00FA47F3" w:rsidRPr="00FA47F3" w:rsidRDefault="00FA47F3" w:rsidP="00FA47F3">
                  <w:pPr>
                    <w:pStyle w:val="Heading3"/>
                    <w:framePr w:hSpace="180" w:wrap="around" w:hAnchor="margin" w:y="825"/>
                    <w:numPr>
                      <w:ilvl w:val="2"/>
                      <w:numId w:val="16"/>
                    </w:numPr>
                    <w:spacing w:after="120"/>
                    <w:ind w:hanging="383"/>
                    <w:rPr>
                      <w:rFonts w:ascii="Trebuchet MS" w:hAnsi="Trebuchet MS"/>
                      <w:sz w:val="22"/>
                      <w:szCs w:val="22"/>
                    </w:rPr>
                  </w:pPr>
                  <w:r w:rsidRPr="00FA47F3">
                    <w:rPr>
                      <w:rFonts w:ascii="Trebuchet MS" w:hAnsi="Trebuchet MS"/>
                      <w:sz w:val="22"/>
                      <w:szCs w:val="22"/>
                    </w:rPr>
                    <w:t>Bid Submission Form, in accordance with ITB Clause 15.1;</w:t>
                  </w:r>
                </w:p>
                <w:p w14:paraId="1470ABCC" w14:textId="77777777" w:rsidR="00FA47F3" w:rsidRPr="00FA47F3" w:rsidRDefault="00FA47F3" w:rsidP="00FA47F3">
                  <w:pPr>
                    <w:pStyle w:val="Heading3"/>
                    <w:framePr w:hSpace="180" w:wrap="around" w:hAnchor="margin" w:y="825"/>
                    <w:numPr>
                      <w:ilvl w:val="2"/>
                      <w:numId w:val="16"/>
                    </w:numPr>
                    <w:spacing w:after="120"/>
                    <w:ind w:hanging="383"/>
                    <w:rPr>
                      <w:rFonts w:ascii="Trebuchet MS" w:hAnsi="Trebuchet MS"/>
                      <w:sz w:val="22"/>
                      <w:szCs w:val="22"/>
                    </w:rPr>
                  </w:pPr>
                  <w:r w:rsidRPr="00FA47F3">
                    <w:rPr>
                      <w:rFonts w:ascii="Trebuchet MS" w:hAnsi="Trebuchet MS"/>
                      <w:sz w:val="22"/>
                      <w:szCs w:val="22"/>
                    </w:rPr>
                    <w:t>Price Schedules, in accordance with ITB Clause 15;</w:t>
                  </w:r>
                </w:p>
                <w:p w14:paraId="417B63D6" w14:textId="77777777" w:rsidR="00FA47F3" w:rsidRPr="00FA47F3" w:rsidRDefault="00FA47F3" w:rsidP="00FA47F3">
                  <w:pPr>
                    <w:pStyle w:val="Heading3"/>
                    <w:framePr w:hSpace="180" w:wrap="around" w:hAnchor="margin" w:y="825"/>
                    <w:numPr>
                      <w:ilvl w:val="2"/>
                      <w:numId w:val="16"/>
                    </w:numPr>
                    <w:spacing w:after="120"/>
                    <w:ind w:hanging="383"/>
                    <w:rPr>
                      <w:rFonts w:ascii="Trebuchet MS" w:hAnsi="Trebuchet MS"/>
                      <w:sz w:val="22"/>
                      <w:szCs w:val="22"/>
                    </w:rPr>
                  </w:pPr>
                  <w:r w:rsidRPr="00FA47F3">
                    <w:rPr>
                      <w:rFonts w:ascii="Trebuchet MS" w:hAnsi="Trebuchet MS"/>
                      <w:sz w:val="22"/>
                      <w:szCs w:val="22"/>
                    </w:rPr>
                    <w:t xml:space="preserve">Bid security in accordance with ITB Clause 22, if applicable.  </w:t>
                  </w:r>
                </w:p>
                <w:p w14:paraId="35B1E175" w14:textId="77777777" w:rsidR="00FA47F3" w:rsidRPr="00FA47F3" w:rsidRDefault="00FA47F3" w:rsidP="00FA47F3">
                  <w:pPr>
                    <w:pStyle w:val="Heading3"/>
                    <w:framePr w:hSpace="180" w:wrap="around" w:hAnchor="margin" w:y="825"/>
                    <w:numPr>
                      <w:ilvl w:val="2"/>
                      <w:numId w:val="16"/>
                    </w:numPr>
                    <w:spacing w:after="120"/>
                    <w:ind w:hanging="383"/>
                    <w:rPr>
                      <w:rFonts w:ascii="Trebuchet MS" w:hAnsi="Trebuchet MS"/>
                      <w:sz w:val="22"/>
                      <w:szCs w:val="22"/>
                    </w:rPr>
                  </w:pPr>
                  <w:r w:rsidRPr="00FA47F3">
                    <w:rPr>
                      <w:rFonts w:ascii="Trebuchet MS" w:hAnsi="Trebuchet MS"/>
                      <w:sz w:val="22"/>
                      <w:szCs w:val="22"/>
                    </w:rPr>
                    <w:t>Power of Attorney for the authorized representative signing the bid.</w:t>
                  </w:r>
                </w:p>
                <w:p w14:paraId="042321BF" w14:textId="77777777" w:rsidR="00FA47F3" w:rsidRPr="00FA47F3" w:rsidRDefault="00FA47F3" w:rsidP="00FA47F3">
                  <w:pPr>
                    <w:pStyle w:val="Heading3"/>
                    <w:framePr w:hSpace="180" w:wrap="around" w:hAnchor="margin" w:y="825"/>
                    <w:numPr>
                      <w:ilvl w:val="2"/>
                      <w:numId w:val="16"/>
                    </w:numPr>
                    <w:spacing w:after="120"/>
                    <w:ind w:hanging="383"/>
                    <w:rPr>
                      <w:rFonts w:ascii="Trebuchet MS" w:hAnsi="Trebuchet MS"/>
                      <w:sz w:val="22"/>
                      <w:szCs w:val="22"/>
                    </w:rPr>
                  </w:pPr>
                  <w:r w:rsidRPr="00FA47F3">
                    <w:rPr>
                      <w:rFonts w:ascii="Trebuchet MS" w:hAnsi="Trebuchet MS"/>
                      <w:sz w:val="22"/>
                      <w:szCs w:val="22"/>
                    </w:rPr>
                    <w:t xml:space="preserve">Any other requirements as indicated in the </w:t>
                  </w:r>
                  <w:r w:rsidRPr="00FA47F3">
                    <w:rPr>
                      <w:rFonts w:ascii="Trebuchet MS" w:hAnsi="Trebuchet MS"/>
                      <w:b/>
                      <w:sz w:val="22"/>
                      <w:szCs w:val="22"/>
                    </w:rPr>
                    <w:t>BDS</w:t>
                  </w:r>
                  <w:r w:rsidRPr="00FA47F3">
                    <w:rPr>
                      <w:rFonts w:ascii="Trebuchet MS" w:hAnsi="Trebuchet MS"/>
                      <w:sz w:val="22"/>
                      <w:szCs w:val="22"/>
                    </w:rPr>
                    <w:t>.</w:t>
                  </w:r>
                </w:p>
              </w:tc>
            </w:tr>
            <w:tr w:rsidR="00FA47F3" w:rsidRPr="004D4130" w14:paraId="3A6B9ECF" w14:textId="77777777" w:rsidTr="00FA47F3">
              <w:tc>
                <w:tcPr>
                  <w:tcW w:w="9347" w:type="dxa"/>
                  <w:gridSpan w:val="2"/>
                </w:tcPr>
                <w:p w14:paraId="67015D77" w14:textId="77777777" w:rsidR="00FA47F3" w:rsidRPr="00FA47F3" w:rsidRDefault="00FA47F3" w:rsidP="00FA47F3">
                  <w:pPr>
                    <w:pStyle w:val="Sec1-Clauses"/>
                    <w:framePr w:hSpace="180" w:wrap="around" w:hAnchor="margin" w:y="825"/>
                    <w:numPr>
                      <w:ilvl w:val="0"/>
                      <w:numId w:val="0"/>
                    </w:numPr>
                    <w:spacing w:before="0"/>
                    <w:ind w:left="431" w:hanging="431"/>
                    <w:rPr>
                      <w:rFonts w:ascii="Trebuchet MS" w:hAnsi="Trebuchet MS"/>
                      <w:sz w:val="22"/>
                      <w:szCs w:val="22"/>
                    </w:rPr>
                  </w:pPr>
                </w:p>
              </w:tc>
            </w:tr>
            <w:tr w:rsidR="00FA47F3" w:rsidRPr="004D4130" w14:paraId="43C8744C" w14:textId="77777777" w:rsidTr="00FA47F3">
              <w:tc>
                <w:tcPr>
                  <w:tcW w:w="9347" w:type="dxa"/>
                  <w:gridSpan w:val="2"/>
                </w:tcPr>
                <w:p w14:paraId="4DB83959" w14:textId="77777777" w:rsidR="00FA47F3" w:rsidRPr="00FA47F3" w:rsidRDefault="00FA47F3" w:rsidP="00FA47F3">
                  <w:pPr>
                    <w:pStyle w:val="Sec1-Clauses"/>
                    <w:framePr w:hSpace="180" w:wrap="around" w:hAnchor="margin" w:y="825"/>
                    <w:numPr>
                      <w:ilvl w:val="0"/>
                      <w:numId w:val="0"/>
                    </w:numPr>
                    <w:spacing w:before="0"/>
                    <w:ind w:left="431" w:hanging="431"/>
                    <w:rPr>
                      <w:rFonts w:ascii="Trebuchet MS" w:hAnsi="Trebuchet MS"/>
                      <w:sz w:val="22"/>
                      <w:szCs w:val="22"/>
                    </w:rPr>
                  </w:pPr>
                  <w:bookmarkStart w:id="54" w:name="_Toc8227441"/>
                  <w:r w:rsidRPr="00FA47F3">
                    <w:rPr>
                      <w:rFonts w:ascii="Trebuchet MS" w:hAnsi="Trebuchet MS"/>
                      <w:sz w:val="22"/>
                      <w:szCs w:val="22"/>
                    </w:rPr>
                    <w:t>34.      Examination of Terms and Conditions; Technical Compliance</w:t>
                  </w:r>
                  <w:bookmarkEnd w:id="54"/>
                </w:p>
                <w:p w14:paraId="2F7CF67B" w14:textId="77777777" w:rsidR="00FA47F3" w:rsidRPr="00FA47F3" w:rsidRDefault="00FA47F3" w:rsidP="00FA47F3">
                  <w:pPr>
                    <w:pStyle w:val="Sub-ClauseText"/>
                    <w:framePr w:hSpace="180" w:wrap="around" w:hAnchor="margin" w:y="825"/>
                    <w:spacing w:before="0"/>
                    <w:ind w:left="684" w:hanging="684"/>
                    <w:rPr>
                      <w:rFonts w:ascii="Trebuchet MS" w:hAnsi="Trebuchet MS"/>
                      <w:spacing w:val="0"/>
                      <w:sz w:val="22"/>
                      <w:szCs w:val="22"/>
                    </w:rPr>
                  </w:pPr>
                  <w:r w:rsidRPr="00FA47F3">
                    <w:rPr>
                      <w:rFonts w:ascii="Trebuchet MS" w:hAnsi="Trebuchet MS"/>
                      <w:spacing w:val="0"/>
                      <w:sz w:val="22"/>
                      <w:szCs w:val="22"/>
                    </w:rPr>
                    <w:t>34.1  The procuring entity shall examine the bid to confirm that all terms and conditions specified in the GCC and the SCC have been accepted by the bidder without any material deviation or reservation.</w:t>
                  </w:r>
                </w:p>
                <w:p w14:paraId="68089CC8" w14:textId="77777777" w:rsidR="00FA47F3" w:rsidRPr="00FA47F3" w:rsidRDefault="00FA47F3" w:rsidP="00FA47F3">
                  <w:pPr>
                    <w:pStyle w:val="Sub-ClauseText"/>
                    <w:framePr w:hSpace="180" w:wrap="around" w:hAnchor="margin" w:y="825"/>
                    <w:spacing w:before="0"/>
                    <w:ind w:left="684" w:hanging="684"/>
                    <w:rPr>
                      <w:rFonts w:ascii="Trebuchet MS" w:hAnsi="Trebuchet MS"/>
                      <w:spacing w:val="0"/>
                      <w:sz w:val="22"/>
                      <w:szCs w:val="22"/>
                    </w:rPr>
                  </w:pPr>
                  <w:r w:rsidRPr="00FA47F3">
                    <w:rPr>
                      <w:rFonts w:ascii="Trebuchet MS" w:hAnsi="Trebuchet MS"/>
                      <w:spacing w:val="0"/>
                      <w:sz w:val="22"/>
                      <w:szCs w:val="22"/>
                    </w:rPr>
                    <w:t>34.2  The procuring entity shall evaluate the technical aspects of the bid submitted in accordance with ITB Clause 19-20, to confirm that all requirements specified in Section V, Schedule of Requirements of the bidding documents have been met without any material deviation or reservation.</w:t>
                  </w:r>
                </w:p>
                <w:p w14:paraId="2D73852A" w14:textId="77777777" w:rsidR="00FA47F3" w:rsidRPr="00FA47F3" w:rsidRDefault="00FA47F3" w:rsidP="00FA47F3">
                  <w:pPr>
                    <w:pStyle w:val="Sub-ClauseText"/>
                    <w:framePr w:hSpace="180" w:wrap="around" w:hAnchor="margin" w:y="825"/>
                    <w:spacing w:before="0"/>
                    <w:ind w:left="684" w:hanging="684"/>
                    <w:rPr>
                      <w:rFonts w:ascii="Trebuchet MS" w:hAnsi="Trebuchet MS"/>
                      <w:spacing w:val="0"/>
                      <w:sz w:val="22"/>
                      <w:szCs w:val="22"/>
                    </w:rPr>
                  </w:pPr>
                  <w:r w:rsidRPr="00FA47F3">
                    <w:rPr>
                      <w:rFonts w:ascii="Trebuchet MS" w:hAnsi="Trebuchet MS"/>
                      <w:spacing w:val="0"/>
                      <w:sz w:val="22"/>
                      <w:szCs w:val="22"/>
                    </w:rPr>
                    <w:t>34.3    If, after the examination of the terms and conditions and the technical evaluation, the procuring entity determines that the bid is not substantially responsive in accordance with ITB Clause 31, it shall reject the bid.</w:t>
                  </w:r>
                </w:p>
              </w:tc>
            </w:tr>
            <w:tr w:rsidR="00FA47F3" w:rsidRPr="004D4130" w14:paraId="78CE8D4B" w14:textId="77777777" w:rsidTr="00FA47F3">
              <w:tc>
                <w:tcPr>
                  <w:tcW w:w="9347" w:type="dxa"/>
                  <w:gridSpan w:val="2"/>
                </w:tcPr>
                <w:p w14:paraId="7C2271DB" w14:textId="77777777" w:rsidR="00FA47F3" w:rsidRPr="00FA47F3" w:rsidRDefault="00FA47F3" w:rsidP="00FA47F3">
                  <w:pPr>
                    <w:pStyle w:val="Sec1-Clauses"/>
                    <w:framePr w:hSpace="180" w:wrap="around" w:hAnchor="margin" w:y="825"/>
                    <w:numPr>
                      <w:ilvl w:val="0"/>
                      <w:numId w:val="0"/>
                    </w:numPr>
                    <w:spacing w:before="0"/>
                    <w:ind w:left="431" w:hanging="431"/>
                    <w:rPr>
                      <w:rFonts w:ascii="Trebuchet MS" w:hAnsi="Trebuchet MS"/>
                      <w:sz w:val="22"/>
                      <w:szCs w:val="22"/>
                    </w:rPr>
                  </w:pPr>
                  <w:bookmarkStart w:id="55" w:name="_Toc8227442"/>
                  <w:r w:rsidRPr="00FA47F3">
                    <w:rPr>
                      <w:rFonts w:ascii="Trebuchet MS" w:hAnsi="Trebuchet MS"/>
                      <w:sz w:val="22"/>
                      <w:szCs w:val="22"/>
                    </w:rPr>
                    <w:t>35.      Conversion to Single Currency</w:t>
                  </w:r>
                  <w:bookmarkEnd w:id="55"/>
                </w:p>
                <w:p w14:paraId="5076CE20" w14:textId="77777777" w:rsidR="00FA47F3" w:rsidRPr="00FA47F3" w:rsidRDefault="00FA47F3" w:rsidP="00FA47F3">
                  <w:pPr>
                    <w:pStyle w:val="Sub-ClauseText"/>
                    <w:keepNext/>
                    <w:keepLines/>
                    <w:framePr w:hSpace="180" w:wrap="around" w:hAnchor="margin" w:y="825"/>
                    <w:spacing w:before="0"/>
                    <w:ind w:left="684" w:hanging="684"/>
                    <w:rPr>
                      <w:rFonts w:ascii="Trebuchet MS" w:hAnsi="Trebuchet MS"/>
                      <w:spacing w:val="0"/>
                      <w:sz w:val="22"/>
                      <w:szCs w:val="22"/>
                    </w:rPr>
                  </w:pPr>
                  <w:r w:rsidRPr="00FA47F3">
                    <w:rPr>
                      <w:rFonts w:ascii="Trebuchet MS" w:hAnsi="Trebuchet MS"/>
                      <w:spacing w:val="0"/>
                      <w:sz w:val="22"/>
                      <w:szCs w:val="22"/>
                    </w:rPr>
                    <w:t xml:space="preserve">35.1   For evaluation and comparison purposes, the procuring entity shall convert all bid prices expressed in amounts in various currencies into an amount in a single currency </w:t>
                  </w:r>
                  <w:r w:rsidRPr="00FA47F3">
                    <w:rPr>
                      <w:rFonts w:ascii="Trebuchet MS" w:hAnsi="Trebuchet MS"/>
                      <w:b/>
                      <w:bCs/>
                      <w:spacing w:val="0"/>
                      <w:sz w:val="22"/>
                      <w:szCs w:val="22"/>
                    </w:rPr>
                    <w:t>specified in the</w:t>
                  </w:r>
                  <w:r w:rsidRPr="00FA47F3">
                    <w:rPr>
                      <w:rFonts w:ascii="Trebuchet MS" w:hAnsi="Trebuchet MS"/>
                      <w:spacing w:val="0"/>
                      <w:sz w:val="22"/>
                      <w:szCs w:val="22"/>
                    </w:rPr>
                    <w:t xml:space="preserve"> </w:t>
                  </w:r>
                  <w:r w:rsidRPr="00FA47F3">
                    <w:rPr>
                      <w:rFonts w:ascii="Trebuchet MS" w:hAnsi="Trebuchet MS"/>
                      <w:b/>
                      <w:spacing w:val="0"/>
                      <w:sz w:val="22"/>
                      <w:szCs w:val="22"/>
                    </w:rPr>
                    <w:t>BDS,</w:t>
                  </w:r>
                  <w:r w:rsidRPr="00FA47F3">
                    <w:rPr>
                      <w:rFonts w:ascii="Trebuchet MS" w:hAnsi="Trebuchet MS"/>
                      <w:spacing w:val="0"/>
                      <w:sz w:val="22"/>
                      <w:szCs w:val="22"/>
                    </w:rPr>
                    <w:t xml:space="preserve"> using the selling exchange rates established by the source and on the date </w:t>
                  </w:r>
                  <w:r w:rsidRPr="00FA47F3">
                    <w:rPr>
                      <w:rFonts w:ascii="Trebuchet MS" w:hAnsi="Trebuchet MS"/>
                      <w:b/>
                      <w:bCs/>
                      <w:spacing w:val="0"/>
                      <w:sz w:val="22"/>
                      <w:szCs w:val="22"/>
                    </w:rPr>
                    <w:t>specified in the</w:t>
                  </w:r>
                  <w:r w:rsidRPr="00FA47F3">
                    <w:rPr>
                      <w:rFonts w:ascii="Trebuchet MS" w:hAnsi="Trebuchet MS"/>
                      <w:spacing w:val="0"/>
                      <w:sz w:val="22"/>
                      <w:szCs w:val="22"/>
                    </w:rPr>
                    <w:t xml:space="preserve"> </w:t>
                  </w:r>
                  <w:r w:rsidRPr="00FA47F3">
                    <w:rPr>
                      <w:rFonts w:ascii="Trebuchet MS" w:hAnsi="Trebuchet MS"/>
                      <w:b/>
                      <w:spacing w:val="0"/>
                      <w:sz w:val="22"/>
                      <w:szCs w:val="22"/>
                    </w:rPr>
                    <w:t>BDS.</w:t>
                  </w:r>
                </w:p>
              </w:tc>
            </w:tr>
            <w:tr w:rsidR="00FA47F3" w:rsidRPr="004D4130" w14:paraId="507C35AC" w14:textId="77777777" w:rsidTr="00FA47F3">
              <w:tc>
                <w:tcPr>
                  <w:tcW w:w="9347" w:type="dxa"/>
                  <w:gridSpan w:val="2"/>
                </w:tcPr>
                <w:p w14:paraId="270F7720" w14:textId="77777777" w:rsidR="00FA47F3" w:rsidRPr="00FA47F3" w:rsidRDefault="00FA47F3" w:rsidP="00FA47F3">
                  <w:pPr>
                    <w:pStyle w:val="Sec1-Clauses"/>
                    <w:framePr w:hSpace="180" w:wrap="around" w:hAnchor="margin" w:y="825"/>
                    <w:numPr>
                      <w:ilvl w:val="0"/>
                      <w:numId w:val="0"/>
                    </w:numPr>
                    <w:spacing w:before="0"/>
                    <w:ind w:left="431" w:hanging="431"/>
                    <w:rPr>
                      <w:rFonts w:ascii="Trebuchet MS" w:hAnsi="Trebuchet MS"/>
                      <w:sz w:val="22"/>
                      <w:szCs w:val="22"/>
                    </w:rPr>
                  </w:pPr>
                  <w:bookmarkStart w:id="56" w:name="_Toc8227443"/>
                  <w:r w:rsidRPr="00FA47F3">
                    <w:rPr>
                      <w:rFonts w:ascii="Trebuchet MS" w:hAnsi="Trebuchet MS"/>
                      <w:sz w:val="22"/>
                      <w:szCs w:val="22"/>
                    </w:rPr>
                    <w:t>36.      Special and Differential Treatment Measures</w:t>
                  </w:r>
                  <w:bookmarkEnd w:id="56"/>
                  <w:r w:rsidRPr="00FA47F3">
                    <w:rPr>
                      <w:rFonts w:ascii="Trebuchet MS" w:hAnsi="Trebuchet MS"/>
                      <w:sz w:val="22"/>
                      <w:szCs w:val="22"/>
                    </w:rPr>
                    <w:t xml:space="preserve"> </w:t>
                  </w:r>
                </w:p>
                <w:p w14:paraId="1759CA4A" w14:textId="77777777" w:rsidR="00FA47F3" w:rsidRPr="00FA47F3" w:rsidRDefault="00FA47F3" w:rsidP="00FA47F3">
                  <w:pPr>
                    <w:framePr w:hSpace="180" w:wrap="around" w:hAnchor="margin" w:y="825"/>
                    <w:ind w:left="684" w:hanging="684"/>
                    <w:rPr>
                      <w:rFonts w:ascii="Trebuchet MS" w:hAnsi="Trebuchet MS"/>
                      <w:sz w:val="22"/>
                    </w:rPr>
                  </w:pPr>
                  <w:r w:rsidRPr="00FA47F3">
                    <w:rPr>
                      <w:rFonts w:ascii="Trebuchet MS" w:hAnsi="Trebuchet MS"/>
                      <w:sz w:val="22"/>
                    </w:rPr>
                    <w:t xml:space="preserve">36.1    Special and Differential Treatment Measures shall not be a factor in bid evaluation, unless otherwise </w:t>
                  </w:r>
                  <w:r w:rsidRPr="00FA47F3">
                    <w:rPr>
                      <w:rFonts w:ascii="Trebuchet MS" w:hAnsi="Trebuchet MS"/>
                      <w:b/>
                      <w:bCs/>
                      <w:sz w:val="22"/>
                    </w:rPr>
                    <w:t>specified in the</w:t>
                  </w:r>
                  <w:r w:rsidRPr="00FA47F3">
                    <w:rPr>
                      <w:rFonts w:ascii="Trebuchet MS" w:hAnsi="Trebuchet MS"/>
                      <w:sz w:val="22"/>
                    </w:rPr>
                    <w:t xml:space="preserve"> </w:t>
                  </w:r>
                  <w:r w:rsidRPr="00FA47F3">
                    <w:rPr>
                      <w:rFonts w:ascii="Trebuchet MS" w:hAnsi="Trebuchet MS"/>
                      <w:b/>
                      <w:sz w:val="22"/>
                    </w:rPr>
                    <w:t>BDS.</w:t>
                  </w:r>
                </w:p>
                <w:p w14:paraId="6AB22D2E" w14:textId="77777777" w:rsidR="00FA47F3" w:rsidRPr="00FA47F3" w:rsidRDefault="00FA47F3" w:rsidP="00FA47F3">
                  <w:pPr>
                    <w:pStyle w:val="Sub-ClauseText"/>
                    <w:framePr w:hSpace="180" w:wrap="around" w:hAnchor="margin" w:y="825"/>
                    <w:spacing w:before="0"/>
                    <w:ind w:left="769"/>
                    <w:rPr>
                      <w:rFonts w:ascii="Trebuchet MS" w:hAnsi="Trebuchet MS"/>
                      <w:spacing w:val="0"/>
                      <w:sz w:val="22"/>
                      <w:szCs w:val="22"/>
                    </w:rPr>
                  </w:pPr>
                </w:p>
              </w:tc>
            </w:tr>
            <w:tr w:rsidR="00FA47F3" w:rsidRPr="004D4130" w14:paraId="5F7307B4" w14:textId="77777777" w:rsidTr="00FA47F3">
              <w:tc>
                <w:tcPr>
                  <w:tcW w:w="9347" w:type="dxa"/>
                  <w:gridSpan w:val="2"/>
                  <w:tcBorders>
                    <w:bottom w:val="nil"/>
                  </w:tcBorders>
                </w:tcPr>
                <w:p w14:paraId="4823D9E8" w14:textId="77777777" w:rsidR="00FA47F3" w:rsidRPr="00FA47F3" w:rsidRDefault="00FA47F3" w:rsidP="00FA47F3">
                  <w:pPr>
                    <w:pStyle w:val="Sec1-Clauses"/>
                    <w:framePr w:hSpace="180" w:wrap="around" w:hAnchor="margin" w:y="825"/>
                    <w:numPr>
                      <w:ilvl w:val="0"/>
                      <w:numId w:val="0"/>
                    </w:numPr>
                    <w:spacing w:before="0"/>
                    <w:ind w:left="432" w:hanging="432"/>
                    <w:rPr>
                      <w:rFonts w:ascii="Trebuchet MS" w:hAnsi="Trebuchet MS"/>
                      <w:sz w:val="22"/>
                      <w:szCs w:val="22"/>
                    </w:rPr>
                  </w:pPr>
                  <w:bookmarkStart w:id="57" w:name="_Toc8227444"/>
                  <w:r w:rsidRPr="00FA47F3">
                    <w:rPr>
                      <w:rFonts w:ascii="Trebuchet MS" w:hAnsi="Trebuchet MS"/>
                      <w:sz w:val="22"/>
                      <w:szCs w:val="22"/>
                    </w:rPr>
                    <w:t>37.      Evaluation of bids</w:t>
                  </w:r>
                  <w:bookmarkEnd w:id="57"/>
                </w:p>
                <w:p w14:paraId="226B6BA1" w14:textId="77777777" w:rsidR="00FA47F3" w:rsidRPr="00FA47F3" w:rsidRDefault="00FA47F3" w:rsidP="00FA47F3">
                  <w:pPr>
                    <w:pStyle w:val="Sub-ClauseText"/>
                    <w:framePr w:hSpace="180" w:wrap="around" w:hAnchor="margin" w:y="825"/>
                    <w:spacing w:before="0"/>
                    <w:rPr>
                      <w:rFonts w:ascii="Trebuchet MS" w:hAnsi="Trebuchet MS"/>
                      <w:spacing w:val="0"/>
                      <w:sz w:val="22"/>
                      <w:szCs w:val="22"/>
                    </w:rPr>
                  </w:pPr>
                  <w:r w:rsidRPr="00FA47F3">
                    <w:rPr>
                      <w:rFonts w:ascii="Trebuchet MS" w:hAnsi="Trebuchet MS"/>
                      <w:spacing w:val="0"/>
                      <w:sz w:val="22"/>
                      <w:szCs w:val="22"/>
                    </w:rPr>
                    <w:t>37.1      The procuring entity shall examine each eligible bid to determine, its responsiveness.</w:t>
                  </w:r>
                </w:p>
                <w:p w14:paraId="0E0CCADF" w14:textId="77777777" w:rsidR="00FA47F3" w:rsidRPr="00FA47F3" w:rsidRDefault="00FA47F3" w:rsidP="00FA47F3">
                  <w:pPr>
                    <w:pStyle w:val="Sub-ClauseText"/>
                    <w:framePr w:hSpace="180" w:wrap="around" w:hAnchor="margin" w:y="825"/>
                    <w:spacing w:before="0"/>
                    <w:ind w:left="864" w:hanging="864"/>
                    <w:rPr>
                      <w:rFonts w:ascii="Trebuchet MS" w:hAnsi="Trebuchet MS"/>
                      <w:spacing w:val="0"/>
                      <w:sz w:val="22"/>
                      <w:szCs w:val="22"/>
                    </w:rPr>
                  </w:pPr>
                  <w:r w:rsidRPr="00FA47F3">
                    <w:rPr>
                      <w:rFonts w:ascii="Trebuchet MS" w:hAnsi="Trebuchet MS"/>
                      <w:spacing w:val="0"/>
                      <w:sz w:val="22"/>
                      <w:szCs w:val="22"/>
                    </w:rPr>
                    <w:t>37.2     To evaluate a bid, the procuring entity shall use all the factors, methodologies and criteria defined in ITB Clause 37.  The non-price factors selected shall to the extent possible be expressed in monetary terms to facilitate comparison of bids, or given weights/scores or be set out in descending order of importance or in a manner otherwise specified in Section III, Evaluation and Qualification Criteria. The factors, methodologies and criteria to be used shall be as specified in ITB Sub-Clause 37.3 (d).</w:t>
                  </w:r>
                </w:p>
                <w:p w14:paraId="1BCF7626" w14:textId="77777777" w:rsidR="00FA47F3" w:rsidRPr="00FA47F3" w:rsidRDefault="00FA47F3" w:rsidP="00FA47F3">
                  <w:pPr>
                    <w:pStyle w:val="Sub-ClauseText"/>
                    <w:framePr w:hSpace="180" w:wrap="around" w:hAnchor="margin" w:y="825"/>
                    <w:spacing w:before="0"/>
                    <w:rPr>
                      <w:rFonts w:ascii="Trebuchet MS" w:hAnsi="Trebuchet MS"/>
                      <w:spacing w:val="0"/>
                      <w:sz w:val="22"/>
                      <w:szCs w:val="22"/>
                    </w:rPr>
                  </w:pPr>
                  <w:r w:rsidRPr="00FA47F3">
                    <w:rPr>
                      <w:rFonts w:ascii="Trebuchet MS" w:hAnsi="Trebuchet MS"/>
                      <w:spacing w:val="0"/>
                      <w:sz w:val="22"/>
                      <w:szCs w:val="22"/>
                    </w:rPr>
                    <w:t>37.3      To evaluate a bid, the procuring entity shall consider the following:</w:t>
                  </w:r>
                </w:p>
                <w:p w14:paraId="00F45EEF" w14:textId="77777777" w:rsidR="00FA47F3" w:rsidRPr="00FA47F3" w:rsidRDefault="00FA47F3" w:rsidP="00FA47F3">
                  <w:pPr>
                    <w:pStyle w:val="Heading3"/>
                    <w:framePr w:hSpace="180" w:wrap="around" w:hAnchor="margin" w:y="825"/>
                    <w:numPr>
                      <w:ilvl w:val="2"/>
                      <w:numId w:val="17"/>
                    </w:numPr>
                    <w:tabs>
                      <w:tab w:val="clear" w:pos="1152"/>
                      <w:tab w:val="num" w:pos="1456"/>
                    </w:tabs>
                    <w:spacing w:after="120"/>
                    <w:ind w:left="1456" w:hanging="425"/>
                    <w:rPr>
                      <w:rFonts w:ascii="Trebuchet MS" w:hAnsi="Trebuchet MS"/>
                      <w:sz w:val="22"/>
                      <w:szCs w:val="22"/>
                    </w:rPr>
                  </w:pPr>
                  <w:r w:rsidRPr="00FA47F3">
                    <w:rPr>
                      <w:rFonts w:ascii="Trebuchet MS" w:hAnsi="Trebuchet MS"/>
                      <w:sz w:val="22"/>
                      <w:szCs w:val="22"/>
                    </w:rPr>
                    <w:t xml:space="preserve">evaluation will be done for Items or Lots, as </w:t>
                  </w:r>
                  <w:r w:rsidRPr="00FA47F3">
                    <w:rPr>
                      <w:rFonts w:ascii="Trebuchet MS" w:hAnsi="Trebuchet MS"/>
                      <w:b/>
                      <w:bCs/>
                      <w:sz w:val="22"/>
                      <w:szCs w:val="22"/>
                    </w:rPr>
                    <w:t>specified in the</w:t>
                  </w:r>
                  <w:r w:rsidRPr="00FA47F3">
                    <w:rPr>
                      <w:rFonts w:ascii="Trebuchet MS" w:hAnsi="Trebuchet MS"/>
                      <w:sz w:val="22"/>
                      <w:szCs w:val="22"/>
                    </w:rPr>
                    <w:t xml:space="preserve"> </w:t>
                  </w:r>
                  <w:r w:rsidRPr="00FA47F3">
                    <w:rPr>
                      <w:rFonts w:ascii="Trebuchet MS" w:hAnsi="Trebuchet MS"/>
                      <w:b/>
                      <w:sz w:val="22"/>
                      <w:szCs w:val="22"/>
                    </w:rPr>
                    <w:t xml:space="preserve">BDS; </w:t>
                  </w:r>
                  <w:r w:rsidRPr="00FA47F3">
                    <w:rPr>
                      <w:rFonts w:ascii="Trebuchet MS" w:hAnsi="Trebuchet MS"/>
                      <w:bCs/>
                      <w:sz w:val="22"/>
                      <w:szCs w:val="22"/>
                    </w:rPr>
                    <w:t>and</w:t>
                  </w:r>
                  <w:r w:rsidRPr="00FA47F3">
                    <w:rPr>
                      <w:rFonts w:ascii="Trebuchet MS" w:hAnsi="Trebuchet MS"/>
                      <w:b/>
                      <w:sz w:val="22"/>
                      <w:szCs w:val="22"/>
                    </w:rPr>
                    <w:t xml:space="preserve"> </w:t>
                  </w:r>
                  <w:r w:rsidRPr="00FA47F3">
                    <w:rPr>
                      <w:rFonts w:ascii="Trebuchet MS" w:hAnsi="Trebuchet MS"/>
                      <w:sz w:val="22"/>
                      <w:szCs w:val="22"/>
                    </w:rPr>
                    <w:t>the bid Price as quoted in accordance with ITB Clause 18.</w:t>
                  </w:r>
                  <w:r w:rsidRPr="00FA47F3">
                    <w:rPr>
                      <w:szCs w:val="24"/>
                    </w:rPr>
                    <w:t xml:space="preserve"> </w:t>
                  </w:r>
                  <w:r w:rsidRPr="00FA47F3">
                    <w:rPr>
                      <w:rFonts w:ascii="Trebuchet MS" w:hAnsi="Trebuchet MS"/>
                      <w:sz w:val="22"/>
                      <w:szCs w:val="22"/>
                    </w:rPr>
                    <w:t xml:space="preserve">If this bidding document allows bidders to quote separate prices for different </w:t>
                  </w:r>
                  <w:r w:rsidRPr="00FA47F3">
                    <w:rPr>
                      <w:rFonts w:ascii="Trebuchet MS" w:hAnsi="Trebuchet MS"/>
                      <w:iCs/>
                      <w:sz w:val="22"/>
                      <w:szCs w:val="22"/>
                    </w:rPr>
                    <w:t>lots (contracts)</w:t>
                  </w:r>
                  <w:r w:rsidRPr="00FA47F3">
                    <w:rPr>
                      <w:rFonts w:ascii="Trebuchet MS" w:hAnsi="Trebuchet MS"/>
                      <w:sz w:val="22"/>
                      <w:szCs w:val="22"/>
                    </w:rPr>
                    <w:t>, the methodology to determine the lowest evaluated cost of the lot (contract) combinations, including any discounts offered in the Letter of Bid, is specified in Section III, Evaluation and Qualification Criteria.</w:t>
                  </w:r>
                </w:p>
                <w:p w14:paraId="39EAA31C" w14:textId="77777777" w:rsidR="00FA47F3" w:rsidRPr="00FA47F3" w:rsidRDefault="00FA47F3" w:rsidP="00FA47F3">
                  <w:pPr>
                    <w:pStyle w:val="Heading3"/>
                    <w:framePr w:hSpace="180" w:wrap="around" w:hAnchor="margin" w:y="825"/>
                    <w:numPr>
                      <w:ilvl w:val="2"/>
                      <w:numId w:val="17"/>
                    </w:numPr>
                    <w:tabs>
                      <w:tab w:val="clear" w:pos="1152"/>
                      <w:tab w:val="num" w:pos="1456"/>
                    </w:tabs>
                    <w:spacing w:after="120"/>
                    <w:ind w:left="1456" w:hanging="425"/>
                    <w:rPr>
                      <w:rFonts w:ascii="Trebuchet MS" w:hAnsi="Trebuchet MS"/>
                      <w:sz w:val="22"/>
                      <w:szCs w:val="22"/>
                    </w:rPr>
                  </w:pPr>
                  <w:r w:rsidRPr="00FA47F3">
                    <w:rPr>
                      <w:rFonts w:ascii="Trebuchet MS" w:hAnsi="Trebuchet MS"/>
                      <w:sz w:val="22"/>
                      <w:szCs w:val="22"/>
                    </w:rPr>
                    <w:t>price adjustment for correction of arithmetic errors in accordance with ITB Sub-Clause 32.3;</w:t>
                  </w:r>
                </w:p>
                <w:p w14:paraId="79802A0F" w14:textId="77777777" w:rsidR="00FA47F3" w:rsidRPr="00FA47F3" w:rsidRDefault="00FA47F3" w:rsidP="00FA47F3">
                  <w:pPr>
                    <w:pStyle w:val="Heading3"/>
                    <w:framePr w:hSpace="180" w:wrap="around" w:hAnchor="margin" w:y="825"/>
                    <w:numPr>
                      <w:ilvl w:val="2"/>
                      <w:numId w:val="17"/>
                    </w:numPr>
                    <w:tabs>
                      <w:tab w:val="clear" w:pos="1152"/>
                      <w:tab w:val="num" w:pos="1456"/>
                    </w:tabs>
                    <w:spacing w:after="120"/>
                    <w:ind w:left="1456" w:hanging="425"/>
                    <w:rPr>
                      <w:rFonts w:ascii="Trebuchet MS" w:hAnsi="Trebuchet MS"/>
                      <w:sz w:val="22"/>
                      <w:szCs w:val="22"/>
                    </w:rPr>
                  </w:pPr>
                  <w:r w:rsidRPr="00FA47F3">
                    <w:rPr>
                      <w:rFonts w:ascii="Trebuchet MS" w:hAnsi="Trebuchet MS"/>
                      <w:sz w:val="22"/>
                      <w:szCs w:val="22"/>
                    </w:rPr>
                    <w:t>price adjustment due to discounts offered in accordance with ITB Clause 17.4;</w:t>
                  </w:r>
                </w:p>
                <w:p w14:paraId="44DA724B" w14:textId="77777777" w:rsidR="00FA47F3" w:rsidRPr="00FA47F3" w:rsidRDefault="00FA47F3" w:rsidP="00FA47F3">
                  <w:pPr>
                    <w:pStyle w:val="Heading3"/>
                    <w:framePr w:hSpace="180" w:wrap="around" w:hAnchor="margin" w:y="825"/>
                    <w:numPr>
                      <w:ilvl w:val="2"/>
                      <w:numId w:val="17"/>
                    </w:numPr>
                    <w:tabs>
                      <w:tab w:val="clear" w:pos="1152"/>
                      <w:tab w:val="num" w:pos="1456"/>
                    </w:tabs>
                    <w:spacing w:after="120"/>
                    <w:ind w:left="1456" w:hanging="425"/>
                    <w:rPr>
                      <w:rFonts w:ascii="Trebuchet MS" w:hAnsi="Trebuchet MS"/>
                      <w:sz w:val="22"/>
                      <w:szCs w:val="22"/>
                    </w:rPr>
                  </w:pPr>
                  <w:r w:rsidRPr="00FA47F3">
                    <w:rPr>
                      <w:rFonts w:ascii="Trebuchet MS" w:hAnsi="Trebuchet MS"/>
                      <w:sz w:val="22"/>
                      <w:szCs w:val="22"/>
                    </w:rPr>
                    <w:t xml:space="preserve">the application of the non-price evaluation criteria </w:t>
                  </w:r>
                  <w:r w:rsidRPr="00FA47F3">
                    <w:rPr>
                      <w:rFonts w:ascii="Trebuchet MS" w:hAnsi="Trebuchet MS"/>
                      <w:b/>
                      <w:bCs/>
                      <w:sz w:val="22"/>
                      <w:szCs w:val="22"/>
                    </w:rPr>
                    <w:t>specified in the</w:t>
                  </w:r>
                  <w:r w:rsidRPr="00FA47F3">
                    <w:rPr>
                      <w:rFonts w:ascii="Trebuchet MS" w:hAnsi="Trebuchet MS"/>
                      <w:sz w:val="22"/>
                      <w:szCs w:val="22"/>
                    </w:rPr>
                    <w:t xml:space="preserve"> </w:t>
                  </w:r>
                  <w:r w:rsidRPr="00FA47F3">
                    <w:rPr>
                      <w:rFonts w:ascii="Trebuchet MS" w:hAnsi="Trebuchet MS"/>
                      <w:b/>
                      <w:sz w:val="22"/>
                      <w:szCs w:val="22"/>
                    </w:rPr>
                    <w:t>BDS</w:t>
                  </w:r>
                  <w:r w:rsidRPr="00FA47F3">
                    <w:rPr>
                      <w:rFonts w:ascii="Trebuchet MS" w:hAnsi="Trebuchet MS"/>
                      <w:sz w:val="22"/>
                      <w:szCs w:val="22"/>
                    </w:rPr>
                    <w:t xml:space="preserve"> and as set out in Section III, Evaluation and Qualification Criteria;</w:t>
                  </w:r>
                </w:p>
                <w:p w14:paraId="0B5F7001" w14:textId="77777777" w:rsidR="00FA47F3" w:rsidRPr="00FA47F3" w:rsidRDefault="00FA47F3" w:rsidP="00FA47F3">
                  <w:pPr>
                    <w:pStyle w:val="Heading3"/>
                    <w:framePr w:hSpace="180" w:wrap="around" w:hAnchor="margin" w:y="825"/>
                    <w:numPr>
                      <w:ilvl w:val="2"/>
                      <w:numId w:val="17"/>
                    </w:numPr>
                    <w:tabs>
                      <w:tab w:val="clear" w:pos="1152"/>
                      <w:tab w:val="num" w:pos="1456"/>
                    </w:tabs>
                    <w:spacing w:after="120"/>
                    <w:ind w:left="1456" w:hanging="425"/>
                    <w:rPr>
                      <w:rFonts w:ascii="Trebuchet MS" w:hAnsi="Trebuchet MS"/>
                      <w:sz w:val="22"/>
                      <w:szCs w:val="22"/>
                    </w:rPr>
                  </w:pPr>
                  <w:r w:rsidRPr="00FA47F3">
                    <w:rPr>
                      <w:rFonts w:ascii="Trebuchet MS" w:hAnsi="Trebuchet MS"/>
                      <w:sz w:val="22"/>
                      <w:szCs w:val="22"/>
                    </w:rPr>
                    <w:t>adjustments due to the application of a domestic margin of preference, in accordance with ITB Clause 36 if applicable.</w:t>
                  </w:r>
                </w:p>
                <w:p w14:paraId="67589826" w14:textId="77777777" w:rsidR="00FA47F3" w:rsidRPr="00FA47F3" w:rsidRDefault="00FA47F3" w:rsidP="00FA47F3">
                  <w:pPr>
                    <w:pStyle w:val="Sub-ClauseText"/>
                    <w:framePr w:hSpace="180" w:wrap="around" w:hAnchor="margin" w:y="825"/>
                    <w:spacing w:before="0"/>
                    <w:ind w:left="864" w:hanging="864"/>
                    <w:rPr>
                      <w:rFonts w:ascii="Trebuchet MS" w:hAnsi="Trebuchet MS"/>
                      <w:spacing w:val="0"/>
                      <w:sz w:val="22"/>
                      <w:szCs w:val="22"/>
                    </w:rPr>
                  </w:pPr>
                  <w:r w:rsidRPr="00FA47F3">
                    <w:rPr>
                      <w:rFonts w:ascii="Trebuchet MS" w:hAnsi="Trebuchet MS"/>
                      <w:spacing w:val="0"/>
                      <w:sz w:val="22"/>
                      <w:szCs w:val="22"/>
                    </w:rPr>
                    <w:t>37.4       In trade, the prices of goods, whether of local or foreign origin, are loaded with sales and similar taxes (e.g., value added taxes, where applicable) or import duties and import taxes, which are all payable to the government and not part of the cost of the goods being purchased.  The objective is to compare the prices without these loads. To make sure of this, in evaluating bids, the procuring entity’s evaluation will exclude and not take into account the following:</w:t>
                  </w:r>
                </w:p>
                <w:p w14:paraId="4CD1D613" w14:textId="77777777" w:rsidR="00FA47F3" w:rsidRPr="00FA47F3" w:rsidRDefault="00FA47F3" w:rsidP="00F54E8B">
                  <w:pPr>
                    <w:pStyle w:val="Heading3"/>
                    <w:framePr w:hSpace="180" w:wrap="around" w:hAnchor="margin" w:y="825"/>
                    <w:numPr>
                      <w:ilvl w:val="2"/>
                      <w:numId w:val="73"/>
                    </w:numPr>
                    <w:tabs>
                      <w:tab w:val="clear" w:pos="1152"/>
                      <w:tab w:val="num" w:pos="1456"/>
                    </w:tabs>
                    <w:spacing w:after="120"/>
                    <w:ind w:left="1456" w:hanging="425"/>
                    <w:rPr>
                      <w:rFonts w:ascii="Trebuchet MS" w:hAnsi="Trebuchet MS"/>
                      <w:sz w:val="22"/>
                      <w:szCs w:val="22"/>
                    </w:rPr>
                  </w:pPr>
                  <w:r w:rsidRPr="00FA47F3">
                    <w:rPr>
                      <w:rFonts w:ascii="Trebuchet MS" w:hAnsi="Trebuchet MS"/>
                      <w:sz w:val="22"/>
                      <w:szCs w:val="22"/>
                    </w:rPr>
                    <w:t>In the case of goods manufactured in Jamaica, sales and other similar taxes, which will be payable on the goods if a contract is awarded to the bidder;</w:t>
                  </w:r>
                </w:p>
                <w:p w14:paraId="290E82CD" w14:textId="77777777" w:rsidR="00FA47F3" w:rsidRPr="00FA47F3" w:rsidRDefault="00FA47F3" w:rsidP="00F54E8B">
                  <w:pPr>
                    <w:pStyle w:val="Heading3"/>
                    <w:framePr w:hSpace="180" w:wrap="around" w:hAnchor="margin" w:y="825"/>
                    <w:numPr>
                      <w:ilvl w:val="2"/>
                      <w:numId w:val="73"/>
                    </w:numPr>
                    <w:tabs>
                      <w:tab w:val="clear" w:pos="1152"/>
                      <w:tab w:val="num" w:pos="1456"/>
                    </w:tabs>
                    <w:spacing w:after="120"/>
                    <w:ind w:left="1456" w:hanging="425"/>
                    <w:rPr>
                      <w:rFonts w:ascii="Trebuchet MS" w:hAnsi="Trebuchet MS"/>
                      <w:sz w:val="22"/>
                      <w:szCs w:val="22"/>
                    </w:rPr>
                  </w:pPr>
                  <w:r w:rsidRPr="00FA47F3">
                    <w:rPr>
                      <w:rFonts w:ascii="Trebuchet MS" w:hAnsi="Trebuchet MS"/>
                      <w:sz w:val="22"/>
                      <w:szCs w:val="22"/>
                    </w:rPr>
                    <w:t>in the case of goods manufactured outside Jamaica, already imported or to be imported, customs duties and other import taxes levied on the imported goods, sales and other similar taxes, which will be payable on the goods if the contract is awarded to the bidder;</w:t>
                  </w:r>
                </w:p>
                <w:p w14:paraId="2CBCBB87" w14:textId="77777777" w:rsidR="00FA47F3" w:rsidRPr="00FA47F3" w:rsidRDefault="00FA47F3" w:rsidP="00F54E8B">
                  <w:pPr>
                    <w:pStyle w:val="Heading3"/>
                    <w:framePr w:hSpace="180" w:wrap="around" w:hAnchor="margin" w:y="825"/>
                    <w:numPr>
                      <w:ilvl w:val="2"/>
                      <w:numId w:val="73"/>
                    </w:numPr>
                    <w:tabs>
                      <w:tab w:val="clear" w:pos="1152"/>
                      <w:tab w:val="num" w:pos="1456"/>
                    </w:tabs>
                    <w:spacing w:after="120"/>
                    <w:ind w:left="1456" w:hanging="425"/>
                    <w:rPr>
                      <w:rFonts w:ascii="Trebuchet MS" w:hAnsi="Trebuchet MS"/>
                      <w:sz w:val="22"/>
                      <w:szCs w:val="22"/>
                    </w:rPr>
                  </w:pPr>
                  <w:r w:rsidRPr="00FA47F3">
                    <w:rPr>
                      <w:rFonts w:ascii="Trebuchet MS" w:hAnsi="Trebuchet MS"/>
                      <w:sz w:val="22"/>
                      <w:szCs w:val="22"/>
                    </w:rPr>
                    <w:t>different bidders will have a price for the sale of goods if these are payable immediately and apply different formulae for the adjustment of prices.  These formulas are offered by the bidders based on the indices of prices of materials, labor, metals, material, fuel, etc.  It is necessary to compare prices on the bare minimum conditions as if they were to be received and paid upon signing of the contract. Any allowance for price adjustment during the period of execution of the contract, if provided in the bid, shall be excluded.</w:t>
                  </w:r>
                </w:p>
              </w:tc>
            </w:tr>
            <w:tr w:rsidR="00FA47F3" w:rsidRPr="004D4130" w14:paraId="43155019" w14:textId="77777777" w:rsidTr="00FA47F3">
              <w:tc>
                <w:tcPr>
                  <w:tcW w:w="9347" w:type="dxa"/>
                  <w:gridSpan w:val="2"/>
                </w:tcPr>
                <w:p w14:paraId="5AFB602D" w14:textId="77777777" w:rsidR="00FA47F3" w:rsidRPr="00FA47F3" w:rsidRDefault="00FA47F3" w:rsidP="00FA47F3">
                  <w:pPr>
                    <w:pStyle w:val="Sec1-Clauses"/>
                    <w:framePr w:hSpace="180" w:wrap="around" w:hAnchor="margin" w:y="825"/>
                    <w:numPr>
                      <w:ilvl w:val="0"/>
                      <w:numId w:val="0"/>
                    </w:numPr>
                    <w:spacing w:before="0" w:after="200"/>
                    <w:ind w:left="432" w:hanging="432"/>
                    <w:rPr>
                      <w:rFonts w:ascii="Trebuchet MS" w:hAnsi="Trebuchet MS"/>
                      <w:sz w:val="22"/>
                      <w:szCs w:val="22"/>
                    </w:rPr>
                  </w:pPr>
                  <w:bookmarkStart w:id="58" w:name="_Toc8227445"/>
                  <w:r w:rsidRPr="00FA47F3">
                    <w:rPr>
                      <w:rFonts w:ascii="Trebuchet MS" w:hAnsi="Trebuchet MS"/>
                      <w:sz w:val="22"/>
                      <w:szCs w:val="22"/>
                    </w:rPr>
                    <w:t>38.      Comparison of Bids</w:t>
                  </w:r>
                  <w:bookmarkEnd w:id="58"/>
                </w:p>
                <w:p w14:paraId="78A58BBD" w14:textId="77777777" w:rsidR="00FA47F3" w:rsidRPr="00FA47F3" w:rsidRDefault="00FA47F3" w:rsidP="00FA47F3">
                  <w:pPr>
                    <w:pStyle w:val="Sub-ClauseText"/>
                    <w:framePr w:hSpace="180" w:wrap="around" w:hAnchor="margin" w:y="825"/>
                    <w:spacing w:before="0"/>
                    <w:ind w:left="684" w:hanging="684"/>
                    <w:rPr>
                      <w:rFonts w:ascii="Trebuchet MS" w:hAnsi="Trebuchet MS"/>
                      <w:spacing w:val="0"/>
                      <w:sz w:val="22"/>
                      <w:szCs w:val="22"/>
                    </w:rPr>
                  </w:pPr>
                  <w:r w:rsidRPr="00FA47F3">
                    <w:rPr>
                      <w:rFonts w:ascii="Trebuchet MS" w:hAnsi="Trebuchet MS"/>
                      <w:spacing w:val="0"/>
                      <w:sz w:val="22"/>
                      <w:szCs w:val="22"/>
                    </w:rPr>
                    <w:t>38.1    The procuring entity shall compare all substantially responsive bids in accordance with ITB Sub-Clause 37.3 to determine the bid that has the lowest bid price or is the most advantageous.</w:t>
                  </w:r>
                  <w:r w:rsidRPr="00FA47F3">
                    <w:rPr>
                      <w:spacing w:val="0"/>
                    </w:rPr>
                    <w:t xml:space="preserve"> </w:t>
                  </w:r>
                </w:p>
                <w:p w14:paraId="01EED95C" w14:textId="77777777" w:rsidR="00FA47F3" w:rsidRPr="00FA47F3" w:rsidRDefault="00FA47F3" w:rsidP="00FA47F3">
                  <w:pPr>
                    <w:pStyle w:val="Sub-ClauseText"/>
                    <w:framePr w:hSpace="180" w:wrap="around" w:hAnchor="margin" w:y="825"/>
                    <w:spacing w:before="0"/>
                    <w:ind w:left="769"/>
                    <w:rPr>
                      <w:rFonts w:ascii="Trebuchet MS" w:hAnsi="Trebuchet MS"/>
                      <w:spacing w:val="0"/>
                      <w:sz w:val="22"/>
                      <w:szCs w:val="22"/>
                    </w:rPr>
                  </w:pPr>
                </w:p>
              </w:tc>
            </w:tr>
            <w:tr w:rsidR="00FA47F3" w:rsidRPr="004D4130" w14:paraId="57CC810D" w14:textId="77777777" w:rsidTr="00FA47F3">
              <w:tc>
                <w:tcPr>
                  <w:tcW w:w="9347" w:type="dxa"/>
                  <w:gridSpan w:val="2"/>
                </w:tcPr>
                <w:p w14:paraId="23AEB956" w14:textId="77777777" w:rsidR="00FA47F3" w:rsidRPr="00FA47F3" w:rsidRDefault="00FA47F3" w:rsidP="00FA47F3">
                  <w:pPr>
                    <w:pStyle w:val="Sec1-Clauses"/>
                    <w:framePr w:hSpace="180" w:wrap="around" w:hAnchor="margin" w:y="825"/>
                    <w:numPr>
                      <w:ilvl w:val="0"/>
                      <w:numId w:val="0"/>
                    </w:numPr>
                    <w:spacing w:before="0"/>
                    <w:ind w:left="432" w:hanging="432"/>
                    <w:rPr>
                      <w:rFonts w:ascii="Trebuchet MS" w:hAnsi="Trebuchet MS"/>
                      <w:sz w:val="22"/>
                      <w:szCs w:val="22"/>
                    </w:rPr>
                  </w:pPr>
                  <w:bookmarkStart w:id="59" w:name="_Toc8227446"/>
                  <w:r w:rsidRPr="00FA47F3">
                    <w:rPr>
                      <w:rFonts w:ascii="Trebuchet MS" w:hAnsi="Trebuchet MS"/>
                      <w:sz w:val="22"/>
                      <w:szCs w:val="22"/>
                    </w:rPr>
                    <w:t>39.      Post-qualification of the Bidder</w:t>
                  </w:r>
                  <w:bookmarkEnd w:id="59"/>
                </w:p>
                <w:p w14:paraId="0108D217" w14:textId="77777777" w:rsidR="00FA47F3" w:rsidRPr="00FA47F3" w:rsidRDefault="00FA47F3" w:rsidP="00FA47F3">
                  <w:pPr>
                    <w:pStyle w:val="Sub-ClauseText"/>
                    <w:framePr w:hSpace="180" w:wrap="around" w:hAnchor="margin" w:y="825"/>
                    <w:spacing w:before="0"/>
                    <w:ind w:left="684" w:hanging="684"/>
                    <w:rPr>
                      <w:rFonts w:ascii="Trebuchet MS" w:hAnsi="Trebuchet MS"/>
                      <w:spacing w:val="0"/>
                      <w:sz w:val="22"/>
                      <w:szCs w:val="22"/>
                    </w:rPr>
                  </w:pPr>
                  <w:r w:rsidRPr="00FA47F3">
                    <w:rPr>
                      <w:rFonts w:ascii="Trebuchet MS" w:hAnsi="Trebuchet MS"/>
                      <w:spacing w:val="0"/>
                      <w:sz w:val="22"/>
                      <w:szCs w:val="22"/>
                    </w:rPr>
                    <w:t xml:space="preserve">39.1   The procuring entity may elect to evaluate bids by means of post qualification where the procuring entity intends to use post qualification this will be indicated in the BDS. The procuring entity will determine at its own cost and to its satisfaction whether the bidder (including JV Partners, and any Subcontractors for which ITB Sub-Clause 18.1 (a) permits that their qualifications count towards the required bidder qualifications) that is selected as having submitted the lowest bid price or most advantageous bid is qualified to perform the Contract satisfactorily, in accordance with ITB Clause 18.  </w:t>
                  </w:r>
                </w:p>
                <w:p w14:paraId="4A707886" w14:textId="77777777" w:rsidR="00FA47F3" w:rsidRPr="00FA47F3" w:rsidRDefault="00FA47F3" w:rsidP="00FA47F3">
                  <w:pPr>
                    <w:pStyle w:val="Sub-ClauseText"/>
                    <w:framePr w:hSpace="180" w:wrap="around" w:hAnchor="margin" w:y="825"/>
                    <w:spacing w:before="0"/>
                    <w:ind w:left="684" w:hanging="684"/>
                    <w:rPr>
                      <w:rFonts w:ascii="Trebuchet MS" w:hAnsi="Trebuchet MS"/>
                      <w:spacing w:val="0"/>
                      <w:sz w:val="22"/>
                      <w:szCs w:val="22"/>
                    </w:rPr>
                  </w:pPr>
                  <w:r w:rsidRPr="00FA47F3">
                    <w:rPr>
                      <w:rFonts w:ascii="Trebuchet MS" w:hAnsi="Trebuchet MS"/>
                      <w:spacing w:val="0"/>
                      <w:sz w:val="22"/>
                      <w:szCs w:val="22"/>
                    </w:rPr>
                    <w:t>39.2    Meeting the post-qualification criteria as specified at Section III shall be a prerequisite for award of contract to the bidder.  Failure to meet the qualification criteria shall result in disqualification of the bid, in which event the procuring entity shall proceed to the second ranked bid to make a similar determination of that bidder’s capabilities to perform satisfactorily.  If the second ranked bid does not meet the post-qualification requirements, this too shall be disqualified, and the qualification of the succeeding ranked bid shall be examined and so on in succession until the determination of the lowest bid price or most advantageous bid.</w:t>
                  </w:r>
                </w:p>
              </w:tc>
            </w:tr>
            <w:tr w:rsidR="00FA47F3" w:rsidRPr="004D4130" w14:paraId="35E789AE" w14:textId="77777777" w:rsidTr="00FA47F3">
              <w:tc>
                <w:tcPr>
                  <w:tcW w:w="9347" w:type="dxa"/>
                  <w:gridSpan w:val="2"/>
                </w:tcPr>
                <w:p w14:paraId="5B7FA2E4" w14:textId="77777777" w:rsidR="00FA47F3" w:rsidRPr="00FA47F3" w:rsidRDefault="00FA47F3" w:rsidP="00FA47F3">
                  <w:pPr>
                    <w:pStyle w:val="Sec1-Clauses"/>
                    <w:framePr w:hSpace="180" w:wrap="around" w:hAnchor="margin" w:y="825"/>
                    <w:numPr>
                      <w:ilvl w:val="0"/>
                      <w:numId w:val="0"/>
                    </w:numPr>
                    <w:spacing w:before="0"/>
                    <w:ind w:left="431" w:hanging="431"/>
                    <w:rPr>
                      <w:rFonts w:ascii="Trebuchet MS" w:hAnsi="Trebuchet MS"/>
                      <w:sz w:val="22"/>
                      <w:szCs w:val="22"/>
                    </w:rPr>
                  </w:pPr>
                  <w:bookmarkStart w:id="60" w:name="_Toc8227447"/>
                  <w:r w:rsidRPr="00FA47F3">
                    <w:rPr>
                      <w:rFonts w:ascii="Trebuchet MS" w:hAnsi="Trebuchet MS"/>
                      <w:sz w:val="22"/>
                      <w:szCs w:val="22"/>
                    </w:rPr>
                    <w:t>40.      Procuring Entity’s Right to Accept Any Bid, and to Reject Any or All Bids</w:t>
                  </w:r>
                  <w:bookmarkEnd w:id="60"/>
                </w:p>
                <w:p w14:paraId="4A98F67E" w14:textId="77777777" w:rsidR="00FA47F3" w:rsidRPr="00FA47F3" w:rsidRDefault="00FA47F3" w:rsidP="00FA47F3">
                  <w:pPr>
                    <w:pStyle w:val="Sub-ClauseText"/>
                    <w:framePr w:hSpace="180" w:wrap="around" w:hAnchor="margin" w:y="825"/>
                    <w:spacing w:before="0"/>
                    <w:ind w:left="684" w:hanging="684"/>
                    <w:rPr>
                      <w:rFonts w:ascii="Trebuchet MS" w:hAnsi="Trebuchet MS"/>
                      <w:spacing w:val="0"/>
                      <w:sz w:val="22"/>
                      <w:szCs w:val="22"/>
                    </w:rPr>
                  </w:pPr>
                  <w:r w:rsidRPr="00FA47F3">
                    <w:rPr>
                      <w:rFonts w:ascii="Trebuchet MS" w:hAnsi="Trebuchet MS"/>
                      <w:spacing w:val="0"/>
                      <w:sz w:val="22"/>
                      <w:szCs w:val="22"/>
                    </w:rPr>
                    <w:t>40.1    The procuring entity reserves the right to accept or reject any bid, and to annul the bidding process and reject all bids without thereby incurring any liability to bidders:</w:t>
                  </w:r>
                </w:p>
                <w:p w14:paraId="69352EAA" w14:textId="77777777" w:rsidR="00FA47F3" w:rsidRPr="00FA47F3" w:rsidRDefault="00FA47F3" w:rsidP="00FA47F3">
                  <w:pPr>
                    <w:pStyle w:val="Sub-ClauseText"/>
                    <w:framePr w:hSpace="180" w:wrap="around" w:hAnchor="margin" w:y="825"/>
                    <w:numPr>
                      <w:ilvl w:val="2"/>
                      <w:numId w:val="11"/>
                    </w:numPr>
                    <w:spacing w:before="0"/>
                    <w:ind w:hanging="383"/>
                    <w:rPr>
                      <w:rFonts w:ascii="Trebuchet MS" w:hAnsi="Trebuchet MS"/>
                      <w:spacing w:val="0"/>
                      <w:sz w:val="22"/>
                      <w:szCs w:val="22"/>
                    </w:rPr>
                  </w:pPr>
                  <w:r w:rsidRPr="00FA47F3">
                    <w:rPr>
                      <w:rFonts w:ascii="Trebuchet MS" w:hAnsi="Trebuchet MS"/>
                      <w:spacing w:val="0"/>
                      <w:sz w:val="22"/>
                      <w:szCs w:val="22"/>
                    </w:rPr>
                    <w:t>at any time prior to the acceptance of the successful bid; or</w:t>
                  </w:r>
                </w:p>
                <w:p w14:paraId="384C295E" w14:textId="77777777" w:rsidR="00FA47F3" w:rsidRPr="00FA47F3" w:rsidRDefault="00FA47F3" w:rsidP="00FA47F3">
                  <w:pPr>
                    <w:pStyle w:val="Sub-ClauseText"/>
                    <w:framePr w:hSpace="180" w:wrap="around" w:hAnchor="margin" w:y="825"/>
                    <w:numPr>
                      <w:ilvl w:val="2"/>
                      <w:numId w:val="11"/>
                    </w:numPr>
                    <w:spacing w:before="0"/>
                    <w:ind w:hanging="383"/>
                    <w:rPr>
                      <w:rFonts w:ascii="Trebuchet MS" w:hAnsi="Trebuchet MS"/>
                      <w:spacing w:val="0"/>
                      <w:sz w:val="22"/>
                      <w:szCs w:val="22"/>
                    </w:rPr>
                  </w:pPr>
                  <w:r w:rsidRPr="00FA47F3">
                    <w:rPr>
                      <w:rFonts w:ascii="Trebuchet MS" w:hAnsi="Trebuchet MS"/>
                      <w:spacing w:val="0"/>
                      <w:sz w:val="22"/>
                      <w:szCs w:val="22"/>
                    </w:rPr>
                    <w:t>after the successful bid is accepted if:</w:t>
                  </w:r>
                </w:p>
                <w:p w14:paraId="5CDBCD6B" w14:textId="77777777" w:rsidR="00FA47F3" w:rsidRPr="00FA47F3" w:rsidRDefault="00FA47F3" w:rsidP="00FA47F3">
                  <w:pPr>
                    <w:pStyle w:val="Sub-ClauseText"/>
                    <w:framePr w:hSpace="180" w:wrap="around" w:hAnchor="margin" w:y="825"/>
                    <w:numPr>
                      <w:ilvl w:val="3"/>
                      <w:numId w:val="11"/>
                    </w:numPr>
                    <w:tabs>
                      <w:tab w:val="clear" w:pos="1901"/>
                      <w:tab w:val="num" w:pos="1598"/>
                    </w:tabs>
                    <w:spacing w:before="0"/>
                    <w:ind w:left="1598" w:hanging="567"/>
                    <w:rPr>
                      <w:rFonts w:ascii="Trebuchet MS" w:hAnsi="Trebuchet MS"/>
                      <w:spacing w:val="0"/>
                      <w:sz w:val="22"/>
                      <w:szCs w:val="22"/>
                    </w:rPr>
                  </w:pPr>
                  <w:r w:rsidRPr="00FA47F3">
                    <w:rPr>
                      <w:rFonts w:ascii="Trebuchet MS" w:hAnsi="Trebuchet MS"/>
                      <w:spacing w:val="0"/>
                      <w:sz w:val="22"/>
                      <w:szCs w:val="22"/>
                    </w:rPr>
                    <w:t>the bidder presenting the successful bid is disqualified under the Act or the regulations;</w:t>
                  </w:r>
                </w:p>
                <w:p w14:paraId="77646CA4" w14:textId="77777777" w:rsidR="00FA47F3" w:rsidRPr="00FA47F3" w:rsidRDefault="00FA47F3" w:rsidP="00FA47F3">
                  <w:pPr>
                    <w:pStyle w:val="Sub-ClauseText"/>
                    <w:framePr w:hSpace="180" w:wrap="around" w:hAnchor="margin" w:y="825"/>
                    <w:numPr>
                      <w:ilvl w:val="3"/>
                      <w:numId w:val="11"/>
                    </w:numPr>
                    <w:tabs>
                      <w:tab w:val="clear" w:pos="1901"/>
                      <w:tab w:val="num" w:pos="1598"/>
                    </w:tabs>
                    <w:spacing w:before="0"/>
                    <w:ind w:left="1598" w:hanging="567"/>
                    <w:rPr>
                      <w:rFonts w:ascii="Trebuchet MS" w:hAnsi="Trebuchet MS"/>
                      <w:spacing w:val="0"/>
                      <w:sz w:val="22"/>
                      <w:szCs w:val="22"/>
                    </w:rPr>
                  </w:pPr>
                  <w:r w:rsidRPr="00FA47F3">
                    <w:rPr>
                      <w:rFonts w:ascii="Trebuchet MS" w:hAnsi="Trebuchet MS"/>
                      <w:spacing w:val="0"/>
                      <w:sz w:val="22"/>
                      <w:szCs w:val="22"/>
                    </w:rPr>
                    <w:t>the procurement is cancelled;</w:t>
                  </w:r>
                </w:p>
                <w:p w14:paraId="62A8C98F" w14:textId="77777777" w:rsidR="00FA47F3" w:rsidRPr="00FA47F3" w:rsidRDefault="00FA47F3" w:rsidP="00FA47F3">
                  <w:pPr>
                    <w:pStyle w:val="Sub-ClauseText"/>
                    <w:framePr w:hSpace="180" w:wrap="around" w:hAnchor="margin" w:y="825"/>
                    <w:numPr>
                      <w:ilvl w:val="3"/>
                      <w:numId w:val="11"/>
                    </w:numPr>
                    <w:tabs>
                      <w:tab w:val="clear" w:pos="1901"/>
                      <w:tab w:val="num" w:pos="1598"/>
                    </w:tabs>
                    <w:spacing w:before="0"/>
                    <w:ind w:left="1598" w:hanging="567"/>
                    <w:rPr>
                      <w:rFonts w:ascii="Trebuchet MS" w:hAnsi="Trebuchet MS"/>
                      <w:spacing w:val="0"/>
                      <w:sz w:val="22"/>
                      <w:szCs w:val="22"/>
                    </w:rPr>
                  </w:pPr>
                  <w:r w:rsidRPr="00FA47F3">
                    <w:rPr>
                      <w:rFonts w:ascii="Trebuchet MS" w:hAnsi="Trebuchet MS"/>
                      <w:spacing w:val="0"/>
                      <w:sz w:val="22"/>
                      <w:szCs w:val="22"/>
                    </w:rPr>
                    <w:t xml:space="preserve">the bidder presenting the successful bid is excluded on the grounds of an unfair competitive advantage </w:t>
                  </w:r>
                  <w:r w:rsidRPr="00FA47F3">
                    <w:rPr>
                      <w:rFonts w:ascii="Trebuchet MS" w:hAnsi="Trebuchet MS"/>
                      <w:w w:val="110"/>
                      <w:sz w:val="22"/>
                      <w:szCs w:val="22"/>
                    </w:rPr>
                    <w:t>or</w:t>
                  </w:r>
                  <w:r w:rsidRPr="00FA47F3">
                    <w:rPr>
                      <w:rFonts w:ascii="Trebuchet MS" w:hAnsi="Trebuchet MS"/>
                      <w:spacing w:val="-24"/>
                      <w:w w:val="110"/>
                      <w:sz w:val="22"/>
                      <w:szCs w:val="22"/>
                    </w:rPr>
                    <w:t xml:space="preserve"> </w:t>
                  </w:r>
                  <w:r w:rsidRPr="00FA47F3">
                    <w:rPr>
                      <w:rFonts w:ascii="Trebuchet MS" w:hAnsi="Trebuchet MS"/>
                      <w:w w:val="110"/>
                      <w:sz w:val="22"/>
                      <w:szCs w:val="22"/>
                    </w:rPr>
                    <w:t>a</w:t>
                  </w:r>
                  <w:r w:rsidRPr="00FA47F3">
                    <w:rPr>
                      <w:rFonts w:ascii="Trebuchet MS" w:hAnsi="Trebuchet MS"/>
                      <w:spacing w:val="-23"/>
                      <w:w w:val="110"/>
                      <w:sz w:val="22"/>
                      <w:szCs w:val="22"/>
                    </w:rPr>
                    <w:t xml:space="preserve"> </w:t>
                  </w:r>
                  <w:r w:rsidRPr="00FA47F3">
                    <w:rPr>
                      <w:rFonts w:ascii="Trebuchet MS" w:hAnsi="Trebuchet MS"/>
                      <w:w w:val="110"/>
                      <w:sz w:val="22"/>
                      <w:szCs w:val="22"/>
                    </w:rPr>
                    <w:t>conflict</w:t>
                  </w:r>
                  <w:r w:rsidRPr="00FA47F3">
                    <w:rPr>
                      <w:rFonts w:ascii="Trebuchet MS" w:hAnsi="Trebuchet MS"/>
                      <w:spacing w:val="-12"/>
                      <w:w w:val="110"/>
                      <w:sz w:val="22"/>
                      <w:szCs w:val="22"/>
                    </w:rPr>
                    <w:t xml:space="preserve"> </w:t>
                  </w:r>
                  <w:r w:rsidRPr="00FA47F3">
                    <w:rPr>
                      <w:rFonts w:ascii="Trebuchet MS" w:hAnsi="Trebuchet MS"/>
                      <w:w w:val="110"/>
                      <w:sz w:val="22"/>
                      <w:szCs w:val="22"/>
                    </w:rPr>
                    <w:t>of</w:t>
                  </w:r>
                  <w:r w:rsidRPr="00FA47F3">
                    <w:rPr>
                      <w:rFonts w:ascii="Trebuchet MS" w:hAnsi="Trebuchet MS"/>
                      <w:spacing w:val="-24"/>
                      <w:w w:val="110"/>
                      <w:sz w:val="22"/>
                      <w:szCs w:val="22"/>
                    </w:rPr>
                    <w:t xml:space="preserve"> </w:t>
                  </w:r>
                  <w:r w:rsidRPr="00FA47F3">
                    <w:rPr>
                      <w:rFonts w:ascii="Trebuchet MS" w:hAnsi="Trebuchet MS"/>
                      <w:w w:val="110"/>
                      <w:sz w:val="22"/>
                      <w:szCs w:val="22"/>
                    </w:rPr>
                    <w:t>interest</w:t>
                  </w:r>
                  <w:r w:rsidRPr="00FA47F3">
                    <w:rPr>
                      <w:rFonts w:ascii="Trebuchet MS" w:hAnsi="Trebuchet MS"/>
                      <w:spacing w:val="-18"/>
                      <w:w w:val="110"/>
                      <w:sz w:val="22"/>
                      <w:szCs w:val="22"/>
                    </w:rPr>
                    <w:t xml:space="preserve"> </w:t>
                  </w:r>
                  <w:r w:rsidRPr="00FA47F3">
                    <w:rPr>
                      <w:rFonts w:ascii="Trebuchet MS" w:hAnsi="Trebuchet MS"/>
                      <w:w w:val="110"/>
                      <w:sz w:val="22"/>
                      <w:szCs w:val="22"/>
                    </w:rPr>
                    <w:t>that</w:t>
                  </w:r>
                  <w:r w:rsidRPr="00FA47F3">
                    <w:rPr>
                      <w:rFonts w:ascii="Trebuchet MS" w:hAnsi="Trebuchet MS"/>
                      <w:spacing w:val="-13"/>
                      <w:w w:val="110"/>
                      <w:sz w:val="22"/>
                      <w:szCs w:val="22"/>
                    </w:rPr>
                    <w:t xml:space="preserve"> </w:t>
                  </w:r>
                  <w:r w:rsidRPr="00FA47F3">
                    <w:rPr>
                      <w:rFonts w:ascii="Trebuchet MS" w:hAnsi="Trebuchet MS"/>
                      <w:w w:val="110"/>
                      <w:sz w:val="22"/>
                      <w:szCs w:val="22"/>
                    </w:rPr>
                    <w:t>is</w:t>
                  </w:r>
                  <w:r w:rsidRPr="00FA47F3">
                    <w:rPr>
                      <w:rFonts w:ascii="Trebuchet MS" w:hAnsi="Trebuchet MS"/>
                      <w:spacing w:val="-20"/>
                      <w:w w:val="110"/>
                      <w:sz w:val="22"/>
                      <w:szCs w:val="22"/>
                    </w:rPr>
                    <w:t xml:space="preserve"> </w:t>
                  </w:r>
                  <w:r w:rsidRPr="00FA47F3">
                    <w:rPr>
                      <w:rFonts w:ascii="Trebuchet MS" w:hAnsi="Trebuchet MS"/>
                      <w:w w:val="110"/>
                      <w:sz w:val="22"/>
                      <w:szCs w:val="22"/>
                    </w:rPr>
                    <w:t>likely</w:t>
                  </w:r>
                  <w:r w:rsidRPr="00FA47F3">
                    <w:rPr>
                      <w:rFonts w:ascii="Trebuchet MS" w:hAnsi="Trebuchet MS"/>
                      <w:spacing w:val="-25"/>
                      <w:w w:val="110"/>
                      <w:sz w:val="22"/>
                      <w:szCs w:val="22"/>
                    </w:rPr>
                    <w:t xml:space="preserve"> </w:t>
                  </w:r>
                  <w:r w:rsidRPr="00FA47F3">
                    <w:rPr>
                      <w:rFonts w:ascii="Trebuchet MS" w:hAnsi="Trebuchet MS"/>
                      <w:w w:val="110"/>
                      <w:sz w:val="22"/>
                      <w:szCs w:val="22"/>
                    </w:rPr>
                    <w:t>to</w:t>
                  </w:r>
                  <w:r w:rsidRPr="00FA47F3">
                    <w:rPr>
                      <w:rFonts w:ascii="Trebuchet MS" w:hAnsi="Trebuchet MS"/>
                      <w:spacing w:val="-15"/>
                      <w:w w:val="110"/>
                      <w:sz w:val="22"/>
                      <w:szCs w:val="22"/>
                    </w:rPr>
                    <w:t xml:space="preserve"> </w:t>
                  </w:r>
                  <w:r w:rsidRPr="00FA47F3">
                    <w:rPr>
                      <w:rFonts w:ascii="Trebuchet MS" w:hAnsi="Trebuchet MS"/>
                      <w:w w:val="110"/>
                      <w:sz w:val="22"/>
                      <w:szCs w:val="22"/>
                    </w:rPr>
                    <w:t>impair</w:t>
                  </w:r>
                  <w:r w:rsidRPr="00FA47F3">
                    <w:rPr>
                      <w:rFonts w:ascii="Trebuchet MS" w:hAnsi="Trebuchet MS"/>
                      <w:w w:val="106"/>
                      <w:sz w:val="22"/>
                      <w:szCs w:val="22"/>
                    </w:rPr>
                    <w:t xml:space="preserve"> </w:t>
                  </w:r>
                  <w:r w:rsidRPr="00FA47F3">
                    <w:rPr>
                      <w:rFonts w:ascii="Trebuchet MS" w:hAnsi="Trebuchet MS"/>
                      <w:w w:val="110"/>
                      <w:sz w:val="22"/>
                      <w:szCs w:val="22"/>
                    </w:rPr>
                    <w:t>the</w:t>
                  </w:r>
                  <w:r w:rsidRPr="00FA47F3">
                    <w:rPr>
                      <w:rFonts w:ascii="Trebuchet MS" w:hAnsi="Trebuchet MS"/>
                      <w:spacing w:val="-41"/>
                      <w:w w:val="110"/>
                      <w:sz w:val="22"/>
                      <w:szCs w:val="22"/>
                    </w:rPr>
                    <w:t xml:space="preserve"> </w:t>
                  </w:r>
                  <w:r w:rsidRPr="00FA47F3">
                    <w:rPr>
                      <w:rFonts w:ascii="Trebuchet MS" w:hAnsi="Trebuchet MS"/>
                      <w:w w:val="110"/>
                      <w:sz w:val="22"/>
                      <w:szCs w:val="22"/>
                    </w:rPr>
                    <w:t>integrity</w:t>
                  </w:r>
                  <w:r w:rsidRPr="00FA47F3">
                    <w:rPr>
                      <w:rFonts w:ascii="Trebuchet MS" w:hAnsi="Trebuchet MS"/>
                      <w:spacing w:val="-36"/>
                      <w:w w:val="110"/>
                      <w:sz w:val="22"/>
                      <w:szCs w:val="22"/>
                    </w:rPr>
                    <w:t xml:space="preserve"> </w:t>
                  </w:r>
                  <w:r w:rsidRPr="00FA47F3">
                    <w:rPr>
                      <w:rFonts w:ascii="Trebuchet MS" w:hAnsi="Trebuchet MS"/>
                      <w:w w:val="110"/>
                      <w:sz w:val="22"/>
                      <w:szCs w:val="22"/>
                    </w:rPr>
                    <w:t>of</w:t>
                  </w:r>
                  <w:r w:rsidRPr="00FA47F3">
                    <w:rPr>
                      <w:rFonts w:ascii="Trebuchet MS" w:hAnsi="Trebuchet MS"/>
                      <w:spacing w:val="-45"/>
                      <w:w w:val="110"/>
                      <w:sz w:val="22"/>
                      <w:szCs w:val="22"/>
                    </w:rPr>
                    <w:t xml:space="preserve"> </w:t>
                  </w:r>
                  <w:r w:rsidRPr="00FA47F3">
                    <w:rPr>
                      <w:rFonts w:ascii="Trebuchet MS" w:hAnsi="Trebuchet MS"/>
                      <w:w w:val="110"/>
                      <w:sz w:val="22"/>
                      <w:szCs w:val="22"/>
                    </w:rPr>
                    <w:t>those</w:t>
                  </w:r>
                  <w:r w:rsidRPr="00FA47F3">
                    <w:rPr>
                      <w:rFonts w:ascii="Trebuchet MS" w:hAnsi="Trebuchet MS"/>
                      <w:spacing w:val="-41"/>
                      <w:w w:val="110"/>
                      <w:sz w:val="22"/>
                      <w:szCs w:val="22"/>
                    </w:rPr>
                    <w:t xml:space="preserve"> </w:t>
                  </w:r>
                  <w:r w:rsidRPr="00FA47F3">
                    <w:rPr>
                      <w:rFonts w:ascii="Trebuchet MS" w:hAnsi="Trebuchet MS"/>
                      <w:w w:val="110"/>
                      <w:sz w:val="22"/>
                      <w:szCs w:val="22"/>
                    </w:rPr>
                    <w:t>procurement</w:t>
                  </w:r>
                  <w:r w:rsidRPr="00FA47F3">
                    <w:rPr>
                      <w:rFonts w:ascii="Trebuchet MS" w:hAnsi="Trebuchet MS"/>
                      <w:spacing w:val="-33"/>
                      <w:w w:val="110"/>
                      <w:sz w:val="22"/>
                      <w:szCs w:val="22"/>
                    </w:rPr>
                    <w:t xml:space="preserve"> </w:t>
                  </w:r>
                  <w:r w:rsidRPr="00FA47F3">
                    <w:rPr>
                      <w:rFonts w:ascii="Trebuchet MS" w:hAnsi="Trebuchet MS"/>
                      <w:w w:val="110"/>
                      <w:sz w:val="22"/>
                      <w:szCs w:val="22"/>
                    </w:rPr>
                    <w:t>proceedings</w:t>
                  </w:r>
                  <w:r w:rsidRPr="00FA47F3">
                    <w:rPr>
                      <w:rFonts w:ascii="Trebuchet MS" w:hAnsi="Trebuchet MS"/>
                      <w:spacing w:val="0"/>
                      <w:sz w:val="22"/>
                      <w:szCs w:val="22"/>
                    </w:rPr>
                    <w:t>;</w:t>
                  </w:r>
                </w:p>
                <w:p w14:paraId="00496811" w14:textId="77777777" w:rsidR="00FA47F3" w:rsidRPr="00FA47F3" w:rsidRDefault="00FA47F3" w:rsidP="00FA47F3">
                  <w:pPr>
                    <w:pStyle w:val="Sub-ClauseText"/>
                    <w:framePr w:hSpace="180" w:wrap="around" w:hAnchor="margin" w:y="825"/>
                    <w:numPr>
                      <w:ilvl w:val="3"/>
                      <w:numId w:val="11"/>
                    </w:numPr>
                    <w:tabs>
                      <w:tab w:val="clear" w:pos="1901"/>
                      <w:tab w:val="num" w:pos="1598"/>
                    </w:tabs>
                    <w:spacing w:before="0"/>
                    <w:ind w:left="1598" w:hanging="567"/>
                    <w:rPr>
                      <w:rFonts w:ascii="Trebuchet MS" w:hAnsi="Trebuchet MS"/>
                      <w:spacing w:val="0"/>
                      <w:sz w:val="22"/>
                      <w:szCs w:val="22"/>
                    </w:rPr>
                  </w:pPr>
                  <w:r w:rsidRPr="00FA47F3">
                    <w:rPr>
                      <w:rFonts w:ascii="Trebuchet MS" w:hAnsi="Trebuchet MS"/>
                      <w:spacing w:val="0"/>
                      <w:sz w:val="22"/>
                      <w:szCs w:val="22"/>
                    </w:rPr>
                    <w:t>the procurement, the bid or the bidder contravenes or is otherwise not compliant with the provisions of the Act or the regulations.</w:t>
                  </w:r>
                </w:p>
                <w:p w14:paraId="1B2A03FC" w14:textId="77777777" w:rsidR="00FA47F3" w:rsidRPr="00FA47F3" w:rsidRDefault="00FA47F3" w:rsidP="00FA47F3">
                  <w:pPr>
                    <w:pStyle w:val="Sub-ClauseText"/>
                    <w:framePr w:hSpace="180" w:wrap="around" w:hAnchor="margin" w:y="825"/>
                    <w:spacing w:before="0"/>
                    <w:rPr>
                      <w:rFonts w:ascii="Trebuchet MS" w:hAnsi="Trebuchet MS"/>
                      <w:spacing w:val="0"/>
                      <w:sz w:val="22"/>
                      <w:szCs w:val="22"/>
                    </w:rPr>
                  </w:pPr>
                </w:p>
              </w:tc>
            </w:tr>
            <w:tr w:rsidR="00FA47F3" w:rsidRPr="004D4130" w14:paraId="372B6719" w14:textId="77777777" w:rsidTr="00FA47F3">
              <w:tc>
                <w:tcPr>
                  <w:tcW w:w="9347" w:type="dxa"/>
                  <w:gridSpan w:val="2"/>
                </w:tcPr>
                <w:p w14:paraId="0E99A3BE" w14:textId="77777777" w:rsidR="00FA47F3" w:rsidRPr="00FA47F3" w:rsidRDefault="00FA47F3" w:rsidP="00FA47F3">
                  <w:pPr>
                    <w:pStyle w:val="BodyText2"/>
                    <w:framePr w:hSpace="180" w:wrap="around" w:hAnchor="margin" w:y="825"/>
                    <w:spacing w:before="0"/>
                    <w:ind w:left="714"/>
                    <w:rPr>
                      <w:rFonts w:ascii="Trebuchet MS" w:hAnsi="Trebuchet MS"/>
                      <w:szCs w:val="28"/>
                    </w:rPr>
                  </w:pPr>
                  <w:bookmarkStart w:id="61" w:name="_Toc8227448"/>
                  <w:r w:rsidRPr="00FA47F3">
                    <w:rPr>
                      <w:rFonts w:ascii="Trebuchet MS" w:hAnsi="Trebuchet MS"/>
                    </w:rPr>
                    <w:t>F. Award of Contract</w:t>
                  </w:r>
                  <w:bookmarkEnd w:id="61"/>
                </w:p>
              </w:tc>
            </w:tr>
            <w:tr w:rsidR="00FA47F3" w:rsidRPr="0021286D" w14:paraId="709136D5" w14:textId="77777777" w:rsidTr="00FA47F3">
              <w:tc>
                <w:tcPr>
                  <w:tcW w:w="9347" w:type="dxa"/>
                  <w:gridSpan w:val="2"/>
                </w:tcPr>
                <w:p w14:paraId="171EF0F8" w14:textId="77777777" w:rsidR="00FA47F3" w:rsidRPr="00FA47F3" w:rsidRDefault="00FA47F3" w:rsidP="00FA47F3">
                  <w:pPr>
                    <w:pStyle w:val="Sec1-Clauses"/>
                    <w:framePr w:hSpace="180" w:wrap="around" w:hAnchor="margin" w:y="825"/>
                    <w:numPr>
                      <w:ilvl w:val="0"/>
                      <w:numId w:val="0"/>
                    </w:numPr>
                    <w:spacing w:before="0"/>
                    <w:ind w:left="432" w:hanging="432"/>
                    <w:rPr>
                      <w:rFonts w:ascii="Trebuchet MS" w:hAnsi="Trebuchet MS"/>
                      <w:sz w:val="22"/>
                      <w:szCs w:val="22"/>
                    </w:rPr>
                  </w:pPr>
                  <w:bookmarkStart w:id="62" w:name="_Toc8227449"/>
                  <w:r w:rsidRPr="00FA47F3">
                    <w:rPr>
                      <w:rFonts w:ascii="Trebuchet MS" w:hAnsi="Trebuchet MS"/>
                      <w:sz w:val="22"/>
                      <w:szCs w:val="22"/>
                    </w:rPr>
                    <w:t>41.      Award Criteria</w:t>
                  </w:r>
                  <w:bookmarkEnd w:id="62"/>
                </w:p>
                <w:p w14:paraId="190F0721" w14:textId="77777777" w:rsidR="00FA47F3" w:rsidRPr="00FA47F3" w:rsidRDefault="00FA47F3" w:rsidP="00FA47F3">
                  <w:pPr>
                    <w:pStyle w:val="Sub-ClauseText"/>
                    <w:framePr w:hSpace="180" w:wrap="around" w:hAnchor="margin" w:y="825"/>
                    <w:spacing w:before="0"/>
                    <w:ind w:left="684" w:hanging="684"/>
                    <w:rPr>
                      <w:rFonts w:ascii="Trebuchet MS" w:hAnsi="Trebuchet MS"/>
                      <w:spacing w:val="0"/>
                      <w:sz w:val="22"/>
                      <w:szCs w:val="22"/>
                    </w:rPr>
                  </w:pPr>
                  <w:r w:rsidRPr="00FA47F3">
                    <w:rPr>
                      <w:rFonts w:ascii="Trebuchet MS" w:hAnsi="Trebuchet MS"/>
                      <w:spacing w:val="0"/>
                      <w:sz w:val="22"/>
                      <w:szCs w:val="22"/>
                    </w:rPr>
                    <w:t>41.1  The procuring entity shall award the Contract to the bidder whose bid has been determined to be the lowest priced or the most advantageous, as defined in ITB Sub-Clause 36.1.</w:t>
                  </w:r>
                </w:p>
              </w:tc>
            </w:tr>
            <w:tr w:rsidR="00FA47F3" w:rsidRPr="0021286D" w14:paraId="154EA708" w14:textId="77777777" w:rsidTr="00FA47F3">
              <w:tc>
                <w:tcPr>
                  <w:tcW w:w="9347" w:type="dxa"/>
                  <w:gridSpan w:val="2"/>
                </w:tcPr>
                <w:p w14:paraId="0DF16BEA" w14:textId="77777777" w:rsidR="00FA47F3" w:rsidRPr="00FA47F3" w:rsidRDefault="00FA47F3" w:rsidP="00FA47F3">
                  <w:pPr>
                    <w:pStyle w:val="Sec1-Clauses"/>
                    <w:framePr w:hSpace="180" w:wrap="around" w:hAnchor="margin" w:y="825"/>
                    <w:numPr>
                      <w:ilvl w:val="0"/>
                      <w:numId w:val="0"/>
                    </w:numPr>
                    <w:spacing w:before="0"/>
                    <w:ind w:left="432" w:hanging="432"/>
                    <w:rPr>
                      <w:rFonts w:ascii="Trebuchet MS" w:hAnsi="Trebuchet MS"/>
                      <w:sz w:val="22"/>
                      <w:szCs w:val="22"/>
                    </w:rPr>
                  </w:pPr>
                  <w:bookmarkStart w:id="63" w:name="_Toc8227450"/>
                  <w:r w:rsidRPr="00FA47F3">
                    <w:rPr>
                      <w:rFonts w:ascii="Trebuchet MS" w:hAnsi="Trebuchet MS"/>
                      <w:sz w:val="22"/>
                      <w:szCs w:val="22"/>
                    </w:rPr>
                    <w:t>42.      Procuring Entity’s Right to Vary Quantities at Time of Award</w:t>
                  </w:r>
                  <w:bookmarkEnd w:id="63"/>
                  <w:r w:rsidRPr="00FA47F3">
                    <w:rPr>
                      <w:rFonts w:ascii="Trebuchet MS" w:hAnsi="Trebuchet MS"/>
                      <w:sz w:val="22"/>
                      <w:szCs w:val="22"/>
                    </w:rPr>
                    <w:t xml:space="preserve"> </w:t>
                  </w:r>
                </w:p>
                <w:p w14:paraId="01C59E18" w14:textId="77777777" w:rsidR="00FA47F3" w:rsidRPr="00FA47F3" w:rsidRDefault="00FA47F3" w:rsidP="00FA47F3">
                  <w:pPr>
                    <w:pStyle w:val="Sub-ClauseText"/>
                    <w:framePr w:hSpace="180" w:wrap="around" w:hAnchor="margin" w:y="825"/>
                    <w:spacing w:before="0"/>
                    <w:ind w:left="684" w:hanging="684"/>
                    <w:rPr>
                      <w:rFonts w:ascii="Trebuchet MS" w:hAnsi="Trebuchet MS"/>
                      <w:spacing w:val="0"/>
                      <w:sz w:val="22"/>
                      <w:szCs w:val="22"/>
                    </w:rPr>
                  </w:pPr>
                  <w:r w:rsidRPr="00FA47F3">
                    <w:rPr>
                      <w:rFonts w:ascii="Trebuchet MS" w:hAnsi="Trebuchet MS"/>
                      <w:spacing w:val="0"/>
                      <w:sz w:val="22"/>
                      <w:szCs w:val="22"/>
                    </w:rPr>
                    <w:t xml:space="preserve">42.1     At the time the Contract is awarded, the procuring entity reserves the right to increase or decrease the quantity of goods and related services originally specified in Section V, Schedule of Requirements, provided this does not exceed the percentages </w:t>
                  </w:r>
                  <w:r w:rsidRPr="00FA47F3">
                    <w:rPr>
                      <w:rFonts w:ascii="Trebuchet MS" w:hAnsi="Trebuchet MS"/>
                      <w:b/>
                      <w:bCs/>
                      <w:spacing w:val="0"/>
                      <w:sz w:val="22"/>
                      <w:szCs w:val="22"/>
                    </w:rPr>
                    <w:t>specified in the BDS,</w:t>
                  </w:r>
                  <w:r w:rsidRPr="00FA47F3">
                    <w:rPr>
                      <w:rFonts w:ascii="Trebuchet MS" w:hAnsi="Trebuchet MS"/>
                      <w:spacing w:val="0"/>
                      <w:sz w:val="22"/>
                      <w:szCs w:val="22"/>
                    </w:rPr>
                    <w:t xml:space="preserve"> and without any change in the unit prices or other terms and conditions of the bid and the bidding documents.</w:t>
                  </w:r>
                </w:p>
              </w:tc>
            </w:tr>
            <w:tr w:rsidR="00FA47F3" w:rsidRPr="0021286D" w14:paraId="215989F9" w14:textId="77777777" w:rsidTr="00FA47F3">
              <w:tc>
                <w:tcPr>
                  <w:tcW w:w="9347" w:type="dxa"/>
                  <w:gridSpan w:val="2"/>
                </w:tcPr>
                <w:p w14:paraId="056AAD1D" w14:textId="77777777" w:rsidR="00FA47F3" w:rsidRPr="00FA47F3" w:rsidRDefault="00FA47F3" w:rsidP="00FA47F3">
                  <w:pPr>
                    <w:pStyle w:val="Sec1-Clauses"/>
                    <w:framePr w:hSpace="180" w:wrap="around" w:hAnchor="margin" w:y="825"/>
                    <w:numPr>
                      <w:ilvl w:val="0"/>
                      <w:numId w:val="0"/>
                    </w:numPr>
                    <w:spacing w:before="0"/>
                    <w:ind w:left="432" w:hanging="432"/>
                    <w:rPr>
                      <w:rFonts w:ascii="Trebuchet MS" w:hAnsi="Trebuchet MS"/>
                      <w:sz w:val="22"/>
                      <w:szCs w:val="22"/>
                    </w:rPr>
                  </w:pPr>
                  <w:bookmarkStart w:id="64" w:name="_Toc8227451"/>
                  <w:r w:rsidRPr="00FA47F3">
                    <w:rPr>
                      <w:rFonts w:ascii="Trebuchet MS" w:hAnsi="Trebuchet MS"/>
                      <w:sz w:val="22"/>
                      <w:szCs w:val="22"/>
                    </w:rPr>
                    <w:t>43.      Notification of Award and Standstill Period</w:t>
                  </w:r>
                  <w:bookmarkEnd w:id="64"/>
                </w:p>
                <w:p w14:paraId="687FD56C" w14:textId="77777777" w:rsidR="00FA47F3" w:rsidRPr="00FA47F3" w:rsidRDefault="00FA47F3" w:rsidP="00FA47F3">
                  <w:pPr>
                    <w:pStyle w:val="Sub-ClauseText"/>
                    <w:framePr w:hSpace="180" w:wrap="around" w:hAnchor="margin" w:y="825"/>
                    <w:spacing w:before="0"/>
                    <w:ind w:left="684" w:hanging="684"/>
                    <w:rPr>
                      <w:rFonts w:ascii="Trebuchet MS" w:hAnsi="Trebuchet MS"/>
                      <w:spacing w:val="0"/>
                      <w:sz w:val="22"/>
                      <w:szCs w:val="22"/>
                    </w:rPr>
                  </w:pPr>
                  <w:r w:rsidRPr="00FA47F3">
                    <w:rPr>
                      <w:rFonts w:ascii="Trebuchet MS" w:hAnsi="Trebuchet MS"/>
                      <w:spacing w:val="0"/>
                      <w:sz w:val="22"/>
                      <w:szCs w:val="22"/>
                    </w:rPr>
                    <w:t xml:space="preserve">43.1    Prior to the expiration of the period of bid validity, the procuring entity shall notify all bidders, in writing, of the determination of the successful bid including all the information required by Section 44(2) of the Act. </w:t>
                  </w:r>
                </w:p>
                <w:p w14:paraId="0B2B90AA" w14:textId="77777777" w:rsidR="00FA47F3" w:rsidRPr="00FA47F3" w:rsidRDefault="00FA47F3" w:rsidP="00FA47F3">
                  <w:pPr>
                    <w:pStyle w:val="Sub-ClauseText"/>
                    <w:keepNext/>
                    <w:keepLines/>
                    <w:framePr w:hSpace="180" w:wrap="around" w:hAnchor="margin" w:y="825"/>
                    <w:spacing w:before="0"/>
                    <w:ind w:left="684" w:hanging="684"/>
                    <w:rPr>
                      <w:rFonts w:ascii="Trebuchet MS" w:hAnsi="Trebuchet MS"/>
                      <w:spacing w:val="0"/>
                      <w:sz w:val="22"/>
                      <w:szCs w:val="22"/>
                    </w:rPr>
                  </w:pPr>
                  <w:r w:rsidRPr="00FA47F3">
                    <w:rPr>
                      <w:rFonts w:ascii="Trebuchet MS" w:hAnsi="Trebuchet MS"/>
                      <w:spacing w:val="0"/>
                      <w:sz w:val="22"/>
                      <w:szCs w:val="22"/>
                    </w:rPr>
                    <w:t xml:space="preserve">43.2    The date of the notification under ITB Sub-Clause 41.1 establishes the commencement of the standstill period specified in the </w:t>
                  </w:r>
                  <w:r w:rsidRPr="00FA47F3">
                    <w:rPr>
                      <w:rFonts w:ascii="Trebuchet MS" w:hAnsi="Trebuchet MS"/>
                      <w:b/>
                      <w:spacing w:val="0"/>
                      <w:sz w:val="22"/>
                      <w:szCs w:val="22"/>
                    </w:rPr>
                    <w:t>BDS</w:t>
                  </w:r>
                  <w:r w:rsidRPr="00FA47F3">
                    <w:rPr>
                      <w:rFonts w:ascii="Trebuchet MS" w:hAnsi="Trebuchet MS"/>
                      <w:spacing w:val="0"/>
                      <w:sz w:val="22"/>
                      <w:szCs w:val="22"/>
                    </w:rPr>
                    <w:t xml:space="preserve">. During this time bidders may query, apply for reconsideration or otherwise challenge the decision of the procuring entity. This may include a request for debriefing seeking explanations for the grounds on which their bids were not selected. </w:t>
                  </w:r>
                </w:p>
              </w:tc>
            </w:tr>
            <w:tr w:rsidR="00FA47F3" w:rsidRPr="0021286D" w14:paraId="6BFC03AF" w14:textId="77777777" w:rsidTr="00FA47F3">
              <w:tc>
                <w:tcPr>
                  <w:tcW w:w="9347" w:type="dxa"/>
                  <w:gridSpan w:val="2"/>
                  <w:tcBorders>
                    <w:bottom w:val="nil"/>
                  </w:tcBorders>
                </w:tcPr>
                <w:p w14:paraId="030EE27D" w14:textId="77777777" w:rsidR="00FA47F3" w:rsidRPr="00FA47F3" w:rsidRDefault="00FA47F3" w:rsidP="00FA47F3">
                  <w:pPr>
                    <w:pStyle w:val="Sec1-Clauses"/>
                    <w:framePr w:hSpace="180" w:wrap="around" w:hAnchor="margin" w:y="825"/>
                    <w:numPr>
                      <w:ilvl w:val="0"/>
                      <w:numId w:val="0"/>
                    </w:numPr>
                    <w:spacing w:before="0"/>
                    <w:ind w:left="431" w:hanging="431"/>
                    <w:rPr>
                      <w:rFonts w:ascii="Trebuchet MS" w:hAnsi="Trebuchet MS"/>
                      <w:sz w:val="22"/>
                      <w:szCs w:val="22"/>
                    </w:rPr>
                  </w:pPr>
                  <w:bookmarkStart w:id="65" w:name="_Toc8227452"/>
                  <w:r w:rsidRPr="00FA47F3">
                    <w:rPr>
                      <w:rFonts w:ascii="Trebuchet MS" w:hAnsi="Trebuchet MS"/>
                      <w:sz w:val="22"/>
                      <w:szCs w:val="22"/>
                    </w:rPr>
                    <w:t>44.      Signing of Contract</w:t>
                  </w:r>
                  <w:bookmarkEnd w:id="65"/>
                </w:p>
                <w:p w14:paraId="6D137E65" w14:textId="77777777" w:rsidR="00FA47F3" w:rsidRPr="00FA47F3" w:rsidRDefault="00FA47F3" w:rsidP="00FA47F3">
                  <w:pPr>
                    <w:pStyle w:val="Sub-ClauseText"/>
                    <w:keepNext/>
                    <w:keepLines/>
                    <w:framePr w:hSpace="180" w:wrap="around" w:hAnchor="margin" w:y="825"/>
                    <w:spacing w:before="0"/>
                    <w:ind w:left="774" w:hanging="774"/>
                    <w:rPr>
                      <w:rFonts w:ascii="Trebuchet MS" w:hAnsi="Trebuchet MS"/>
                      <w:spacing w:val="0"/>
                      <w:sz w:val="22"/>
                      <w:szCs w:val="22"/>
                    </w:rPr>
                  </w:pPr>
                  <w:r w:rsidRPr="00FA47F3">
                    <w:rPr>
                      <w:rFonts w:ascii="Trebuchet MS" w:hAnsi="Trebuchet MS"/>
                      <w:spacing w:val="0"/>
                      <w:sz w:val="22"/>
                      <w:szCs w:val="22"/>
                    </w:rPr>
                    <w:t xml:space="preserve">44.1    On the expiry of the standstill period the procuring entity shall send the successful bidder the Letter of Acceptance. </w:t>
                  </w:r>
                </w:p>
                <w:p w14:paraId="1FE4D03F" w14:textId="77777777" w:rsidR="00FA47F3" w:rsidRPr="00FA47F3" w:rsidRDefault="00FA47F3" w:rsidP="00FA47F3">
                  <w:pPr>
                    <w:pStyle w:val="Sub-ClauseText"/>
                    <w:keepNext/>
                    <w:keepLines/>
                    <w:framePr w:hSpace="180" w:wrap="around" w:hAnchor="margin" w:y="825"/>
                    <w:spacing w:before="0"/>
                    <w:ind w:left="684" w:hanging="684"/>
                    <w:rPr>
                      <w:rFonts w:ascii="Trebuchet MS" w:hAnsi="Trebuchet MS"/>
                      <w:spacing w:val="0"/>
                      <w:sz w:val="22"/>
                      <w:szCs w:val="22"/>
                    </w:rPr>
                  </w:pPr>
                  <w:r w:rsidRPr="00FA47F3">
                    <w:rPr>
                      <w:rFonts w:ascii="Trebuchet MS" w:hAnsi="Trebuchet MS"/>
                      <w:spacing w:val="0"/>
                      <w:sz w:val="22"/>
                      <w:szCs w:val="22"/>
                    </w:rPr>
                    <w:t>44.2    The successful bidder shall return the signed contract within 28 days from the date of the Letter of Acceptance and shall sign, date, and return to the procuring entity the signed Contract Agreement and performance security, if required, pursuant to ITB Clause 45.</w:t>
                  </w:r>
                </w:p>
                <w:p w14:paraId="2815CC7E" w14:textId="77777777" w:rsidR="00FA47F3" w:rsidRPr="00FA47F3" w:rsidRDefault="00FA47F3" w:rsidP="00FA47F3">
                  <w:pPr>
                    <w:pStyle w:val="Sub-ClauseText"/>
                    <w:keepNext/>
                    <w:keepLines/>
                    <w:framePr w:hSpace="180" w:wrap="around" w:hAnchor="margin" w:y="825"/>
                    <w:spacing w:before="0"/>
                    <w:ind w:left="684" w:hanging="684"/>
                    <w:rPr>
                      <w:rFonts w:ascii="Trebuchet MS" w:hAnsi="Trebuchet MS"/>
                      <w:spacing w:val="0"/>
                      <w:sz w:val="22"/>
                      <w:szCs w:val="22"/>
                    </w:rPr>
                  </w:pPr>
                  <w:r w:rsidRPr="00FA47F3">
                    <w:rPr>
                      <w:rFonts w:ascii="Trebuchet MS" w:hAnsi="Trebuchet MS"/>
                      <w:spacing w:val="0"/>
                      <w:sz w:val="22"/>
                      <w:szCs w:val="22"/>
                    </w:rPr>
                    <w:t>44.3    On receipt of the signed Contract Agreement and performance security, if required, the procuring entity will immediately notify in writing all unsuccessful bidders, of the final results of the bidding process. This notice will discharge their bid securities pursuant to ITB Clause 22.4.</w:t>
                  </w:r>
                </w:p>
                <w:p w14:paraId="6752BBD0" w14:textId="77777777" w:rsidR="00FA47F3" w:rsidRPr="00FA47F3" w:rsidRDefault="00FA47F3" w:rsidP="00FA47F3">
                  <w:pPr>
                    <w:pStyle w:val="Sub-ClauseText"/>
                    <w:keepNext/>
                    <w:keepLines/>
                    <w:framePr w:hSpace="180" w:wrap="around" w:hAnchor="margin" w:y="825"/>
                    <w:spacing w:before="0"/>
                    <w:ind w:left="684" w:hanging="684"/>
                    <w:rPr>
                      <w:rFonts w:ascii="Trebuchet MS" w:hAnsi="Trebuchet MS"/>
                      <w:spacing w:val="0"/>
                      <w:sz w:val="22"/>
                      <w:szCs w:val="22"/>
                    </w:rPr>
                  </w:pPr>
                  <w:r w:rsidRPr="00FA47F3">
                    <w:rPr>
                      <w:rFonts w:ascii="Trebuchet MS" w:hAnsi="Trebuchet MS"/>
                      <w:spacing w:val="0"/>
                      <w:sz w:val="22"/>
                      <w:szCs w:val="22"/>
                    </w:rPr>
                    <w:t>44.4   Following signature of the Contract Agreement, the procuring entity shall publish, in the manner prescribed by the Office, the results, identifying the name of the supplier, the contract price and the contract number.</w:t>
                  </w:r>
                </w:p>
              </w:tc>
            </w:tr>
            <w:tr w:rsidR="00FA47F3" w:rsidRPr="0021286D" w14:paraId="003DCCC1" w14:textId="77777777" w:rsidTr="00FA47F3">
              <w:tc>
                <w:tcPr>
                  <w:tcW w:w="9347" w:type="dxa"/>
                  <w:gridSpan w:val="2"/>
                  <w:tcBorders>
                    <w:bottom w:val="nil"/>
                  </w:tcBorders>
                </w:tcPr>
                <w:p w14:paraId="3E264AB5" w14:textId="77777777" w:rsidR="00FA47F3" w:rsidRPr="00FA47F3" w:rsidRDefault="00FA47F3" w:rsidP="00FA47F3">
                  <w:pPr>
                    <w:pStyle w:val="Sec1-Clauses"/>
                    <w:framePr w:hSpace="180" w:wrap="around" w:hAnchor="margin" w:y="825"/>
                    <w:numPr>
                      <w:ilvl w:val="0"/>
                      <w:numId w:val="0"/>
                    </w:numPr>
                    <w:spacing w:before="0"/>
                    <w:ind w:left="432" w:hanging="432"/>
                    <w:rPr>
                      <w:rFonts w:ascii="Trebuchet MS" w:hAnsi="Trebuchet MS"/>
                      <w:sz w:val="22"/>
                      <w:szCs w:val="22"/>
                    </w:rPr>
                  </w:pPr>
                  <w:bookmarkStart w:id="66" w:name="_Toc8227453"/>
                  <w:r w:rsidRPr="00FA47F3">
                    <w:rPr>
                      <w:rFonts w:ascii="Trebuchet MS" w:hAnsi="Trebuchet MS"/>
                      <w:sz w:val="22"/>
                      <w:szCs w:val="22"/>
                    </w:rPr>
                    <w:t>45.      Performance Security</w:t>
                  </w:r>
                  <w:bookmarkEnd w:id="66"/>
                </w:p>
                <w:p w14:paraId="5E0CDE97" w14:textId="77777777" w:rsidR="00FA47F3" w:rsidRPr="00FA47F3" w:rsidRDefault="00FA47F3" w:rsidP="00FA47F3">
                  <w:pPr>
                    <w:pStyle w:val="Sub-ClauseText"/>
                    <w:framePr w:hSpace="180" w:wrap="around" w:hAnchor="margin" w:y="825"/>
                    <w:spacing w:before="0"/>
                    <w:ind w:left="684" w:hanging="684"/>
                    <w:rPr>
                      <w:rFonts w:ascii="Trebuchet MS" w:hAnsi="Trebuchet MS"/>
                      <w:spacing w:val="0"/>
                      <w:sz w:val="22"/>
                      <w:szCs w:val="22"/>
                    </w:rPr>
                  </w:pPr>
                  <w:r w:rsidRPr="00FA47F3">
                    <w:rPr>
                      <w:rFonts w:ascii="Trebuchet MS" w:hAnsi="Trebuchet MS"/>
                      <w:spacing w:val="0"/>
                      <w:sz w:val="22"/>
                      <w:szCs w:val="22"/>
                    </w:rPr>
                    <w:t xml:space="preserve">45.1    Within 28 days of receipt of the Letter of Acceptance the successful bidder, if required, shall furnish the performance security in accordance with the GCC, using for that purpose the performance security Form included in Section VIII, Contract forms. </w:t>
                  </w:r>
                </w:p>
                <w:p w14:paraId="2EC422B8" w14:textId="77777777" w:rsidR="00FA47F3" w:rsidRPr="00FA47F3" w:rsidRDefault="00FA47F3" w:rsidP="00FA47F3">
                  <w:pPr>
                    <w:pStyle w:val="Sub-ClauseText"/>
                    <w:framePr w:hSpace="180" w:wrap="around" w:hAnchor="margin" w:y="825"/>
                    <w:spacing w:before="0"/>
                    <w:ind w:left="684" w:hanging="684"/>
                    <w:rPr>
                      <w:rFonts w:ascii="Trebuchet MS" w:hAnsi="Trebuchet MS"/>
                      <w:spacing w:val="0"/>
                      <w:sz w:val="22"/>
                      <w:szCs w:val="22"/>
                    </w:rPr>
                  </w:pPr>
                  <w:r w:rsidRPr="00FA47F3">
                    <w:rPr>
                      <w:rFonts w:ascii="Trebuchet MS" w:hAnsi="Trebuchet MS"/>
                      <w:spacing w:val="0"/>
                      <w:sz w:val="22"/>
                      <w:szCs w:val="22"/>
                    </w:rPr>
                    <w:t xml:space="preserve">45.2   Failure of the successful bidder to submit the above-mentioned performance security or sign the Contract shall constitute sufficient grounds for the annulment of the award and forfeiture of the bid security.  In that event the procuring entity may award the Contract to the next ranked bidder, whose offer is substantially responsive and is determined by the procuring entity to be the lowest priced or most advantageous bid.  </w:t>
                  </w:r>
                </w:p>
                <w:p w14:paraId="3574BAD8" w14:textId="77777777" w:rsidR="00FA47F3" w:rsidRPr="00FA47F3" w:rsidRDefault="00FA47F3" w:rsidP="00FA47F3">
                  <w:pPr>
                    <w:framePr w:hSpace="180" w:wrap="around" w:hAnchor="margin" w:y="825"/>
                    <w:rPr>
                      <w:rFonts w:ascii="Trebuchet MS" w:hAnsi="Trebuchet MS"/>
                    </w:rPr>
                  </w:pPr>
                </w:p>
                <w:p w14:paraId="5A30CDAE" w14:textId="77777777" w:rsidR="00FA47F3" w:rsidRPr="00FA47F3" w:rsidRDefault="00FA47F3" w:rsidP="00FA47F3">
                  <w:pPr>
                    <w:framePr w:hSpace="180" w:wrap="around" w:hAnchor="margin" w:y="825"/>
                    <w:rPr>
                      <w:rFonts w:ascii="Trebuchet MS" w:hAnsi="Trebuchet MS"/>
                    </w:rPr>
                  </w:pPr>
                </w:p>
                <w:p w14:paraId="1D4F648E" w14:textId="77777777" w:rsidR="00FA47F3" w:rsidRPr="00FA47F3" w:rsidRDefault="00FA47F3" w:rsidP="00FA47F3">
                  <w:pPr>
                    <w:framePr w:hSpace="180" w:wrap="around" w:hAnchor="margin" w:y="825"/>
                    <w:rPr>
                      <w:rFonts w:ascii="Trebuchet MS" w:hAnsi="Trebuchet MS"/>
                    </w:rPr>
                  </w:pPr>
                </w:p>
                <w:p w14:paraId="09D154FC" w14:textId="77777777" w:rsidR="00FA47F3" w:rsidRPr="00FA47F3" w:rsidRDefault="00FA47F3" w:rsidP="00FA47F3">
                  <w:pPr>
                    <w:framePr w:hSpace="180" w:wrap="around" w:hAnchor="margin" w:y="825"/>
                    <w:rPr>
                      <w:rFonts w:ascii="Trebuchet MS" w:hAnsi="Trebuchet MS"/>
                    </w:rPr>
                  </w:pPr>
                </w:p>
                <w:p w14:paraId="3EB60045" w14:textId="77777777" w:rsidR="00FA47F3" w:rsidRPr="00FA47F3" w:rsidRDefault="00FA47F3" w:rsidP="00FA47F3">
                  <w:pPr>
                    <w:pStyle w:val="Sec1-Clauses"/>
                    <w:framePr w:hSpace="180" w:wrap="around" w:hAnchor="margin" w:y="825"/>
                    <w:numPr>
                      <w:ilvl w:val="0"/>
                      <w:numId w:val="0"/>
                    </w:numPr>
                    <w:spacing w:before="0"/>
                    <w:ind w:left="432" w:hanging="432"/>
                    <w:rPr>
                      <w:rFonts w:ascii="Trebuchet MS" w:hAnsi="Trebuchet MS"/>
                      <w:sz w:val="22"/>
                      <w:szCs w:val="22"/>
                    </w:rPr>
                  </w:pPr>
                  <w:bookmarkStart w:id="67" w:name="_Toc8227454"/>
                  <w:r w:rsidRPr="00FA47F3">
                    <w:rPr>
                      <w:rFonts w:ascii="Trebuchet MS" w:hAnsi="Trebuchet MS"/>
                      <w:sz w:val="22"/>
                      <w:szCs w:val="22"/>
                    </w:rPr>
                    <w:t>46.      Right to Reconsideration or Review</w:t>
                  </w:r>
                  <w:bookmarkEnd w:id="67"/>
                  <w:r w:rsidRPr="00FA47F3">
                    <w:rPr>
                      <w:rFonts w:ascii="Trebuchet MS" w:hAnsi="Trebuchet MS"/>
                      <w:sz w:val="22"/>
                      <w:szCs w:val="22"/>
                    </w:rPr>
                    <w:t xml:space="preserve">  </w:t>
                  </w:r>
                </w:p>
                <w:p w14:paraId="67351DCC" w14:textId="77777777" w:rsidR="00FA47F3" w:rsidRPr="00FA47F3" w:rsidRDefault="00FA47F3" w:rsidP="00FA47F3">
                  <w:pPr>
                    <w:framePr w:hSpace="180" w:wrap="around" w:hAnchor="margin" w:y="825"/>
                    <w:rPr>
                      <w:rFonts w:ascii="Trebuchet MS" w:hAnsi="Trebuchet MS"/>
                      <w:b/>
                    </w:rPr>
                  </w:pPr>
                </w:p>
                <w:p w14:paraId="7BC506EE" w14:textId="77777777" w:rsidR="00FA47F3" w:rsidRPr="00FA47F3" w:rsidRDefault="00FA47F3" w:rsidP="00FA47F3">
                  <w:pPr>
                    <w:framePr w:hSpace="180" w:wrap="around" w:hAnchor="margin" w:y="825"/>
                    <w:ind w:left="684" w:hanging="684"/>
                    <w:rPr>
                      <w:rFonts w:ascii="Trebuchet MS" w:hAnsi="Trebuchet MS" w:cs="Arial"/>
                      <w:bCs/>
                      <w:iCs/>
                      <w:sz w:val="22"/>
                      <w:szCs w:val="22"/>
                    </w:rPr>
                  </w:pPr>
                  <w:r w:rsidRPr="00FA47F3">
                    <w:rPr>
                      <w:rFonts w:ascii="Trebuchet MS" w:hAnsi="Trebuchet MS" w:cs="Arial"/>
                      <w:bCs/>
                      <w:iCs/>
                      <w:sz w:val="22"/>
                      <w:szCs w:val="22"/>
                    </w:rPr>
                    <w:t xml:space="preserve">46.1    Subject to section 49 of the Public Procurement Act 2015 and in accordance with The Public Procurement (Reconsideration and Review) Regulations, 2018 an eligible bidder has the right to reconsideration or review of an action or decision of the procuring entity. </w:t>
                  </w:r>
                </w:p>
                <w:p w14:paraId="50A7C0E9" w14:textId="77777777" w:rsidR="00FA47F3" w:rsidRPr="00FA47F3" w:rsidRDefault="00FA47F3" w:rsidP="00FA47F3">
                  <w:pPr>
                    <w:framePr w:hSpace="180" w:wrap="around" w:hAnchor="margin" w:y="825"/>
                    <w:ind w:left="180"/>
                    <w:rPr>
                      <w:rFonts w:ascii="Trebuchet MS" w:hAnsi="Trebuchet MS" w:cs="Arial"/>
                      <w:b/>
                      <w:bCs/>
                      <w:iCs/>
                      <w:sz w:val="22"/>
                      <w:szCs w:val="22"/>
                    </w:rPr>
                  </w:pPr>
                </w:p>
                <w:p w14:paraId="4EA08C93" w14:textId="77777777" w:rsidR="00FA47F3" w:rsidRPr="00FA47F3" w:rsidRDefault="00FA47F3" w:rsidP="00FA47F3">
                  <w:pPr>
                    <w:pStyle w:val="Sub-ClauseText"/>
                    <w:framePr w:hSpace="180" w:wrap="around" w:hAnchor="margin" w:y="825"/>
                    <w:spacing w:before="0"/>
                    <w:ind w:left="594" w:hanging="594"/>
                    <w:rPr>
                      <w:rFonts w:ascii="Trebuchet MS" w:hAnsi="Trebuchet MS"/>
                      <w:spacing w:val="0"/>
                      <w:sz w:val="22"/>
                      <w:szCs w:val="22"/>
                    </w:rPr>
                  </w:pPr>
                  <w:r w:rsidRPr="00FA47F3">
                    <w:rPr>
                      <w:rFonts w:ascii="Trebuchet MS" w:hAnsi="Trebuchet MS"/>
                      <w:sz w:val="22"/>
                      <w:szCs w:val="22"/>
                    </w:rPr>
                    <w:t>46.2   Notwithstanding ITB Sub-Clauses 12.1 and 12.2, should the Procurement Review Board, following an application for reconsideration decide that the actions of the procuring entity were not in compliance with the provisions of the Act or the regulations, the Procurement Review Board may require the payment of compensation for any reasonable costs incurred by the bidder. Any payment shall be limited to the costs of the preparation of the bid or the costs relating to the application, or both.</w:t>
                  </w:r>
                </w:p>
              </w:tc>
            </w:tr>
          </w:tbl>
          <w:p w14:paraId="5DE4CA6C" w14:textId="77777777" w:rsidR="00FA47F3" w:rsidRDefault="00A715DD" w:rsidP="00FA47F3">
            <w:pPr>
              <w:jc w:val="center"/>
              <w:rPr>
                <w:rFonts w:ascii="Trebuchet MS" w:hAnsi="Trebuchet MS"/>
                <w:b/>
                <w:bCs/>
                <w:sz w:val="36"/>
              </w:rPr>
            </w:pPr>
            <w:r w:rsidRPr="00641B96">
              <w:rPr>
                <w:rFonts w:ascii="Trebuchet MS" w:hAnsi="Trebuchet MS"/>
                <w:b/>
                <w:bCs/>
                <w:sz w:val="36"/>
                <w:u w:val="single"/>
              </w:rPr>
              <w:br w:type="page"/>
            </w:r>
            <w:r w:rsidRPr="00641B96">
              <w:rPr>
                <w:rFonts w:ascii="Trebuchet MS" w:hAnsi="Trebuchet MS"/>
                <w:b/>
                <w:bCs/>
                <w:sz w:val="36"/>
              </w:rPr>
              <w:br w:type="page"/>
            </w:r>
            <w:bookmarkStart w:id="68" w:name="_Hlt438532663"/>
            <w:bookmarkStart w:id="69" w:name="_Toc438266923"/>
            <w:bookmarkStart w:id="70" w:name="_Toc438267877"/>
            <w:bookmarkStart w:id="71" w:name="_Toc438366664"/>
            <w:bookmarkStart w:id="72" w:name="_Toc507316736"/>
            <w:bookmarkStart w:id="73" w:name="_Toc73332847"/>
            <w:bookmarkEnd w:id="68"/>
          </w:p>
          <w:p w14:paraId="2D3687EC" w14:textId="77777777" w:rsidR="00FA47F3" w:rsidRDefault="00FA47F3" w:rsidP="00FA47F3">
            <w:pPr>
              <w:jc w:val="center"/>
              <w:rPr>
                <w:rFonts w:ascii="Trebuchet MS" w:hAnsi="Trebuchet MS"/>
                <w:b/>
                <w:bCs/>
                <w:sz w:val="36"/>
              </w:rPr>
            </w:pPr>
          </w:p>
          <w:p w14:paraId="2009462C" w14:textId="77777777" w:rsidR="00FA47F3" w:rsidRDefault="00FA47F3" w:rsidP="00FA47F3">
            <w:pPr>
              <w:jc w:val="center"/>
              <w:rPr>
                <w:rFonts w:ascii="Trebuchet MS" w:hAnsi="Trebuchet MS"/>
                <w:b/>
                <w:bCs/>
                <w:sz w:val="36"/>
              </w:rPr>
            </w:pPr>
          </w:p>
          <w:bookmarkEnd w:id="69"/>
          <w:bookmarkEnd w:id="70"/>
          <w:bookmarkEnd w:id="71"/>
          <w:bookmarkEnd w:id="72"/>
          <w:bookmarkEnd w:id="73"/>
          <w:p w14:paraId="1ED5CCDE" w14:textId="77777777" w:rsidR="00A715DD" w:rsidRPr="00641B96" w:rsidRDefault="00A715DD" w:rsidP="00FA47F3">
            <w:pPr>
              <w:jc w:val="center"/>
              <w:rPr>
                <w:rFonts w:ascii="Trebuchet MS" w:hAnsi="Trebuchet MS"/>
                <w:b/>
                <w:bCs/>
                <w:sz w:val="36"/>
              </w:rPr>
            </w:pPr>
          </w:p>
        </w:tc>
      </w:tr>
      <w:tr w:rsidR="00D12A56" w:rsidRPr="009E4090" w14:paraId="23B52F6C" w14:textId="77777777" w:rsidTr="00FA47F3">
        <w:tc>
          <w:tcPr>
            <w:tcW w:w="9563" w:type="dxa"/>
          </w:tcPr>
          <w:p w14:paraId="13D66A35" w14:textId="77777777" w:rsidR="00D12A56" w:rsidRPr="009E4090" w:rsidRDefault="00D12A56" w:rsidP="00FA47F3">
            <w:pPr>
              <w:pStyle w:val="Sub-ClauseText"/>
              <w:spacing w:before="0"/>
              <w:ind w:left="595"/>
              <w:rPr>
                <w:rFonts w:ascii="Trebuchet MS" w:hAnsi="Trebuchet MS"/>
                <w:spacing w:val="0"/>
                <w:sz w:val="22"/>
                <w:szCs w:val="22"/>
              </w:rPr>
            </w:pPr>
          </w:p>
        </w:tc>
      </w:tr>
    </w:tbl>
    <w:p w14:paraId="78E9169A" w14:textId="77777777" w:rsidR="00365275" w:rsidRDefault="00365275" w:rsidP="00A715DD">
      <w:pPr>
        <w:ind w:left="180"/>
        <w:rPr>
          <w:rFonts w:ascii="Trebuchet MS" w:hAnsi="Trebuchet MS"/>
        </w:rPr>
        <w:sectPr w:rsidR="00365275" w:rsidSect="00F13375">
          <w:headerReference w:type="even" r:id="rId15"/>
          <w:headerReference w:type="default" r:id="rId16"/>
          <w:headerReference w:type="first" r:id="rId17"/>
          <w:pgSz w:w="11907" w:h="16839" w:code="9"/>
          <w:pgMar w:top="1440" w:right="1134" w:bottom="1276" w:left="1701" w:header="720" w:footer="720" w:gutter="0"/>
          <w:cols w:space="720"/>
          <w:titlePg/>
        </w:sectPr>
      </w:pPr>
    </w:p>
    <w:tbl>
      <w:tblPr>
        <w:tblW w:w="909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620"/>
        <w:gridCol w:w="7470"/>
      </w:tblGrid>
      <w:tr w:rsidR="00553E06" w:rsidRPr="00641B96" w14:paraId="7F38DF29" w14:textId="77777777" w:rsidTr="00D42E60">
        <w:trPr>
          <w:cantSplit/>
        </w:trPr>
        <w:tc>
          <w:tcPr>
            <w:tcW w:w="9090" w:type="dxa"/>
            <w:gridSpan w:val="2"/>
            <w:tcBorders>
              <w:top w:val="nil"/>
              <w:left w:val="nil"/>
              <w:bottom w:val="single" w:sz="12" w:space="0" w:color="000000"/>
              <w:right w:val="nil"/>
            </w:tcBorders>
            <w:vAlign w:val="center"/>
          </w:tcPr>
          <w:p w14:paraId="21150004" w14:textId="77777777" w:rsidR="00553E06" w:rsidRPr="002D26F7" w:rsidRDefault="00553E06" w:rsidP="005B7723">
            <w:pPr>
              <w:pStyle w:val="Subtitle"/>
              <w:spacing w:before="240" w:after="120"/>
              <w:rPr>
                <w:rFonts w:ascii="Trebuchet MS" w:hAnsi="Trebuchet MS"/>
                <w:sz w:val="28"/>
                <w:szCs w:val="28"/>
              </w:rPr>
            </w:pPr>
            <w:r w:rsidRPr="002D26F7">
              <w:rPr>
                <w:rFonts w:ascii="Trebuchet MS" w:hAnsi="Trebuchet MS"/>
                <w:sz w:val="22"/>
                <w:szCs w:val="22"/>
              </w:rPr>
              <w:t xml:space="preserve">      </w:t>
            </w:r>
            <w:r w:rsidRPr="002D26F7">
              <w:rPr>
                <w:rFonts w:ascii="Trebuchet MS" w:hAnsi="Trebuchet MS"/>
                <w:sz w:val="28"/>
                <w:szCs w:val="28"/>
              </w:rPr>
              <w:br w:type="page"/>
            </w:r>
            <w:bookmarkStart w:id="74" w:name="_Toc467166293"/>
            <w:r w:rsidRPr="002D26F7">
              <w:rPr>
                <w:rFonts w:ascii="Trebuchet MS" w:hAnsi="Trebuchet MS"/>
                <w:sz w:val="28"/>
                <w:szCs w:val="28"/>
              </w:rPr>
              <w:t>Section II.  Bidding Data Sheet (BDS)</w:t>
            </w:r>
            <w:bookmarkEnd w:id="74"/>
          </w:p>
          <w:p w14:paraId="3DAE6CD9" w14:textId="77777777" w:rsidR="00553E06" w:rsidRPr="00771E2A" w:rsidRDefault="00553E06" w:rsidP="005B7723">
            <w:pPr>
              <w:suppressAutoHyphens/>
              <w:jc w:val="both"/>
              <w:rPr>
                <w:rFonts w:ascii="Trebuchet MS" w:hAnsi="Trebuchet MS"/>
                <w:b/>
                <w:sz w:val="22"/>
                <w:szCs w:val="22"/>
              </w:rPr>
            </w:pPr>
            <w:r w:rsidRPr="002D26F7">
              <w:rPr>
                <w:rFonts w:ascii="Trebuchet MS" w:hAnsi="Trebuchet MS"/>
                <w:sz w:val="22"/>
                <w:szCs w:val="22"/>
              </w:rPr>
              <w:t>The following specific data for the goods</w:t>
            </w:r>
            <w:r w:rsidR="00EC7E4A" w:rsidRPr="002D26F7">
              <w:rPr>
                <w:rFonts w:ascii="Trebuchet MS" w:hAnsi="Trebuchet MS"/>
                <w:sz w:val="22"/>
                <w:szCs w:val="22"/>
              </w:rPr>
              <w:t xml:space="preserve"> and related services</w:t>
            </w:r>
            <w:r w:rsidRPr="002D26F7">
              <w:rPr>
                <w:rFonts w:ascii="Trebuchet MS" w:hAnsi="Trebuchet MS"/>
                <w:sz w:val="22"/>
                <w:szCs w:val="22"/>
              </w:rPr>
              <w:t xml:space="preserve"> to be procured shall complement, supplement, or amend the provisions in the ITB.  </w:t>
            </w:r>
            <w:r w:rsidRPr="00771E2A">
              <w:rPr>
                <w:rFonts w:ascii="Trebuchet MS" w:hAnsi="Trebuchet MS"/>
                <w:b/>
                <w:sz w:val="22"/>
                <w:szCs w:val="22"/>
              </w:rPr>
              <w:t>Whenever there is a conflict, the provisions herein shall prevail over those in ITB.</w:t>
            </w:r>
          </w:p>
          <w:p w14:paraId="6792A10A" w14:textId="77777777" w:rsidR="00553E06" w:rsidRPr="002D26F7" w:rsidRDefault="00553E06" w:rsidP="00A77482">
            <w:pPr>
              <w:suppressAutoHyphens/>
              <w:jc w:val="both"/>
              <w:rPr>
                <w:rFonts w:ascii="Trebuchet MS" w:hAnsi="Trebuchet MS"/>
                <w:b/>
                <w:bCs/>
                <w:i/>
                <w:iCs/>
                <w:sz w:val="22"/>
                <w:szCs w:val="22"/>
              </w:rPr>
            </w:pPr>
          </w:p>
        </w:tc>
      </w:tr>
      <w:tr w:rsidR="00553E06" w:rsidRPr="002D26F7" w14:paraId="2A2D0B3A" w14:textId="77777777" w:rsidTr="00D42E60">
        <w:trPr>
          <w:cantSplit/>
        </w:trPr>
        <w:tc>
          <w:tcPr>
            <w:tcW w:w="1620" w:type="dxa"/>
            <w:tcBorders>
              <w:bottom w:val="nil"/>
            </w:tcBorders>
          </w:tcPr>
          <w:p w14:paraId="43D622A1" w14:textId="77777777" w:rsidR="00553E06" w:rsidRPr="002D26F7" w:rsidRDefault="00553E06" w:rsidP="005B7723">
            <w:pPr>
              <w:spacing w:before="120"/>
              <w:rPr>
                <w:rFonts w:ascii="Trebuchet MS" w:hAnsi="Trebuchet MS"/>
                <w:b/>
                <w:bCs/>
                <w:sz w:val="22"/>
                <w:szCs w:val="22"/>
              </w:rPr>
            </w:pPr>
            <w:r w:rsidRPr="002D26F7">
              <w:rPr>
                <w:rFonts w:ascii="Trebuchet MS" w:hAnsi="Trebuchet MS"/>
                <w:b/>
                <w:bCs/>
                <w:sz w:val="22"/>
                <w:szCs w:val="22"/>
              </w:rPr>
              <w:t>ITB Clause Reference</w:t>
            </w:r>
          </w:p>
        </w:tc>
        <w:tc>
          <w:tcPr>
            <w:tcW w:w="7470" w:type="dxa"/>
            <w:tcBorders>
              <w:bottom w:val="nil"/>
            </w:tcBorders>
          </w:tcPr>
          <w:p w14:paraId="08FB4259" w14:textId="77777777" w:rsidR="00553E06" w:rsidRPr="002D26F7" w:rsidRDefault="00553E06" w:rsidP="005B7723">
            <w:pPr>
              <w:spacing w:before="120" w:after="120"/>
              <w:jc w:val="center"/>
              <w:rPr>
                <w:rFonts w:ascii="Trebuchet MS" w:hAnsi="Trebuchet MS"/>
                <w:b/>
                <w:bCs/>
                <w:sz w:val="22"/>
                <w:szCs w:val="22"/>
              </w:rPr>
            </w:pPr>
            <w:r w:rsidRPr="002D26F7">
              <w:rPr>
                <w:rFonts w:ascii="Trebuchet MS" w:hAnsi="Trebuchet MS"/>
                <w:b/>
                <w:bCs/>
                <w:sz w:val="22"/>
                <w:szCs w:val="22"/>
              </w:rPr>
              <w:t>A. General</w:t>
            </w:r>
          </w:p>
        </w:tc>
      </w:tr>
      <w:tr w:rsidR="00FA47F3" w:rsidRPr="00641B96" w14:paraId="64E7A67E" w14:textId="77777777" w:rsidTr="00FA47F3">
        <w:trPr>
          <w:cantSplit/>
          <w:trHeight w:val="1907"/>
        </w:trPr>
        <w:tc>
          <w:tcPr>
            <w:tcW w:w="1620" w:type="dxa"/>
            <w:tcBorders>
              <w:top w:val="single" w:sz="12" w:space="0" w:color="000000"/>
              <w:left w:val="single" w:sz="12" w:space="0" w:color="000000"/>
              <w:right w:val="single" w:sz="8" w:space="0" w:color="000000"/>
            </w:tcBorders>
          </w:tcPr>
          <w:p w14:paraId="1D148112" w14:textId="77777777" w:rsidR="00FA47F3" w:rsidRPr="002D26F7" w:rsidRDefault="00FA47F3" w:rsidP="005B7723">
            <w:pPr>
              <w:spacing w:before="120"/>
              <w:rPr>
                <w:rFonts w:ascii="Trebuchet MS" w:hAnsi="Trebuchet MS"/>
                <w:b/>
                <w:bCs/>
                <w:sz w:val="22"/>
                <w:szCs w:val="22"/>
              </w:rPr>
            </w:pPr>
            <w:r w:rsidRPr="002D26F7">
              <w:rPr>
                <w:rFonts w:ascii="Trebuchet MS" w:hAnsi="Trebuchet MS"/>
                <w:b/>
                <w:bCs/>
                <w:sz w:val="22"/>
                <w:szCs w:val="22"/>
              </w:rPr>
              <w:t>ITB 1.1</w:t>
            </w:r>
          </w:p>
          <w:p w14:paraId="36A85094" w14:textId="77777777" w:rsidR="00FA47F3" w:rsidRPr="002D26F7" w:rsidRDefault="00FA47F3" w:rsidP="005B7723">
            <w:pPr>
              <w:spacing w:before="120"/>
              <w:rPr>
                <w:rFonts w:ascii="Trebuchet MS" w:hAnsi="Trebuchet MS"/>
                <w:b/>
                <w:bCs/>
                <w:sz w:val="22"/>
                <w:szCs w:val="22"/>
              </w:rPr>
            </w:pPr>
          </w:p>
        </w:tc>
        <w:tc>
          <w:tcPr>
            <w:tcW w:w="7470" w:type="dxa"/>
            <w:tcBorders>
              <w:top w:val="single" w:sz="12" w:space="0" w:color="000000"/>
              <w:left w:val="nil"/>
              <w:right w:val="single" w:sz="12" w:space="0" w:color="000000"/>
            </w:tcBorders>
          </w:tcPr>
          <w:p w14:paraId="72280AB7" w14:textId="77777777" w:rsidR="00FA47F3" w:rsidRPr="00365275" w:rsidRDefault="00FA47F3" w:rsidP="005B7723">
            <w:pPr>
              <w:tabs>
                <w:tab w:val="right" w:pos="7272"/>
              </w:tabs>
              <w:spacing w:before="120" w:after="120"/>
              <w:rPr>
                <w:rFonts w:ascii="Trebuchet MS" w:hAnsi="Trebuchet MS"/>
                <w:sz w:val="22"/>
                <w:szCs w:val="22"/>
              </w:rPr>
            </w:pPr>
            <w:r w:rsidRPr="00365275">
              <w:rPr>
                <w:rFonts w:ascii="Trebuchet MS" w:hAnsi="Trebuchet MS"/>
                <w:sz w:val="22"/>
                <w:szCs w:val="22"/>
              </w:rPr>
              <w:t xml:space="preserve">The procuring entity is: </w:t>
            </w:r>
            <w:r w:rsidR="00A77482" w:rsidRPr="00A77482">
              <w:rPr>
                <w:rFonts w:ascii="Trebuchet MS" w:hAnsi="Trebuchet MS"/>
                <w:color w:val="0000FF"/>
                <w:sz w:val="22"/>
                <w:szCs w:val="22"/>
              </w:rPr>
              <w:t>Jamaica Civil Aviation Authority (JCAA)</w:t>
            </w:r>
          </w:p>
          <w:p w14:paraId="052FFD3A" w14:textId="0FBDD451" w:rsidR="00FA47F3" w:rsidRPr="00DD0EBC" w:rsidRDefault="00FA47F3" w:rsidP="00F2602E">
            <w:pPr>
              <w:tabs>
                <w:tab w:val="right" w:pos="7272"/>
              </w:tabs>
              <w:spacing w:before="120" w:after="120"/>
              <w:jc w:val="both"/>
              <w:rPr>
                <w:rFonts w:ascii="Trebuchet MS" w:hAnsi="Trebuchet MS"/>
                <w:color w:val="0000FF"/>
                <w:sz w:val="22"/>
                <w:szCs w:val="22"/>
                <w:u w:val="single"/>
              </w:rPr>
            </w:pPr>
            <w:r w:rsidRPr="00365275">
              <w:rPr>
                <w:rFonts w:ascii="Trebuchet MS" w:hAnsi="Trebuchet MS"/>
                <w:sz w:val="22"/>
                <w:szCs w:val="22"/>
              </w:rPr>
              <w:t xml:space="preserve">The name and identification number of the </w:t>
            </w:r>
            <w:r>
              <w:rPr>
                <w:rFonts w:ascii="Trebuchet MS" w:hAnsi="Trebuchet MS"/>
                <w:sz w:val="22"/>
                <w:szCs w:val="22"/>
              </w:rPr>
              <w:t>NCB</w:t>
            </w:r>
            <w:r w:rsidRPr="00365275">
              <w:rPr>
                <w:rFonts w:ascii="Trebuchet MS" w:hAnsi="Trebuchet MS"/>
                <w:sz w:val="22"/>
                <w:szCs w:val="22"/>
              </w:rPr>
              <w:t xml:space="preserve"> are: </w:t>
            </w:r>
            <w:r w:rsidR="00A77482" w:rsidRPr="00DD0EBC">
              <w:rPr>
                <w:rFonts w:ascii="Trebuchet MS" w:hAnsi="Trebuchet MS"/>
                <w:color w:val="0000FF"/>
                <w:sz w:val="22"/>
                <w:szCs w:val="22"/>
              </w:rPr>
              <w:t xml:space="preserve">The Provision of </w:t>
            </w:r>
            <w:r w:rsidR="00253E71">
              <w:rPr>
                <w:rFonts w:ascii="Trebuchet MS" w:hAnsi="Trebuchet MS"/>
                <w:color w:val="0000FF"/>
                <w:sz w:val="22"/>
                <w:szCs w:val="22"/>
              </w:rPr>
              <w:t xml:space="preserve">Blazers </w:t>
            </w:r>
            <w:r w:rsidR="00DD0EBC" w:rsidRPr="00DD0EBC">
              <w:rPr>
                <w:rFonts w:ascii="Trebuchet MS" w:hAnsi="Trebuchet MS"/>
                <w:color w:val="0000FF"/>
                <w:sz w:val="22"/>
                <w:szCs w:val="22"/>
              </w:rPr>
              <w:t xml:space="preserve">for </w:t>
            </w:r>
            <w:r w:rsidR="00DE14E9">
              <w:rPr>
                <w:rFonts w:ascii="Trebuchet MS" w:hAnsi="Trebuchet MS"/>
                <w:color w:val="0000FF"/>
                <w:sz w:val="22"/>
                <w:szCs w:val="22"/>
              </w:rPr>
              <w:t>Employees</w:t>
            </w:r>
            <w:r w:rsidR="00DD0EBC" w:rsidRPr="00DD0EBC">
              <w:rPr>
                <w:rFonts w:ascii="Trebuchet MS" w:hAnsi="Trebuchet MS"/>
                <w:color w:val="0000FF"/>
                <w:sz w:val="22"/>
                <w:szCs w:val="22"/>
              </w:rPr>
              <w:t xml:space="preserve"> of the JCAA (RFP#20</w:t>
            </w:r>
            <w:r w:rsidR="007027E1">
              <w:rPr>
                <w:rFonts w:ascii="Trebuchet MS" w:hAnsi="Trebuchet MS"/>
                <w:color w:val="0000FF"/>
                <w:sz w:val="22"/>
                <w:szCs w:val="22"/>
              </w:rPr>
              <w:t>2</w:t>
            </w:r>
            <w:r w:rsidR="007619B4">
              <w:rPr>
                <w:rFonts w:ascii="Trebuchet MS" w:hAnsi="Trebuchet MS"/>
                <w:color w:val="0000FF"/>
                <w:sz w:val="22"/>
                <w:szCs w:val="22"/>
              </w:rPr>
              <w:t>3</w:t>
            </w:r>
            <w:r w:rsidR="00DD0EBC" w:rsidRPr="00DD0EBC">
              <w:rPr>
                <w:rFonts w:ascii="Trebuchet MS" w:hAnsi="Trebuchet MS"/>
                <w:color w:val="0000FF"/>
                <w:sz w:val="22"/>
                <w:szCs w:val="22"/>
              </w:rPr>
              <w:t>/JCAA/</w:t>
            </w:r>
            <w:r w:rsidR="007619B4">
              <w:rPr>
                <w:rFonts w:ascii="Trebuchet MS" w:hAnsi="Trebuchet MS"/>
                <w:color w:val="0000FF"/>
                <w:sz w:val="22"/>
                <w:szCs w:val="22"/>
              </w:rPr>
              <w:t>0</w:t>
            </w:r>
            <w:r w:rsidR="00A70B4C">
              <w:rPr>
                <w:rFonts w:ascii="Trebuchet MS" w:hAnsi="Trebuchet MS"/>
                <w:color w:val="0000FF"/>
                <w:sz w:val="22"/>
                <w:szCs w:val="22"/>
              </w:rPr>
              <w:t>8</w:t>
            </w:r>
            <w:r w:rsidR="00DD0EBC" w:rsidRPr="00DD0EBC">
              <w:rPr>
                <w:rFonts w:ascii="Trebuchet MS" w:hAnsi="Trebuchet MS"/>
                <w:color w:val="0000FF"/>
                <w:sz w:val="22"/>
                <w:szCs w:val="22"/>
              </w:rPr>
              <w:t>)</w:t>
            </w:r>
          </w:p>
          <w:p w14:paraId="1D125F88" w14:textId="77777777" w:rsidR="00FA47F3" w:rsidRPr="00365275" w:rsidRDefault="00FA47F3" w:rsidP="00F2602E">
            <w:pPr>
              <w:tabs>
                <w:tab w:val="right" w:pos="7272"/>
              </w:tabs>
              <w:spacing w:before="120" w:after="120"/>
              <w:jc w:val="both"/>
              <w:rPr>
                <w:rFonts w:ascii="Trebuchet MS" w:hAnsi="Trebuchet MS"/>
                <w:sz w:val="22"/>
                <w:szCs w:val="22"/>
              </w:rPr>
            </w:pPr>
            <w:r w:rsidRPr="00365275">
              <w:rPr>
                <w:rFonts w:ascii="Trebuchet MS" w:hAnsi="Trebuchet MS"/>
                <w:sz w:val="22"/>
                <w:szCs w:val="22"/>
              </w:rPr>
              <w:t xml:space="preserve">The number, identification and names of the lots comprising this </w:t>
            </w:r>
            <w:r>
              <w:rPr>
                <w:rFonts w:ascii="Trebuchet MS" w:hAnsi="Trebuchet MS"/>
                <w:sz w:val="22"/>
                <w:szCs w:val="22"/>
              </w:rPr>
              <w:t>NCB</w:t>
            </w:r>
            <w:r w:rsidRPr="00365275">
              <w:rPr>
                <w:rFonts w:ascii="Trebuchet MS" w:hAnsi="Trebuchet MS"/>
                <w:sz w:val="22"/>
                <w:szCs w:val="22"/>
              </w:rPr>
              <w:t xml:space="preserve"> are: </w:t>
            </w:r>
            <w:r w:rsidR="00DD0EBC" w:rsidRPr="00DD0EBC">
              <w:rPr>
                <w:rFonts w:ascii="Trebuchet MS" w:hAnsi="Trebuchet MS"/>
                <w:color w:val="0000FF"/>
                <w:sz w:val="22"/>
                <w:szCs w:val="22"/>
              </w:rPr>
              <w:t>Not Applicable</w:t>
            </w:r>
          </w:p>
        </w:tc>
      </w:tr>
      <w:tr w:rsidR="002B30C4" w:rsidRPr="00641B96" w14:paraId="07C2DA8F" w14:textId="77777777" w:rsidTr="00D42E60">
        <w:trPr>
          <w:cantSplit/>
        </w:trPr>
        <w:tc>
          <w:tcPr>
            <w:tcW w:w="1620" w:type="dxa"/>
            <w:tcBorders>
              <w:top w:val="single" w:sz="12" w:space="0" w:color="000000"/>
              <w:bottom w:val="nil"/>
            </w:tcBorders>
          </w:tcPr>
          <w:p w14:paraId="25EB118F" w14:textId="77777777" w:rsidR="002B30C4" w:rsidRPr="002D26F7" w:rsidRDefault="002B30C4" w:rsidP="005B7723">
            <w:pPr>
              <w:spacing w:before="120"/>
              <w:rPr>
                <w:rFonts w:ascii="Trebuchet MS" w:hAnsi="Trebuchet MS"/>
                <w:b/>
                <w:bCs/>
                <w:sz w:val="22"/>
                <w:szCs w:val="22"/>
              </w:rPr>
            </w:pPr>
            <w:r w:rsidRPr="002D26F7">
              <w:rPr>
                <w:rFonts w:ascii="Trebuchet MS" w:hAnsi="Trebuchet MS"/>
                <w:b/>
                <w:bCs/>
                <w:sz w:val="22"/>
                <w:szCs w:val="22"/>
              </w:rPr>
              <w:t>ITB 1.</w:t>
            </w:r>
            <w:r w:rsidR="00FA47F3">
              <w:rPr>
                <w:rFonts w:ascii="Trebuchet MS" w:hAnsi="Trebuchet MS"/>
                <w:b/>
                <w:bCs/>
                <w:sz w:val="22"/>
                <w:szCs w:val="22"/>
              </w:rPr>
              <w:t>4</w:t>
            </w:r>
          </w:p>
        </w:tc>
        <w:tc>
          <w:tcPr>
            <w:tcW w:w="7470" w:type="dxa"/>
            <w:tcBorders>
              <w:top w:val="nil"/>
              <w:bottom w:val="single" w:sz="12" w:space="0" w:color="000000"/>
            </w:tcBorders>
          </w:tcPr>
          <w:p w14:paraId="460D5000" w14:textId="77777777" w:rsidR="002B30C4" w:rsidRPr="002B30C4" w:rsidRDefault="002B30C4" w:rsidP="005B7723">
            <w:pPr>
              <w:tabs>
                <w:tab w:val="right" w:pos="7272"/>
              </w:tabs>
              <w:spacing w:before="120" w:after="120"/>
              <w:rPr>
                <w:rFonts w:ascii="Trebuchet MS" w:hAnsi="Trebuchet MS"/>
                <w:i/>
                <w:sz w:val="20"/>
                <w:szCs w:val="22"/>
              </w:rPr>
            </w:pPr>
            <w:r>
              <w:rPr>
                <w:rFonts w:ascii="Trebuchet MS" w:hAnsi="Trebuchet MS"/>
                <w:sz w:val="22"/>
                <w:szCs w:val="22"/>
              </w:rPr>
              <w:t xml:space="preserve">Bidding will be conducted in </w:t>
            </w:r>
            <w:r w:rsidRPr="002B30C4">
              <w:rPr>
                <w:rFonts w:ascii="Trebuchet MS" w:hAnsi="Trebuchet MS"/>
                <w:sz w:val="22"/>
                <w:szCs w:val="22"/>
              </w:rPr>
              <w:t xml:space="preserve">accordance with </w:t>
            </w:r>
            <w:r w:rsidRPr="007E3C34">
              <w:rPr>
                <w:rFonts w:ascii="Trebuchet MS" w:hAnsi="Trebuchet MS"/>
                <w:i/>
                <w:color w:val="0000FF"/>
                <w:sz w:val="22"/>
                <w:szCs w:val="22"/>
              </w:rPr>
              <w:t>hard copy procedures</w:t>
            </w:r>
            <w:r w:rsidRPr="00D757EC">
              <w:rPr>
                <w:rFonts w:ascii="Trebuchet MS" w:hAnsi="Trebuchet MS"/>
                <w:i/>
                <w:color w:val="1F497D" w:themeColor="text2"/>
                <w:sz w:val="22"/>
                <w:szCs w:val="22"/>
              </w:rPr>
              <w:t xml:space="preserve"> </w:t>
            </w:r>
          </w:p>
        </w:tc>
      </w:tr>
      <w:tr w:rsidR="00553E06" w:rsidRPr="00641B96" w14:paraId="7310DB6F" w14:textId="77777777" w:rsidTr="00D42E60">
        <w:trPr>
          <w:cantSplit/>
          <w:trHeight w:val="537"/>
        </w:trPr>
        <w:tc>
          <w:tcPr>
            <w:tcW w:w="1620" w:type="dxa"/>
            <w:tcBorders>
              <w:top w:val="single" w:sz="12" w:space="0" w:color="000000"/>
              <w:bottom w:val="single" w:sz="12" w:space="0" w:color="000000"/>
            </w:tcBorders>
          </w:tcPr>
          <w:p w14:paraId="59474929" w14:textId="77777777" w:rsidR="00553E06" w:rsidRPr="002D26F7" w:rsidRDefault="00553E06" w:rsidP="005B7723">
            <w:pPr>
              <w:spacing w:before="120"/>
              <w:rPr>
                <w:rFonts w:ascii="Trebuchet MS" w:hAnsi="Trebuchet MS"/>
                <w:b/>
                <w:bCs/>
                <w:sz w:val="22"/>
                <w:szCs w:val="22"/>
              </w:rPr>
            </w:pPr>
            <w:r w:rsidRPr="002D26F7">
              <w:rPr>
                <w:rFonts w:ascii="Trebuchet MS" w:hAnsi="Trebuchet MS"/>
                <w:b/>
                <w:bCs/>
                <w:sz w:val="22"/>
                <w:szCs w:val="22"/>
              </w:rPr>
              <w:t>ITB 2.1</w:t>
            </w:r>
          </w:p>
        </w:tc>
        <w:tc>
          <w:tcPr>
            <w:tcW w:w="7470" w:type="dxa"/>
            <w:tcBorders>
              <w:top w:val="single" w:sz="12" w:space="0" w:color="000000"/>
              <w:bottom w:val="single" w:sz="12" w:space="0" w:color="000000"/>
            </w:tcBorders>
          </w:tcPr>
          <w:p w14:paraId="1ECE7FFD" w14:textId="4EAE56EE" w:rsidR="00553E06" w:rsidRPr="00365275" w:rsidRDefault="00553E06" w:rsidP="00DD0EBC">
            <w:pPr>
              <w:tabs>
                <w:tab w:val="right" w:pos="7272"/>
              </w:tabs>
              <w:spacing w:before="120" w:after="120"/>
              <w:jc w:val="both"/>
              <w:rPr>
                <w:rFonts w:ascii="Trebuchet MS" w:hAnsi="Trebuchet MS"/>
                <w:sz w:val="22"/>
                <w:szCs w:val="22"/>
              </w:rPr>
            </w:pPr>
            <w:r w:rsidRPr="00365275">
              <w:rPr>
                <w:rFonts w:ascii="Trebuchet MS" w:hAnsi="Trebuchet MS"/>
                <w:sz w:val="22"/>
                <w:szCs w:val="22"/>
              </w:rPr>
              <w:t>The name of the Project is</w:t>
            </w:r>
            <w:r w:rsidRPr="00D757EC">
              <w:rPr>
                <w:rFonts w:ascii="Trebuchet MS" w:hAnsi="Trebuchet MS"/>
                <w:color w:val="1F497D" w:themeColor="text2"/>
                <w:sz w:val="22"/>
                <w:szCs w:val="22"/>
              </w:rPr>
              <w:t xml:space="preserve">:  </w:t>
            </w:r>
            <w:r w:rsidR="00DD0EBC" w:rsidRPr="00DD0EBC">
              <w:rPr>
                <w:rFonts w:ascii="Trebuchet MS" w:hAnsi="Trebuchet MS"/>
                <w:color w:val="0000FF"/>
                <w:sz w:val="22"/>
                <w:szCs w:val="22"/>
              </w:rPr>
              <w:t xml:space="preserve">The Provision of </w:t>
            </w:r>
            <w:r w:rsidR="00253E71">
              <w:rPr>
                <w:rFonts w:ascii="Trebuchet MS" w:hAnsi="Trebuchet MS"/>
                <w:color w:val="0000FF"/>
                <w:sz w:val="22"/>
                <w:szCs w:val="22"/>
              </w:rPr>
              <w:t>Blazers</w:t>
            </w:r>
            <w:r w:rsidR="009053E5">
              <w:rPr>
                <w:rFonts w:ascii="Trebuchet MS" w:hAnsi="Trebuchet MS"/>
                <w:color w:val="0000FF"/>
                <w:sz w:val="22"/>
                <w:szCs w:val="22"/>
              </w:rPr>
              <w:t xml:space="preserve"> </w:t>
            </w:r>
            <w:r w:rsidR="00DD0EBC" w:rsidRPr="00DD0EBC">
              <w:rPr>
                <w:rFonts w:ascii="Trebuchet MS" w:hAnsi="Trebuchet MS"/>
                <w:color w:val="0000FF"/>
                <w:sz w:val="22"/>
                <w:szCs w:val="22"/>
              </w:rPr>
              <w:t xml:space="preserve">for </w:t>
            </w:r>
            <w:r w:rsidR="009053E5">
              <w:rPr>
                <w:rFonts w:ascii="Trebuchet MS" w:hAnsi="Trebuchet MS"/>
                <w:color w:val="0000FF"/>
                <w:sz w:val="22"/>
                <w:szCs w:val="22"/>
              </w:rPr>
              <w:t>Employees</w:t>
            </w:r>
            <w:r w:rsidR="00DD0EBC" w:rsidRPr="00DD0EBC">
              <w:rPr>
                <w:rFonts w:ascii="Trebuchet MS" w:hAnsi="Trebuchet MS"/>
                <w:color w:val="0000FF"/>
                <w:sz w:val="22"/>
                <w:szCs w:val="22"/>
              </w:rPr>
              <w:t xml:space="preserve"> of the JCAA (RFP#20</w:t>
            </w:r>
            <w:r w:rsidR="00E178C9">
              <w:rPr>
                <w:rFonts w:ascii="Trebuchet MS" w:hAnsi="Trebuchet MS"/>
                <w:color w:val="0000FF"/>
                <w:sz w:val="22"/>
                <w:szCs w:val="22"/>
              </w:rPr>
              <w:t>2</w:t>
            </w:r>
            <w:r w:rsidR="007619B4">
              <w:rPr>
                <w:rFonts w:ascii="Trebuchet MS" w:hAnsi="Trebuchet MS"/>
                <w:color w:val="0000FF"/>
                <w:sz w:val="22"/>
                <w:szCs w:val="22"/>
              </w:rPr>
              <w:t>3</w:t>
            </w:r>
            <w:r w:rsidR="00DD0EBC" w:rsidRPr="00DD0EBC">
              <w:rPr>
                <w:rFonts w:ascii="Trebuchet MS" w:hAnsi="Trebuchet MS"/>
                <w:color w:val="0000FF"/>
                <w:sz w:val="22"/>
                <w:szCs w:val="22"/>
              </w:rPr>
              <w:t>/JCAA/</w:t>
            </w:r>
            <w:r w:rsidR="007619B4">
              <w:rPr>
                <w:rFonts w:ascii="Trebuchet MS" w:hAnsi="Trebuchet MS"/>
                <w:color w:val="0000FF"/>
                <w:sz w:val="22"/>
                <w:szCs w:val="22"/>
              </w:rPr>
              <w:t>0</w:t>
            </w:r>
            <w:r w:rsidR="00A70B4C">
              <w:rPr>
                <w:rFonts w:ascii="Trebuchet MS" w:hAnsi="Trebuchet MS"/>
                <w:color w:val="0000FF"/>
                <w:sz w:val="22"/>
                <w:szCs w:val="22"/>
              </w:rPr>
              <w:t>8</w:t>
            </w:r>
            <w:r w:rsidR="00DD0EBC" w:rsidRPr="00DD0EBC">
              <w:rPr>
                <w:rFonts w:ascii="Trebuchet MS" w:hAnsi="Trebuchet MS"/>
                <w:color w:val="0000FF"/>
                <w:sz w:val="22"/>
                <w:szCs w:val="22"/>
              </w:rPr>
              <w:t>)</w:t>
            </w:r>
          </w:p>
        </w:tc>
      </w:tr>
      <w:tr w:rsidR="003B7098" w:rsidRPr="00641B96" w14:paraId="08074E9B" w14:textId="77777777" w:rsidTr="00D42E60">
        <w:trPr>
          <w:cantSplit/>
          <w:trHeight w:val="537"/>
        </w:trPr>
        <w:tc>
          <w:tcPr>
            <w:tcW w:w="1620" w:type="dxa"/>
            <w:tcBorders>
              <w:top w:val="single" w:sz="12" w:space="0" w:color="000000"/>
              <w:bottom w:val="single" w:sz="12" w:space="0" w:color="000000"/>
            </w:tcBorders>
          </w:tcPr>
          <w:p w14:paraId="68BF18F3" w14:textId="77777777" w:rsidR="003B7098" w:rsidRPr="002D26F7" w:rsidRDefault="003B7098" w:rsidP="005B7723">
            <w:pPr>
              <w:spacing w:before="120"/>
              <w:rPr>
                <w:rFonts w:ascii="Trebuchet MS" w:hAnsi="Trebuchet MS"/>
                <w:b/>
                <w:bCs/>
                <w:sz w:val="22"/>
                <w:szCs w:val="22"/>
              </w:rPr>
            </w:pPr>
            <w:r>
              <w:rPr>
                <w:rFonts w:ascii="Trebuchet MS" w:hAnsi="Trebuchet MS"/>
                <w:b/>
                <w:bCs/>
                <w:sz w:val="22"/>
                <w:szCs w:val="22"/>
              </w:rPr>
              <w:t>ITB 4.1</w:t>
            </w:r>
          </w:p>
        </w:tc>
        <w:tc>
          <w:tcPr>
            <w:tcW w:w="7470" w:type="dxa"/>
            <w:tcBorders>
              <w:top w:val="single" w:sz="12" w:space="0" w:color="000000"/>
              <w:bottom w:val="single" w:sz="12" w:space="0" w:color="000000"/>
            </w:tcBorders>
          </w:tcPr>
          <w:p w14:paraId="062D0436" w14:textId="77777777" w:rsidR="003B7098" w:rsidRPr="00365275" w:rsidRDefault="003B7098" w:rsidP="005B7723">
            <w:pPr>
              <w:tabs>
                <w:tab w:val="right" w:pos="7848"/>
              </w:tabs>
              <w:spacing w:before="120" w:after="120"/>
              <w:rPr>
                <w:rFonts w:ascii="Trebuchet MS" w:hAnsi="Trebuchet MS"/>
                <w:sz w:val="22"/>
                <w:szCs w:val="22"/>
              </w:rPr>
            </w:pPr>
            <w:r>
              <w:rPr>
                <w:rFonts w:ascii="Trebuchet MS" w:hAnsi="Trebuchet MS" w:cs="Arial"/>
                <w:sz w:val="22"/>
                <w:szCs w:val="22"/>
              </w:rPr>
              <w:t xml:space="preserve">The Bidder must submit a </w:t>
            </w:r>
            <w:r w:rsidRPr="00764EC4">
              <w:rPr>
                <w:rFonts w:ascii="Trebuchet MS" w:hAnsi="Trebuchet MS" w:cs="Arial"/>
                <w:bCs/>
                <w:color w:val="0000FF"/>
                <w:sz w:val="22"/>
                <w:szCs w:val="22"/>
              </w:rPr>
              <w:t>valid Tax Compliance Letter</w:t>
            </w:r>
            <w:r>
              <w:t xml:space="preserve"> </w:t>
            </w:r>
            <w:r w:rsidRPr="009D5051">
              <w:rPr>
                <w:rFonts w:ascii="Trebuchet MS" w:hAnsi="Trebuchet MS" w:cs="Arial"/>
                <w:sz w:val="22"/>
                <w:szCs w:val="22"/>
              </w:rPr>
              <w:t>at the time of bid submission</w:t>
            </w:r>
            <w:r>
              <w:rPr>
                <w:rFonts w:ascii="Trebuchet MS" w:hAnsi="Trebuchet MS" w:cs="Arial"/>
                <w:sz w:val="22"/>
                <w:szCs w:val="22"/>
              </w:rPr>
              <w:t>.</w:t>
            </w:r>
          </w:p>
        </w:tc>
      </w:tr>
      <w:tr w:rsidR="003B7098" w:rsidRPr="00641B96" w14:paraId="23AF9EAD" w14:textId="77777777" w:rsidTr="00D42E60">
        <w:trPr>
          <w:cantSplit/>
          <w:trHeight w:val="537"/>
        </w:trPr>
        <w:tc>
          <w:tcPr>
            <w:tcW w:w="1620" w:type="dxa"/>
            <w:tcBorders>
              <w:top w:val="single" w:sz="12" w:space="0" w:color="000000"/>
              <w:bottom w:val="single" w:sz="12" w:space="0" w:color="000000"/>
            </w:tcBorders>
          </w:tcPr>
          <w:p w14:paraId="1B5F529F" w14:textId="77777777" w:rsidR="003B7098" w:rsidRPr="002D26F7" w:rsidRDefault="003B7098" w:rsidP="005B7723">
            <w:pPr>
              <w:spacing w:before="120"/>
              <w:rPr>
                <w:rFonts w:ascii="Trebuchet MS" w:hAnsi="Trebuchet MS"/>
                <w:b/>
                <w:bCs/>
                <w:sz w:val="22"/>
                <w:szCs w:val="22"/>
              </w:rPr>
            </w:pPr>
            <w:r>
              <w:rPr>
                <w:rFonts w:ascii="Trebuchet MS" w:hAnsi="Trebuchet MS"/>
                <w:b/>
                <w:bCs/>
                <w:sz w:val="22"/>
                <w:szCs w:val="22"/>
              </w:rPr>
              <w:t>ITB 4.2</w:t>
            </w:r>
          </w:p>
        </w:tc>
        <w:tc>
          <w:tcPr>
            <w:tcW w:w="7470" w:type="dxa"/>
            <w:tcBorders>
              <w:top w:val="single" w:sz="12" w:space="0" w:color="000000"/>
              <w:bottom w:val="single" w:sz="12" w:space="0" w:color="000000"/>
            </w:tcBorders>
          </w:tcPr>
          <w:p w14:paraId="32F16E16" w14:textId="23A74E76" w:rsidR="003B7098" w:rsidRPr="00934F83" w:rsidRDefault="003B7098" w:rsidP="003B7098">
            <w:pPr>
              <w:tabs>
                <w:tab w:val="right" w:pos="7848"/>
              </w:tabs>
              <w:spacing w:before="120" w:after="120"/>
              <w:rPr>
                <w:rFonts w:ascii="Trebuchet MS" w:hAnsi="Trebuchet MS" w:cs="Arial"/>
                <w:i/>
                <w:sz w:val="22"/>
                <w:szCs w:val="22"/>
              </w:rPr>
            </w:pPr>
            <w:r>
              <w:rPr>
                <w:rFonts w:ascii="Trebuchet MS" w:hAnsi="Trebuchet MS" w:cs="Arial"/>
                <w:sz w:val="22"/>
                <w:szCs w:val="22"/>
              </w:rPr>
              <w:t xml:space="preserve">The Bidder must submit proof of a valid registration with the Public Procurement Commission: </w:t>
            </w:r>
            <w:r w:rsidR="00541BAF" w:rsidRPr="00541BAF">
              <w:rPr>
                <w:rFonts w:ascii="Trebuchet MS" w:hAnsi="Trebuchet MS" w:cs="Arial"/>
                <w:color w:val="0033CC"/>
                <w:sz w:val="22"/>
                <w:szCs w:val="22"/>
              </w:rPr>
              <w:t>Merchandise and/or</w:t>
            </w:r>
            <w:r w:rsidR="00541BAF">
              <w:rPr>
                <w:rFonts w:ascii="Trebuchet MS" w:hAnsi="Trebuchet MS" w:cs="Arial"/>
                <w:color w:val="0033CC"/>
                <w:sz w:val="22"/>
                <w:szCs w:val="22"/>
              </w:rPr>
              <w:t xml:space="preserve"> </w:t>
            </w:r>
            <w:r w:rsidR="00DD0EBC" w:rsidRPr="00541BAF">
              <w:rPr>
                <w:rFonts w:ascii="Trebuchet MS" w:hAnsi="Trebuchet MS" w:cs="Arial"/>
                <w:color w:val="0033CC"/>
                <w:sz w:val="22"/>
                <w:szCs w:val="22"/>
              </w:rPr>
              <w:t>Textile</w:t>
            </w:r>
            <w:r w:rsidR="00DD0EBC" w:rsidRPr="00DD0EBC">
              <w:rPr>
                <w:rFonts w:ascii="Trebuchet MS" w:hAnsi="Trebuchet MS" w:cs="Arial"/>
                <w:color w:val="0000FF"/>
                <w:sz w:val="22"/>
                <w:szCs w:val="22"/>
              </w:rPr>
              <w:t xml:space="preserve"> and Garments</w:t>
            </w:r>
            <w:r>
              <w:rPr>
                <w:rFonts w:ascii="Trebuchet MS" w:hAnsi="Trebuchet MS" w:cs="Arial"/>
                <w:i/>
                <w:color w:val="0070C0"/>
                <w:sz w:val="22"/>
                <w:szCs w:val="22"/>
              </w:rPr>
              <w:t xml:space="preserve"> </w:t>
            </w:r>
            <w:r w:rsidRPr="00934F83">
              <w:rPr>
                <w:rFonts w:ascii="Trebuchet MS" w:hAnsi="Trebuchet MS" w:cs="Arial"/>
                <w:i/>
                <w:sz w:val="22"/>
                <w:szCs w:val="22"/>
              </w:rPr>
              <w:t>at the time of bid submission</w:t>
            </w:r>
          </w:p>
          <w:p w14:paraId="7319110A" w14:textId="77777777" w:rsidR="00D37039" w:rsidRPr="00365275" w:rsidRDefault="00D37039" w:rsidP="003B7098">
            <w:pPr>
              <w:tabs>
                <w:tab w:val="right" w:pos="7848"/>
              </w:tabs>
              <w:spacing w:before="120" w:after="120"/>
              <w:rPr>
                <w:rFonts w:ascii="Trebuchet MS" w:hAnsi="Trebuchet MS"/>
                <w:sz w:val="22"/>
                <w:szCs w:val="22"/>
              </w:rPr>
            </w:pPr>
            <w:r w:rsidRPr="00AB2DFD">
              <w:rPr>
                <w:rFonts w:ascii="Trebuchet MS" w:hAnsi="Trebuchet MS"/>
                <w:sz w:val="22"/>
                <w:szCs w:val="22"/>
              </w:rPr>
              <w:t xml:space="preserve">For more information:  </w:t>
            </w:r>
            <w:hyperlink r:id="rId18" w:history="1">
              <w:r w:rsidRPr="00AB2DFD">
                <w:rPr>
                  <w:rStyle w:val="Hyperlink"/>
                  <w:rFonts w:ascii="Trebuchet MS" w:hAnsi="Trebuchet MS"/>
                  <w:sz w:val="22"/>
                  <w:szCs w:val="22"/>
                </w:rPr>
                <w:t>http://www.ocg.gov.jm</w:t>
              </w:r>
            </w:hyperlink>
          </w:p>
        </w:tc>
      </w:tr>
      <w:tr w:rsidR="004F062F" w:rsidRPr="00641B96" w14:paraId="313A693D" w14:textId="77777777" w:rsidTr="00F51A12">
        <w:trPr>
          <w:cantSplit/>
        </w:trPr>
        <w:tc>
          <w:tcPr>
            <w:tcW w:w="1620" w:type="dxa"/>
            <w:tcBorders>
              <w:top w:val="single" w:sz="12" w:space="0" w:color="000000"/>
              <w:bottom w:val="single" w:sz="12" w:space="0" w:color="000000"/>
            </w:tcBorders>
          </w:tcPr>
          <w:p w14:paraId="23671802" w14:textId="77777777" w:rsidR="004F062F" w:rsidRPr="002D26F7" w:rsidRDefault="004F062F" w:rsidP="00FA47F3">
            <w:pPr>
              <w:spacing w:before="120"/>
              <w:rPr>
                <w:rFonts w:ascii="Trebuchet MS" w:hAnsi="Trebuchet MS"/>
                <w:b/>
                <w:bCs/>
                <w:sz w:val="22"/>
                <w:szCs w:val="22"/>
              </w:rPr>
            </w:pPr>
            <w:r w:rsidRPr="002D26F7">
              <w:rPr>
                <w:rFonts w:ascii="Trebuchet MS" w:hAnsi="Trebuchet MS"/>
                <w:b/>
                <w:bCs/>
                <w:sz w:val="22"/>
                <w:szCs w:val="22"/>
              </w:rPr>
              <w:t xml:space="preserve">ITB </w:t>
            </w:r>
            <w:r w:rsidR="00FA47F3">
              <w:rPr>
                <w:rFonts w:ascii="Trebuchet MS" w:hAnsi="Trebuchet MS"/>
                <w:b/>
                <w:bCs/>
                <w:sz w:val="22"/>
                <w:szCs w:val="22"/>
              </w:rPr>
              <w:t>6.2</w:t>
            </w:r>
          </w:p>
        </w:tc>
        <w:tc>
          <w:tcPr>
            <w:tcW w:w="7470" w:type="dxa"/>
            <w:tcBorders>
              <w:top w:val="single" w:sz="12" w:space="0" w:color="000000"/>
              <w:bottom w:val="single" w:sz="12" w:space="0" w:color="000000"/>
            </w:tcBorders>
          </w:tcPr>
          <w:p w14:paraId="4510D14E" w14:textId="77777777" w:rsidR="004F062F" w:rsidRPr="00AB2DFD" w:rsidRDefault="004F062F" w:rsidP="00951560">
            <w:pPr>
              <w:tabs>
                <w:tab w:val="right" w:pos="7254"/>
              </w:tabs>
              <w:spacing w:before="120" w:after="120"/>
              <w:jc w:val="both"/>
              <w:rPr>
                <w:rFonts w:ascii="Trebuchet MS" w:hAnsi="Trebuchet MS"/>
                <w:sz w:val="22"/>
                <w:szCs w:val="22"/>
              </w:rPr>
            </w:pPr>
            <w:r w:rsidRPr="004F062F">
              <w:rPr>
                <w:rFonts w:ascii="Trebuchet MS" w:hAnsi="Trebuchet MS"/>
                <w:iCs/>
                <w:sz w:val="22"/>
                <w:szCs w:val="22"/>
              </w:rPr>
              <w:t xml:space="preserve">Maximum number of members in the JV shall be: </w:t>
            </w:r>
            <w:r w:rsidR="00DD0EBC" w:rsidRPr="00DD0EBC">
              <w:rPr>
                <w:rFonts w:ascii="Trebuchet MS" w:hAnsi="Trebuchet MS"/>
                <w:iCs/>
                <w:color w:val="0000FF"/>
                <w:sz w:val="22"/>
                <w:szCs w:val="22"/>
              </w:rPr>
              <w:t>Not applicable</w:t>
            </w:r>
          </w:p>
        </w:tc>
      </w:tr>
      <w:tr w:rsidR="00771E2A" w:rsidRPr="00641B96" w14:paraId="6A1171C3" w14:textId="77777777" w:rsidTr="00F51A12">
        <w:trPr>
          <w:cantSplit/>
        </w:trPr>
        <w:tc>
          <w:tcPr>
            <w:tcW w:w="1620" w:type="dxa"/>
            <w:tcBorders>
              <w:top w:val="single" w:sz="12" w:space="0" w:color="000000"/>
              <w:bottom w:val="single" w:sz="12" w:space="0" w:color="000000"/>
            </w:tcBorders>
          </w:tcPr>
          <w:p w14:paraId="28E42313" w14:textId="77777777" w:rsidR="00771E2A" w:rsidRPr="002D26F7" w:rsidRDefault="00771E2A" w:rsidP="00FA47F3">
            <w:pPr>
              <w:spacing w:before="120"/>
              <w:rPr>
                <w:rFonts w:ascii="Trebuchet MS" w:hAnsi="Trebuchet MS"/>
                <w:b/>
                <w:bCs/>
                <w:sz w:val="22"/>
                <w:szCs w:val="22"/>
              </w:rPr>
            </w:pPr>
            <w:r>
              <w:rPr>
                <w:rFonts w:ascii="Trebuchet MS" w:hAnsi="Trebuchet MS"/>
                <w:b/>
                <w:bCs/>
                <w:sz w:val="22"/>
                <w:szCs w:val="22"/>
              </w:rPr>
              <w:t xml:space="preserve">ITB </w:t>
            </w:r>
            <w:r w:rsidR="00FA47F3">
              <w:rPr>
                <w:rFonts w:ascii="Trebuchet MS" w:hAnsi="Trebuchet MS"/>
                <w:b/>
                <w:bCs/>
                <w:sz w:val="22"/>
                <w:szCs w:val="22"/>
              </w:rPr>
              <w:t>6.3</w:t>
            </w:r>
            <w:r w:rsidR="00CC2009">
              <w:rPr>
                <w:rFonts w:ascii="Trebuchet MS" w:hAnsi="Trebuchet MS"/>
                <w:b/>
                <w:bCs/>
                <w:sz w:val="22"/>
                <w:szCs w:val="22"/>
              </w:rPr>
              <w:t xml:space="preserve"> (a)</w:t>
            </w:r>
          </w:p>
        </w:tc>
        <w:tc>
          <w:tcPr>
            <w:tcW w:w="7470" w:type="dxa"/>
            <w:tcBorders>
              <w:top w:val="single" w:sz="12" w:space="0" w:color="000000"/>
              <w:bottom w:val="single" w:sz="12" w:space="0" w:color="000000"/>
            </w:tcBorders>
          </w:tcPr>
          <w:p w14:paraId="5322688B" w14:textId="77777777" w:rsidR="00771E2A" w:rsidRPr="004F062F" w:rsidRDefault="00771E2A" w:rsidP="00771E2A">
            <w:pPr>
              <w:tabs>
                <w:tab w:val="right" w:pos="7254"/>
              </w:tabs>
              <w:spacing w:before="120" w:after="120"/>
              <w:jc w:val="both"/>
              <w:rPr>
                <w:rFonts w:ascii="Trebuchet MS" w:hAnsi="Trebuchet MS"/>
                <w:iCs/>
                <w:sz w:val="22"/>
                <w:szCs w:val="22"/>
              </w:rPr>
            </w:pPr>
            <w:r>
              <w:rPr>
                <w:rFonts w:ascii="Trebuchet MS" w:hAnsi="Trebuchet MS"/>
                <w:iCs/>
                <w:sz w:val="22"/>
                <w:szCs w:val="22"/>
              </w:rPr>
              <w:t xml:space="preserve">Prequalified bidders [may/may not] submit joint bids. </w:t>
            </w:r>
            <w:r w:rsidR="00DD0EBC" w:rsidRPr="00DD0EBC">
              <w:rPr>
                <w:rFonts w:ascii="Trebuchet MS" w:hAnsi="Trebuchet MS"/>
                <w:iCs/>
                <w:color w:val="0000FF"/>
                <w:sz w:val="22"/>
                <w:szCs w:val="22"/>
              </w:rPr>
              <w:t>Not applicable</w:t>
            </w:r>
          </w:p>
        </w:tc>
      </w:tr>
      <w:tr w:rsidR="00771E2A" w:rsidRPr="00641B96" w14:paraId="334AB911" w14:textId="77777777" w:rsidTr="0061007A">
        <w:tblPrEx>
          <w:tblBorders>
            <w:insideH w:val="single" w:sz="8" w:space="0" w:color="000000"/>
          </w:tblBorders>
        </w:tblPrEx>
        <w:tc>
          <w:tcPr>
            <w:tcW w:w="9090" w:type="dxa"/>
            <w:gridSpan w:val="2"/>
          </w:tcPr>
          <w:p w14:paraId="3A463ACE" w14:textId="77777777" w:rsidR="00771E2A" w:rsidRPr="00365275" w:rsidRDefault="00771E2A" w:rsidP="00771E2A">
            <w:pPr>
              <w:spacing w:before="120" w:after="120"/>
              <w:jc w:val="center"/>
              <w:rPr>
                <w:rFonts w:ascii="Trebuchet MS" w:hAnsi="Trebuchet MS"/>
                <w:b/>
                <w:bCs/>
                <w:sz w:val="22"/>
                <w:szCs w:val="22"/>
              </w:rPr>
            </w:pPr>
            <w:r w:rsidRPr="00365275">
              <w:rPr>
                <w:rFonts w:ascii="Trebuchet MS" w:hAnsi="Trebuchet MS"/>
                <w:b/>
                <w:bCs/>
                <w:sz w:val="22"/>
                <w:szCs w:val="22"/>
              </w:rPr>
              <w:t>B. Contents of Bidding Documents</w:t>
            </w:r>
          </w:p>
        </w:tc>
      </w:tr>
      <w:tr w:rsidR="00771E2A" w:rsidRPr="00641B96" w14:paraId="70E08EC1" w14:textId="77777777" w:rsidTr="00D42E60">
        <w:tblPrEx>
          <w:tblBorders>
            <w:insideH w:val="single" w:sz="8" w:space="0" w:color="000000"/>
          </w:tblBorders>
        </w:tblPrEx>
        <w:tc>
          <w:tcPr>
            <w:tcW w:w="1620" w:type="dxa"/>
          </w:tcPr>
          <w:p w14:paraId="54AA9EE9" w14:textId="77777777" w:rsidR="00771E2A" w:rsidRPr="002D26F7" w:rsidRDefault="00771E2A" w:rsidP="001F788B">
            <w:pPr>
              <w:spacing w:before="120"/>
              <w:rPr>
                <w:rFonts w:ascii="Trebuchet MS" w:hAnsi="Trebuchet MS"/>
                <w:b/>
                <w:bCs/>
                <w:sz w:val="22"/>
                <w:szCs w:val="22"/>
              </w:rPr>
            </w:pPr>
            <w:r w:rsidRPr="002D26F7">
              <w:rPr>
                <w:rFonts w:ascii="Trebuchet MS" w:hAnsi="Trebuchet MS"/>
                <w:b/>
                <w:bCs/>
                <w:sz w:val="22"/>
                <w:szCs w:val="22"/>
              </w:rPr>
              <w:t xml:space="preserve">ITB </w:t>
            </w:r>
            <w:r w:rsidR="001F788B">
              <w:rPr>
                <w:rFonts w:ascii="Trebuchet MS" w:hAnsi="Trebuchet MS"/>
                <w:b/>
                <w:bCs/>
                <w:sz w:val="22"/>
                <w:szCs w:val="22"/>
              </w:rPr>
              <w:t>8</w:t>
            </w:r>
            <w:r w:rsidRPr="002D26F7">
              <w:rPr>
                <w:rFonts w:ascii="Trebuchet MS" w:hAnsi="Trebuchet MS"/>
                <w:b/>
                <w:bCs/>
                <w:sz w:val="22"/>
                <w:szCs w:val="22"/>
              </w:rPr>
              <w:t>.1</w:t>
            </w:r>
          </w:p>
        </w:tc>
        <w:tc>
          <w:tcPr>
            <w:tcW w:w="7470" w:type="dxa"/>
          </w:tcPr>
          <w:p w14:paraId="309F3367" w14:textId="77777777" w:rsidR="00771E2A" w:rsidRPr="00D757EC" w:rsidRDefault="00771E2A" w:rsidP="00771E2A">
            <w:pPr>
              <w:tabs>
                <w:tab w:val="right" w:pos="7254"/>
              </w:tabs>
              <w:spacing w:before="120" w:after="120"/>
              <w:rPr>
                <w:rFonts w:ascii="Trebuchet MS" w:hAnsi="Trebuchet MS"/>
                <w:i/>
                <w:color w:val="1F497D" w:themeColor="text2"/>
                <w:sz w:val="22"/>
                <w:szCs w:val="22"/>
              </w:rPr>
            </w:pPr>
            <w:r w:rsidRPr="00D757EC">
              <w:rPr>
                <w:rFonts w:ascii="Trebuchet MS" w:hAnsi="Trebuchet MS"/>
                <w:i/>
                <w:color w:val="1F497D" w:themeColor="text2"/>
                <w:sz w:val="22"/>
                <w:szCs w:val="22"/>
              </w:rPr>
              <w:t xml:space="preserve">For </w:t>
            </w:r>
            <w:r w:rsidRPr="00D757EC">
              <w:rPr>
                <w:rFonts w:ascii="Trebuchet MS" w:hAnsi="Trebuchet MS"/>
                <w:b/>
                <w:bCs/>
                <w:i/>
                <w:color w:val="1F497D" w:themeColor="text2"/>
                <w:sz w:val="22"/>
                <w:szCs w:val="22"/>
                <w:u w:val="single"/>
              </w:rPr>
              <w:t>C</w:t>
            </w:r>
            <w:r w:rsidRPr="00D757EC">
              <w:rPr>
                <w:rFonts w:ascii="Trebuchet MS" w:hAnsi="Trebuchet MS"/>
                <w:b/>
                <w:i/>
                <w:color w:val="1F497D" w:themeColor="text2"/>
                <w:sz w:val="22"/>
                <w:szCs w:val="22"/>
                <w:u w:val="single"/>
              </w:rPr>
              <w:t>larification of bid purposes</w:t>
            </w:r>
            <w:r w:rsidRPr="00D757EC">
              <w:rPr>
                <w:rFonts w:ascii="Trebuchet MS" w:hAnsi="Trebuchet MS"/>
                <w:i/>
                <w:color w:val="1F497D" w:themeColor="text2"/>
                <w:sz w:val="22"/>
                <w:szCs w:val="22"/>
              </w:rPr>
              <w:t xml:space="preserve"> only, the procuring entity’s address is:</w:t>
            </w:r>
          </w:p>
          <w:p w14:paraId="6683B954" w14:textId="28AD92CE" w:rsidR="00771E2A" w:rsidRPr="00D757EC" w:rsidRDefault="00771E2A" w:rsidP="00771E2A">
            <w:pPr>
              <w:tabs>
                <w:tab w:val="right" w:pos="7254"/>
              </w:tabs>
              <w:spacing w:before="120" w:after="120"/>
              <w:rPr>
                <w:rFonts w:ascii="Trebuchet MS" w:hAnsi="Trebuchet MS"/>
                <w:i/>
                <w:color w:val="1F497D" w:themeColor="text2"/>
                <w:sz w:val="22"/>
                <w:szCs w:val="22"/>
              </w:rPr>
            </w:pPr>
            <w:r w:rsidRPr="00D757EC">
              <w:rPr>
                <w:rFonts w:ascii="Trebuchet MS" w:hAnsi="Trebuchet MS"/>
                <w:i/>
                <w:color w:val="1F497D" w:themeColor="text2"/>
                <w:sz w:val="22"/>
                <w:szCs w:val="22"/>
              </w:rPr>
              <w:t xml:space="preserve">Attention: </w:t>
            </w:r>
            <w:r w:rsidR="00DD0EBC" w:rsidRPr="00DD0EBC">
              <w:rPr>
                <w:rFonts w:ascii="Trebuchet MS" w:hAnsi="Trebuchet MS"/>
                <w:i/>
                <w:color w:val="0000FF"/>
                <w:sz w:val="22"/>
                <w:szCs w:val="22"/>
              </w:rPr>
              <w:t xml:space="preserve">Jacene Richards-Harris, </w:t>
            </w:r>
            <w:r w:rsidR="00E178C9">
              <w:rPr>
                <w:rFonts w:ascii="Trebuchet MS" w:hAnsi="Trebuchet MS"/>
                <w:i/>
                <w:color w:val="0000FF"/>
                <w:sz w:val="22"/>
                <w:szCs w:val="22"/>
              </w:rPr>
              <w:t>Director,</w:t>
            </w:r>
            <w:r w:rsidR="001075E2">
              <w:rPr>
                <w:rFonts w:ascii="Trebuchet MS" w:hAnsi="Trebuchet MS"/>
                <w:i/>
                <w:color w:val="0000FF"/>
                <w:sz w:val="22"/>
                <w:szCs w:val="22"/>
              </w:rPr>
              <w:t xml:space="preserve"> </w:t>
            </w:r>
            <w:r w:rsidR="00E178C9">
              <w:rPr>
                <w:rFonts w:ascii="Trebuchet MS" w:hAnsi="Trebuchet MS"/>
                <w:i/>
                <w:color w:val="0000FF"/>
                <w:sz w:val="22"/>
                <w:szCs w:val="22"/>
              </w:rPr>
              <w:t>Publ</w:t>
            </w:r>
            <w:r w:rsidR="001075E2">
              <w:rPr>
                <w:rFonts w:ascii="Trebuchet MS" w:hAnsi="Trebuchet MS"/>
                <w:i/>
                <w:color w:val="0000FF"/>
                <w:sz w:val="22"/>
                <w:szCs w:val="22"/>
              </w:rPr>
              <w:t>ic Procurement</w:t>
            </w:r>
            <w:r w:rsidRPr="00D757EC">
              <w:rPr>
                <w:rFonts w:ascii="Trebuchet MS" w:hAnsi="Trebuchet MS"/>
                <w:i/>
                <w:color w:val="1F497D" w:themeColor="text2"/>
                <w:sz w:val="22"/>
                <w:szCs w:val="22"/>
              </w:rPr>
              <w:t xml:space="preserve"> </w:t>
            </w:r>
          </w:p>
          <w:p w14:paraId="6669AD38" w14:textId="77777777" w:rsidR="00771E2A" w:rsidRPr="00D757EC" w:rsidRDefault="00771E2A" w:rsidP="00771E2A">
            <w:pPr>
              <w:tabs>
                <w:tab w:val="right" w:pos="7254"/>
              </w:tabs>
              <w:spacing w:before="120" w:after="120"/>
              <w:rPr>
                <w:rFonts w:ascii="Trebuchet MS" w:hAnsi="Trebuchet MS"/>
                <w:i/>
                <w:color w:val="1F497D" w:themeColor="text2"/>
                <w:sz w:val="22"/>
                <w:szCs w:val="22"/>
              </w:rPr>
            </w:pPr>
            <w:r w:rsidRPr="00D757EC">
              <w:rPr>
                <w:rFonts w:ascii="Trebuchet MS" w:hAnsi="Trebuchet MS"/>
                <w:i/>
                <w:color w:val="1F497D" w:themeColor="text2"/>
                <w:sz w:val="22"/>
                <w:szCs w:val="22"/>
              </w:rPr>
              <w:t>Address:</w:t>
            </w:r>
            <w:r w:rsidR="00DD0EBC" w:rsidRPr="00DD0EBC">
              <w:rPr>
                <w:rFonts w:ascii="Trebuchet MS" w:hAnsi="Trebuchet MS"/>
                <w:i/>
                <w:color w:val="0000FF"/>
                <w:sz w:val="22"/>
                <w:szCs w:val="22"/>
              </w:rPr>
              <w:t xml:space="preserve">4 Winchester Road, </w:t>
            </w:r>
          </w:p>
          <w:p w14:paraId="7F273826" w14:textId="77777777" w:rsidR="00771E2A" w:rsidRPr="00D757EC" w:rsidRDefault="00771E2A" w:rsidP="00771E2A">
            <w:pPr>
              <w:tabs>
                <w:tab w:val="right" w:pos="7254"/>
              </w:tabs>
              <w:spacing w:before="120" w:after="120"/>
              <w:rPr>
                <w:rFonts w:ascii="Trebuchet MS" w:hAnsi="Trebuchet MS"/>
                <w:i/>
                <w:color w:val="1F497D" w:themeColor="text2"/>
                <w:sz w:val="22"/>
                <w:szCs w:val="22"/>
              </w:rPr>
            </w:pPr>
            <w:r w:rsidRPr="00D757EC">
              <w:rPr>
                <w:rFonts w:ascii="Trebuchet MS" w:hAnsi="Trebuchet MS"/>
                <w:color w:val="1F497D" w:themeColor="text2"/>
                <w:sz w:val="22"/>
                <w:szCs w:val="22"/>
              </w:rPr>
              <w:t xml:space="preserve">City: </w:t>
            </w:r>
            <w:r w:rsidR="00DD0EBC" w:rsidRPr="00DD0EBC">
              <w:rPr>
                <w:rFonts w:ascii="Trebuchet MS" w:hAnsi="Trebuchet MS"/>
                <w:i/>
                <w:color w:val="0000FF"/>
                <w:sz w:val="22"/>
                <w:szCs w:val="22"/>
              </w:rPr>
              <w:t>Kingston 10</w:t>
            </w:r>
            <w:r w:rsidR="00DD0EBC" w:rsidRPr="00D757EC">
              <w:rPr>
                <w:rFonts w:ascii="Trebuchet MS" w:hAnsi="Trebuchet MS"/>
                <w:i/>
                <w:color w:val="1F497D" w:themeColor="text2"/>
                <w:sz w:val="22"/>
                <w:szCs w:val="22"/>
              </w:rPr>
              <w:t xml:space="preserve">  </w:t>
            </w:r>
          </w:p>
          <w:p w14:paraId="1EA1FED8" w14:textId="77777777" w:rsidR="00771E2A" w:rsidRPr="00DD0EBC" w:rsidRDefault="00771E2A" w:rsidP="00771E2A">
            <w:pPr>
              <w:tabs>
                <w:tab w:val="right" w:pos="7254"/>
              </w:tabs>
              <w:spacing w:before="120" w:after="120"/>
              <w:rPr>
                <w:rFonts w:ascii="Trebuchet MS" w:hAnsi="Trebuchet MS"/>
                <w:i/>
                <w:color w:val="0000FF"/>
                <w:sz w:val="22"/>
                <w:szCs w:val="22"/>
                <w:lang w:val="fr-FR"/>
              </w:rPr>
            </w:pPr>
            <w:r w:rsidRPr="00D757EC">
              <w:rPr>
                <w:rFonts w:ascii="Trebuchet MS" w:hAnsi="Trebuchet MS"/>
                <w:i/>
                <w:color w:val="1F497D" w:themeColor="text2"/>
                <w:sz w:val="22"/>
                <w:szCs w:val="22"/>
                <w:lang w:val="fr-FR"/>
              </w:rPr>
              <w:t xml:space="preserve">Country : </w:t>
            </w:r>
            <w:proofErr w:type="spellStart"/>
            <w:r w:rsidRPr="00DD0EBC">
              <w:rPr>
                <w:rFonts w:ascii="Trebuchet MS" w:hAnsi="Trebuchet MS"/>
                <w:i/>
                <w:color w:val="0000FF"/>
                <w:sz w:val="22"/>
                <w:szCs w:val="22"/>
                <w:lang w:val="fr-FR"/>
              </w:rPr>
              <w:t>Jamaica</w:t>
            </w:r>
            <w:proofErr w:type="spellEnd"/>
          </w:p>
          <w:p w14:paraId="47BA73D1" w14:textId="77777777" w:rsidR="00771E2A" w:rsidRPr="00D757EC" w:rsidRDefault="00771E2A" w:rsidP="00771E2A">
            <w:pPr>
              <w:tabs>
                <w:tab w:val="right" w:pos="7254"/>
              </w:tabs>
              <w:spacing w:before="120" w:after="120"/>
              <w:rPr>
                <w:rFonts w:ascii="Trebuchet MS" w:hAnsi="Trebuchet MS"/>
                <w:i/>
                <w:color w:val="1F497D" w:themeColor="text2"/>
                <w:sz w:val="22"/>
                <w:szCs w:val="22"/>
              </w:rPr>
            </w:pPr>
            <w:r w:rsidRPr="00D757EC">
              <w:rPr>
                <w:rFonts w:ascii="Trebuchet MS" w:hAnsi="Trebuchet MS"/>
                <w:i/>
                <w:color w:val="1F497D" w:themeColor="text2"/>
                <w:sz w:val="22"/>
                <w:szCs w:val="22"/>
              </w:rPr>
              <w:t xml:space="preserve">Facsimile number: </w:t>
            </w:r>
            <w:r w:rsidR="00DD0EBC" w:rsidRPr="00DD0EBC">
              <w:rPr>
                <w:rFonts w:ascii="Trebuchet MS" w:hAnsi="Trebuchet MS"/>
                <w:i/>
                <w:color w:val="0000FF"/>
                <w:sz w:val="22"/>
                <w:szCs w:val="22"/>
              </w:rPr>
              <w:t>876-920-8910</w:t>
            </w:r>
          </w:p>
          <w:p w14:paraId="56FA007A" w14:textId="77777777" w:rsidR="00771E2A" w:rsidRDefault="00771E2A" w:rsidP="00771E2A">
            <w:pPr>
              <w:tabs>
                <w:tab w:val="right" w:pos="7254"/>
              </w:tabs>
              <w:spacing w:before="120" w:after="120"/>
              <w:rPr>
                <w:rFonts w:ascii="Trebuchet MS" w:hAnsi="Trebuchet MS"/>
                <w:i/>
                <w:color w:val="1F497D" w:themeColor="text2"/>
                <w:sz w:val="22"/>
                <w:szCs w:val="22"/>
              </w:rPr>
            </w:pPr>
            <w:r w:rsidRPr="00D757EC">
              <w:rPr>
                <w:rFonts w:ascii="Trebuchet MS" w:hAnsi="Trebuchet MS"/>
                <w:i/>
                <w:color w:val="1F497D" w:themeColor="text2"/>
                <w:sz w:val="22"/>
                <w:szCs w:val="22"/>
              </w:rPr>
              <w:t xml:space="preserve">Electronic mail address: </w:t>
            </w:r>
            <w:hyperlink r:id="rId19" w:history="1">
              <w:r w:rsidR="00DD0EBC" w:rsidRPr="00693D72">
                <w:rPr>
                  <w:rStyle w:val="Hyperlink"/>
                  <w:rFonts w:ascii="Trebuchet MS" w:hAnsi="Trebuchet MS"/>
                  <w:i/>
                  <w:sz w:val="22"/>
                  <w:szCs w:val="22"/>
                </w:rPr>
                <w:t>purchasing@jcaa.gov.jm</w:t>
              </w:r>
            </w:hyperlink>
          </w:p>
          <w:p w14:paraId="4FF12335" w14:textId="77777777" w:rsidR="00771E2A" w:rsidRPr="00771E2A" w:rsidRDefault="00771E2A" w:rsidP="00771E2A">
            <w:pPr>
              <w:tabs>
                <w:tab w:val="right" w:pos="7254"/>
              </w:tabs>
              <w:spacing w:before="120" w:after="120"/>
              <w:rPr>
                <w:rFonts w:ascii="Trebuchet MS" w:hAnsi="Trebuchet MS"/>
                <w:iCs/>
                <w:sz w:val="22"/>
                <w:szCs w:val="22"/>
              </w:rPr>
            </w:pPr>
            <w:r w:rsidRPr="00FA4FAC">
              <w:rPr>
                <w:rFonts w:ascii="Trebuchet MS" w:hAnsi="Trebuchet MS"/>
                <w:sz w:val="22"/>
                <w:szCs w:val="22"/>
              </w:rPr>
              <w:t xml:space="preserve">Requests for clarification should be received by the </w:t>
            </w:r>
            <w:r>
              <w:rPr>
                <w:rFonts w:ascii="Trebuchet MS" w:hAnsi="Trebuchet MS"/>
                <w:sz w:val="22"/>
                <w:szCs w:val="22"/>
              </w:rPr>
              <w:t>procuring entity</w:t>
            </w:r>
            <w:r w:rsidRPr="00FA4FAC">
              <w:rPr>
                <w:rFonts w:ascii="Trebuchet MS" w:hAnsi="Trebuchet MS"/>
                <w:sz w:val="22"/>
                <w:szCs w:val="22"/>
              </w:rPr>
              <w:t xml:space="preserve"> no later than: </w:t>
            </w:r>
            <w:r w:rsidR="00DD0EBC" w:rsidRPr="00DD0EBC">
              <w:rPr>
                <w:rFonts w:ascii="Trebuchet MS" w:hAnsi="Trebuchet MS"/>
                <w:color w:val="0000FF"/>
                <w:sz w:val="22"/>
                <w:szCs w:val="22"/>
              </w:rPr>
              <w:t xml:space="preserve">five (5) </w:t>
            </w:r>
            <w:r w:rsidRPr="00DD0EBC">
              <w:rPr>
                <w:rFonts w:ascii="Trebuchet MS" w:hAnsi="Trebuchet MS"/>
                <w:b/>
                <w:bCs/>
                <w:i/>
                <w:iCs/>
                <w:color w:val="0000FF"/>
                <w:sz w:val="22"/>
                <w:szCs w:val="22"/>
              </w:rPr>
              <w:t>days</w:t>
            </w:r>
            <w:r>
              <w:rPr>
                <w:rFonts w:ascii="Trebuchet MS" w:hAnsi="Trebuchet MS"/>
                <w:b/>
                <w:bCs/>
                <w:i/>
                <w:iCs/>
                <w:sz w:val="22"/>
                <w:szCs w:val="22"/>
              </w:rPr>
              <w:t xml:space="preserve"> </w:t>
            </w:r>
            <w:r w:rsidRPr="00FA4FAC">
              <w:rPr>
                <w:rFonts w:ascii="Trebuchet MS" w:hAnsi="Trebuchet MS"/>
                <w:bCs/>
                <w:iCs/>
                <w:sz w:val="22"/>
                <w:szCs w:val="22"/>
              </w:rPr>
              <w:t>before the deadline for sub</w:t>
            </w:r>
            <w:r w:rsidR="001F788B">
              <w:rPr>
                <w:rFonts w:ascii="Trebuchet MS" w:hAnsi="Trebuchet MS"/>
                <w:bCs/>
                <w:iCs/>
                <w:sz w:val="22"/>
                <w:szCs w:val="22"/>
              </w:rPr>
              <w:t>mission of bids stated at ITB 25</w:t>
            </w:r>
            <w:r w:rsidRPr="00FA4FAC">
              <w:rPr>
                <w:rFonts w:ascii="Trebuchet MS" w:hAnsi="Trebuchet MS"/>
                <w:bCs/>
                <w:iCs/>
                <w:sz w:val="22"/>
                <w:szCs w:val="22"/>
              </w:rPr>
              <w:t>.1.</w:t>
            </w:r>
          </w:p>
        </w:tc>
      </w:tr>
      <w:tr w:rsidR="00771E2A" w:rsidRPr="00641B96" w14:paraId="01703763" w14:textId="77777777" w:rsidTr="00D42E60">
        <w:tblPrEx>
          <w:tblBorders>
            <w:insideH w:val="single" w:sz="8" w:space="0" w:color="000000"/>
          </w:tblBorders>
        </w:tblPrEx>
        <w:tc>
          <w:tcPr>
            <w:tcW w:w="1620" w:type="dxa"/>
          </w:tcPr>
          <w:p w14:paraId="71D16E88" w14:textId="77777777" w:rsidR="00771E2A" w:rsidRPr="002D26F7" w:rsidRDefault="00771E2A" w:rsidP="00771E2A">
            <w:pPr>
              <w:spacing w:before="120"/>
              <w:rPr>
                <w:rFonts w:ascii="Trebuchet MS" w:hAnsi="Trebuchet MS"/>
                <w:b/>
                <w:bCs/>
                <w:sz w:val="22"/>
                <w:szCs w:val="22"/>
              </w:rPr>
            </w:pPr>
            <w:r w:rsidRPr="002D26F7">
              <w:rPr>
                <w:rFonts w:ascii="Trebuchet MS" w:hAnsi="Trebuchet MS"/>
                <w:b/>
                <w:bCs/>
                <w:sz w:val="22"/>
                <w:szCs w:val="22"/>
              </w:rPr>
              <w:t xml:space="preserve">ITB </w:t>
            </w:r>
            <w:r w:rsidR="001F788B">
              <w:rPr>
                <w:rFonts w:ascii="Trebuchet MS" w:hAnsi="Trebuchet MS"/>
                <w:b/>
                <w:bCs/>
                <w:sz w:val="22"/>
                <w:szCs w:val="22"/>
              </w:rPr>
              <w:t>9.1</w:t>
            </w:r>
          </w:p>
        </w:tc>
        <w:tc>
          <w:tcPr>
            <w:tcW w:w="7470" w:type="dxa"/>
          </w:tcPr>
          <w:p w14:paraId="0A8A5151" w14:textId="77777777" w:rsidR="00771E2A" w:rsidRDefault="00771E2A" w:rsidP="00771E2A">
            <w:pPr>
              <w:tabs>
                <w:tab w:val="right" w:pos="7254"/>
              </w:tabs>
              <w:spacing w:before="120" w:after="120"/>
              <w:rPr>
                <w:rFonts w:ascii="Trebuchet MS" w:hAnsi="Trebuchet MS"/>
                <w:sz w:val="22"/>
                <w:szCs w:val="22"/>
              </w:rPr>
            </w:pPr>
            <w:r>
              <w:rPr>
                <w:rFonts w:ascii="Trebuchet MS" w:hAnsi="Trebuchet MS"/>
                <w:sz w:val="22"/>
                <w:szCs w:val="22"/>
              </w:rPr>
              <w:t xml:space="preserve">A site visit </w:t>
            </w:r>
            <w:r w:rsidR="00DD0EBC" w:rsidRPr="00DD0EBC">
              <w:rPr>
                <w:rFonts w:ascii="Trebuchet MS" w:hAnsi="Trebuchet MS"/>
                <w:color w:val="0000FF"/>
                <w:sz w:val="22"/>
                <w:szCs w:val="22"/>
              </w:rPr>
              <w:t>w</w:t>
            </w:r>
            <w:r w:rsidRPr="00DD0EBC">
              <w:rPr>
                <w:rFonts w:ascii="Trebuchet MS" w:hAnsi="Trebuchet MS"/>
                <w:i/>
                <w:color w:val="0000FF"/>
                <w:sz w:val="22"/>
                <w:szCs w:val="22"/>
              </w:rPr>
              <w:t>ill not</w:t>
            </w:r>
            <w:r w:rsidRPr="00D757EC">
              <w:rPr>
                <w:rFonts w:ascii="Trebuchet MS" w:hAnsi="Trebuchet MS"/>
                <w:color w:val="1F497D" w:themeColor="text2"/>
                <w:sz w:val="22"/>
                <w:szCs w:val="22"/>
              </w:rPr>
              <w:t xml:space="preserve"> </w:t>
            </w:r>
            <w:r>
              <w:rPr>
                <w:rFonts w:ascii="Trebuchet MS" w:hAnsi="Trebuchet MS"/>
                <w:sz w:val="22"/>
                <w:szCs w:val="22"/>
              </w:rPr>
              <w:t>be organized as part of the pre-bid meeting.</w:t>
            </w:r>
          </w:p>
          <w:p w14:paraId="775E5847" w14:textId="77777777" w:rsidR="00771E2A" w:rsidRPr="00DD0EBC" w:rsidRDefault="00771E2A" w:rsidP="00771E2A">
            <w:pPr>
              <w:tabs>
                <w:tab w:val="right" w:pos="7254"/>
              </w:tabs>
              <w:spacing w:before="60" w:after="60"/>
              <w:jc w:val="both"/>
              <w:rPr>
                <w:rFonts w:ascii="Trebuchet MS" w:hAnsi="Trebuchet MS" w:cs="Arial"/>
                <w:i/>
                <w:strike/>
                <w:color w:val="1F497D" w:themeColor="text2"/>
                <w:sz w:val="22"/>
                <w:szCs w:val="22"/>
              </w:rPr>
            </w:pPr>
            <w:r w:rsidRPr="00DD0EBC">
              <w:rPr>
                <w:rFonts w:ascii="Trebuchet MS" w:hAnsi="Trebuchet MS" w:cs="Arial"/>
                <w:i/>
                <w:strike/>
                <w:color w:val="1F497D" w:themeColor="text2"/>
                <w:sz w:val="22"/>
                <w:szCs w:val="22"/>
              </w:rPr>
              <w:t>[The site visit will take place at the following date, time and place:</w:t>
            </w:r>
          </w:p>
          <w:p w14:paraId="796DA369" w14:textId="77777777" w:rsidR="00771E2A" w:rsidRPr="00DD0EBC" w:rsidRDefault="00771E2A" w:rsidP="00771E2A">
            <w:pPr>
              <w:tabs>
                <w:tab w:val="right" w:pos="7254"/>
              </w:tabs>
              <w:spacing w:before="60" w:after="60"/>
              <w:rPr>
                <w:rFonts w:ascii="Trebuchet MS" w:hAnsi="Trebuchet MS" w:cs="Arial"/>
                <w:i/>
                <w:strike/>
                <w:color w:val="1F497D" w:themeColor="text2"/>
                <w:sz w:val="22"/>
                <w:szCs w:val="22"/>
              </w:rPr>
            </w:pPr>
            <w:r w:rsidRPr="00DD0EBC">
              <w:rPr>
                <w:rFonts w:ascii="Trebuchet MS" w:hAnsi="Trebuchet MS" w:cs="Arial"/>
                <w:i/>
                <w:strike/>
                <w:color w:val="1F497D" w:themeColor="text2"/>
                <w:sz w:val="22"/>
                <w:szCs w:val="22"/>
              </w:rPr>
              <w:t>Date:</w:t>
            </w:r>
            <w:r w:rsidRPr="00DD0EBC">
              <w:rPr>
                <w:rFonts w:ascii="Trebuchet MS" w:hAnsi="Trebuchet MS" w:cs="Arial"/>
                <w:i/>
                <w:strike/>
                <w:color w:val="1F497D" w:themeColor="text2"/>
                <w:sz w:val="22"/>
                <w:szCs w:val="22"/>
                <w:u w:val="single"/>
              </w:rPr>
              <w:tab/>
            </w:r>
          </w:p>
          <w:p w14:paraId="7E22EAA7" w14:textId="77777777" w:rsidR="00771E2A" w:rsidRPr="00DD0EBC" w:rsidRDefault="00771E2A" w:rsidP="00771E2A">
            <w:pPr>
              <w:tabs>
                <w:tab w:val="right" w:pos="7254"/>
              </w:tabs>
              <w:spacing w:before="60" w:after="60"/>
              <w:rPr>
                <w:rFonts w:ascii="Trebuchet MS" w:hAnsi="Trebuchet MS" w:cs="Arial"/>
                <w:i/>
                <w:strike/>
                <w:color w:val="1F497D" w:themeColor="text2"/>
                <w:sz w:val="22"/>
                <w:szCs w:val="22"/>
              </w:rPr>
            </w:pPr>
            <w:r w:rsidRPr="00DD0EBC">
              <w:rPr>
                <w:rFonts w:ascii="Trebuchet MS" w:hAnsi="Trebuchet MS" w:cs="Arial"/>
                <w:i/>
                <w:strike/>
                <w:color w:val="1F497D" w:themeColor="text2"/>
                <w:sz w:val="22"/>
                <w:szCs w:val="22"/>
              </w:rPr>
              <w:t xml:space="preserve">Time: </w:t>
            </w:r>
            <w:r w:rsidRPr="00DD0EBC">
              <w:rPr>
                <w:rFonts w:ascii="Trebuchet MS" w:hAnsi="Trebuchet MS" w:cs="Arial"/>
                <w:i/>
                <w:strike/>
                <w:color w:val="1F497D" w:themeColor="text2"/>
                <w:sz w:val="22"/>
                <w:szCs w:val="22"/>
                <w:u w:val="single"/>
              </w:rPr>
              <w:tab/>
            </w:r>
          </w:p>
          <w:p w14:paraId="1C90FE15" w14:textId="77777777" w:rsidR="00771E2A" w:rsidRPr="00AB2DFD" w:rsidRDefault="00771E2A" w:rsidP="00771E2A">
            <w:pPr>
              <w:tabs>
                <w:tab w:val="right" w:pos="7254"/>
              </w:tabs>
              <w:spacing w:before="120" w:after="120"/>
              <w:rPr>
                <w:rFonts w:ascii="Trebuchet MS" w:hAnsi="Trebuchet MS"/>
                <w:sz w:val="22"/>
                <w:szCs w:val="22"/>
              </w:rPr>
            </w:pPr>
            <w:r w:rsidRPr="00DD0EBC">
              <w:rPr>
                <w:rFonts w:ascii="Trebuchet MS" w:hAnsi="Trebuchet MS" w:cs="Arial"/>
                <w:i/>
                <w:strike/>
                <w:color w:val="1F497D" w:themeColor="text2"/>
                <w:sz w:val="22"/>
                <w:szCs w:val="22"/>
              </w:rPr>
              <w:t xml:space="preserve">Place: </w:t>
            </w:r>
            <w:r w:rsidRPr="00DD0EBC">
              <w:rPr>
                <w:rFonts w:ascii="Trebuchet MS" w:hAnsi="Trebuchet MS" w:cs="Arial"/>
                <w:i/>
                <w:strike/>
                <w:color w:val="1F497D" w:themeColor="text2"/>
                <w:sz w:val="22"/>
                <w:szCs w:val="22"/>
                <w:u w:val="single"/>
              </w:rPr>
              <w:tab/>
            </w:r>
            <w:r w:rsidRPr="00DD0EBC">
              <w:rPr>
                <w:rFonts w:ascii="Trebuchet MS" w:hAnsi="Trebuchet MS" w:cs="Arial"/>
                <w:strike/>
                <w:sz w:val="22"/>
                <w:szCs w:val="22"/>
                <w:u w:val="single"/>
              </w:rPr>
              <w:t>]</w:t>
            </w:r>
          </w:p>
        </w:tc>
      </w:tr>
      <w:tr w:rsidR="00771E2A" w:rsidRPr="00641B96" w14:paraId="6833A229" w14:textId="77777777" w:rsidTr="00D42E60">
        <w:tblPrEx>
          <w:tblBorders>
            <w:insideH w:val="single" w:sz="8" w:space="0" w:color="000000"/>
          </w:tblBorders>
        </w:tblPrEx>
        <w:tc>
          <w:tcPr>
            <w:tcW w:w="1620" w:type="dxa"/>
          </w:tcPr>
          <w:p w14:paraId="49097694" w14:textId="77777777" w:rsidR="00771E2A" w:rsidRPr="002D26F7" w:rsidRDefault="00771E2A" w:rsidP="001F788B">
            <w:pPr>
              <w:spacing w:before="120"/>
              <w:rPr>
                <w:rFonts w:ascii="Trebuchet MS" w:hAnsi="Trebuchet MS"/>
                <w:b/>
                <w:bCs/>
                <w:sz w:val="22"/>
                <w:szCs w:val="22"/>
              </w:rPr>
            </w:pPr>
            <w:r w:rsidRPr="002D26F7">
              <w:rPr>
                <w:rFonts w:ascii="Trebuchet MS" w:hAnsi="Trebuchet MS"/>
                <w:b/>
                <w:bCs/>
                <w:sz w:val="22"/>
                <w:szCs w:val="22"/>
              </w:rPr>
              <w:t xml:space="preserve">ITB </w:t>
            </w:r>
            <w:r w:rsidR="001F788B">
              <w:rPr>
                <w:rFonts w:ascii="Trebuchet MS" w:hAnsi="Trebuchet MS"/>
                <w:b/>
                <w:bCs/>
                <w:sz w:val="22"/>
                <w:szCs w:val="22"/>
              </w:rPr>
              <w:t>9</w:t>
            </w:r>
            <w:r w:rsidRPr="002D26F7">
              <w:rPr>
                <w:rFonts w:ascii="Trebuchet MS" w:hAnsi="Trebuchet MS"/>
                <w:b/>
                <w:bCs/>
                <w:sz w:val="22"/>
                <w:szCs w:val="22"/>
              </w:rPr>
              <w:t>.5</w:t>
            </w:r>
          </w:p>
        </w:tc>
        <w:tc>
          <w:tcPr>
            <w:tcW w:w="7470" w:type="dxa"/>
          </w:tcPr>
          <w:p w14:paraId="0B16ECA7" w14:textId="77777777" w:rsidR="00771E2A" w:rsidRDefault="00771E2A" w:rsidP="00771E2A">
            <w:pPr>
              <w:tabs>
                <w:tab w:val="right" w:pos="7254"/>
              </w:tabs>
              <w:spacing w:before="120" w:after="120"/>
              <w:rPr>
                <w:rFonts w:ascii="Trebuchet MS" w:hAnsi="Trebuchet MS"/>
                <w:sz w:val="22"/>
                <w:szCs w:val="22"/>
              </w:rPr>
            </w:pPr>
            <w:r>
              <w:rPr>
                <w:rFonts w:ascii="Trebuchet MS" w:hAnsi="Trebuchet MS"/>
                <w:sz w:val="22"/>
                <w:szCs w:val="22"/>
              </w:rPr>
              <w:t xml:space="preserve">A pre-bid meeting </w:t>
            </w:r>
            <w:r w:rsidRPr="00DD0EBC">
              <w:rPr>
                <w:rFonts w:ascii="Trebuchet MS" w:hAnsi="Trebuchet MS"/>
                <w:i/>
                <w:color w:val="0000FF"/>
                <w:sz w:val="22"/>
                <w:szCs w:val="22"/>
              </w:rPr>
              <w:t>shall not</w:t>
            </w:r>
            <w:r w:rsidRPr="00D757EC">
              <w:rPr>
                <w:rFonts w:ascii="Trebuchet MS" w:hAnsi="Trebuchet MS"/>
                <w:color w:val="1F497D" w:themeColor="text2"/>
                <w:sz w:val="22"/>
                <w:szCs w:val="22"/>
              </w:rPr>
              <w:t xml:space="preserve"> </w:t>
            </w:r>
            <w:r>
              <w:rPr>
                <w:rFonts w:ascii="Trebuchet MS" w:hAnsi="Trebuchet MS"/>
                <w:sz w:val="22"/>
                <w:szCs w:val="22"/>
              </w:rPr>
              <w:t xml:space="preserve">take place. </w:t>
            </w:r>
          </w:p>
          <w:p w14:paraId="09817C4B" w14:textId="77777777" w:rsidR="00771E2A" w:rsidRPr="00695647" w:rsidRDefault="00771E2A" w:rsidP="00771E2A">
            <w:pPr>
              <w:tabs>
                <w:tab w:val="right" w:pos="7254"/>
              </w:tabs>
              <w:spacing w:before="60" w:after="60"/>
              <w:jc w:val="both"/>
              <w:rPr>
                <w:rFonts w:ascii="Trebuchet MS" w:hAnsi="Trebuchet MS" w:cs="Arial"/>
                <w:i/>
                <w:strike/>
                <w:color w:val="1F497D" w:themeColor="text2"/>
                <w:sz w:val="22"/>
                <w:szCs w:val="22"/>
              </w:rPr>
            </w:pPr>
            <w:r w:rsidRPr="00695647">
              <w:rPr>
                <w:rFonts w:ascii="Trebuchet MS" w:hAnsi="Trebuchet MS" w:cs="Arial"/>
                <w:i/>
                <w:strike/>
                <w:color w:val="1F497D" w:themeColor="text2"/>
                <w:sz w:val="22"/>
                <w:szCs w:val="22"/>
              </w:rPr>
              <w:t>[The pre-bid meeting shall take place at the following date, time and place:</w:t>
            </w:r>
          </w:p>
          <w:p w14:paraId="4789F082" w14:textId="77777777" w:rsidR="00771E2A" w:rsidRPr="00695647" w:rsidRDefault="00771E2A" w:rsidP="00771E2A">
            <w:pPr>
              <w:tabs>
                <w:tab w:val="right" w:pos="7254"/>
              </w:tabs>
              <w:spacing w:before="60" w:after="60"/>
              <w:rPr>
                <w:rFonts w:ascii="Trebuchet MS" w:hAnsi="Trebuchet MS" w:cs="Arial"/>
                <w:i/>
                <w:strike/>
                <w:color w:val="1F497D" w:themeColor="text2"/>
                <w:sz w:val="22"/>
                <w:szCs w:val="22"/>
              </w:rPr>
            </w:pPr>
            <w:r w:rsidRPr="00695647">
              <w:rPr>
                <w:rFonts w:ascii="Trebuchet MS" w:hAnsi="Trebuchet MS" w:cs="Arial"/>
                <w:i/>
                <w:strike/>
                <w:color w:val="1F497D" w:themeColor="text2"/>
                <w:sz w:val="22"/>
                <w:szCs w:val="22"/>
              </w:rPr>
              <w:t>Date:</w:t>
            </w:r>
            <w:r w:rsidRPr="00695647">
              <w:rPr>
                <w:rFonts w:ascii="Trebuchet MS" w:hAnsi="Trebuchet MS" w:cs="Arial"/>
                <w:i/>
                <w:strike/>
                <w:color w:val="1F497D" w:themeColor="text2"/>
                <w:sz w:val="22"/>
                <w:szCs w:val="22"/>
                <w:u w:val="single"/>
              </w:rPr>
              <w:tab/>
            </w:r>
          </w:p>
          <w:p w14:paraId="11DC8BF6" w14:textId="77777777" w:rsidR="00771E2A" w:rsidRPr="00695647" w:rsidRDefault="00771E2A" w:rsidP="00771E2A">
            <w:pPr>
              <w:tabs>
                <w:tab w:val="right" w:pos="7254"/>
              </w:tabs>
              <w:spacing w:before="60" w:after="60"/>
              <w:rPr>
                <w:rFonts w:ascii="Trebuchet MS" w:hAnsi="Trebuchet MS" w:cs="Arial"/>
                <w:i/>
                <w:strike/>
                <w:color w:val="1F497D" w:themeColor="text2"/>
                <w:sz w:val="22"/>
                <w:szCs w:val="22"/>
              </w:rPr>
            </w:pPr>
            <w:r w:rsidRPr="00695647">
              <w:rPr>
                <w:rFonts w:ascii="Trebuchet MS" w:hAnsi="Trebuchet MS" w:cs="Arial"/>
                <w:i/>
                <w:strike/>
                <w:color w:val="1F497D" w:themeColor="text2"/>
                <w:sz w:val="22"/>
                <w:szCs w:val="22"/>
              </w:rPr>
              <w:t xml:space="preserve">Time: </w:t>
            </w:r>
            <w:r w:rsidRPr="00695647">
              <w:rPr>
                <w:rFonts w:ascii="Trebuchet MS" w:hAnsi="Trebuchet MS" w:cs="Arial"/>
                <w:i/>
                <w:strike/>
                <w:color w:val="1F497D" w:themeColor="text2"/>
                <w:sz w:val="22"/>
                <w:szCs w:val="22"/>
                <w:u w:val="single"/>
              </w:rPr>
              <w:tab/>
            </w:r>
          </w:p>
          <w:p w14:paraId="54F222F3" w14:textId="77777777" w:rsidR="00771E2A" w:rsidRPr="00AB2DFD" w:rsidRDefault="00771E2A" w:rsidP="00771E2A">
            <w:pPr>
              <w:tabs>
                <w:tab w:val="right" w:pos="7254"/>
              </w:tabs>
              <w:spacing w:before="60" w:after="60"/>
              <w:rPr>
                <w:rFonts w:ascii="Trebuchet MS" w:hAnsi="Trebuchet MS" w:cs="Arial"/>
                <w:i/>
                <w:sz w:val="22"/>
                <w:szCs w:val="22"/>
              </w:rPr>
            </w:pPr>
            <w:r w:rsidRPr="00695647">
              <w:rPr>
                <w:rFonts w:ascii="Trebuchet MS" w:hAnsi="Trebuchet MS" w:cs="Arial"/>
                <w:i/>
                <w:strike/>
                <w:color w:val="1F497D" w:themeColor="text2"/>
                <w:sz w:val="22"/>
                <w:szCs w:val="22"/>
              </w:rPr>
              <w:t xml:space="preserve">Place: </w:t>
            </w:r>
            <w:r w:rsidRPr="00695647">
              <w:rPr>
                <w:rFonts w:ascii="Trebuchet MS" w:hAnsi="Trebuchet MS" w:cs="Arial"/>
                <w:i/>
                <w:strike/>
                <w:color w:val="1F497D" w:themeColor="text2"/>
                <w:sz w:val="22"/>
                <w:szCs w:val="22"/>
                <w:u w:val="single"/>
              </w:rPr>
              <w:tab/>
            </w:r>
            <w:r w:rsidRPr="00695647">
              <w:rPr>
                <w:rFonts w:ascii="Trebuchet MS" w:hAnsi="Trebuchet MS" w:cs="Arial"/>
                <w:strike/>
                <w:sz w:val="22"/>
                <w:szCs w:val="22"/>
                <w:u w:val="single"/>
              </w:rPr>
              <w:t>]</w:t>
            </w:r>
          </w:p>
        </w:tc>
      </w:tr>
      <w:tr w:rsidR="00771E2A" w:rsidRPr="00641B96" w14:paraId="1F89AD23" w14:textId="77777777" w:rsidTr="00D42E60">
        <w:tblPrEx>
          <w:tblBorders>
            <w:insideH w:val="single" w:sz="8" w:space="0" w:color="000000"/>
          </w:tblBorders>
        </w:tblPrEx>
        <w:tc>
          <w:tcPr>
            <w:tcW w:w="1620" w:type="dxa"/>
          </w:tcPr>
          <w:p w14:paraId="1FE0EF97" w14:textId="77777777" w:rsidR="00771E2A" w:rsidRPr="002D26F7" w:rsidRDefault="00771E2A" w:rsidP="001F788B">
            <w:pPr>
              <w:spacing w:before="120"/>
              <w:rPr>
                <w:rFonts w:ascii="Trebuchet MS" w:hAnsi="Trebuchet MS"/>
                <w:b/>
                <w:bCs/>
                <w:sz w:val="22"/>
                <w:szCs w:val="22"/>
              </w:rPr>
            </w:pPr>
            <w:r w:rsidRPr="002D26F7">
              <w:rPr>
                <w:rFonts w:ascii="Trebuchet MS" w:hAnsi="Trebuchet MS"/>
                <w:b/>
                <w:bCs/>
                <w:sz w:val="22"/>
                <w:szCs w:val="22"/>
              </w:rPr>
              <w:t xml:space="preserve">ITB </w:t>
            </w:r>
            <w:r w:rsidR="001F788B">
              <w:rPr>
                <w:rFonts w:ascii="Trebuchet MS" w:hAnsi="Trebuchet MS"/>
                <w:b/>
                <w:bCs/>
                <w:sz w:val="22"/>
                <w:szCs w:val="22"/>
              </w:rPr>
              <w:t>9</w:t>
            </w:r>
            <w:r w:rsidRPr="002D26F7">
              <w:rPr>
                <w:rFonts w:ascii="Trebuchet MS" w:hAnsi="Trebuchet MS"/>
                <w:b/>
                <w:bCs/>
                <w:sz w:val="22"/>
                <w:szCs w:val="22"/>
              </w:rPr>
              <w:t>.6</w:t>
            </w:r>
          </w:p>
        </w:tc>
        <w:tc>
          <w:tcPr>
            <w:tcW w:w="7470" w:type="dxa"/>
          </w:tcPr>
          <w:p w14:paraId="13542E87" w14:textId="77777777" w:rsidR="00771E2A" w:rsidRDefault="00771E2A" w:rsidP="00771E2A">
            <w:pPr>
              <w:tabs>
                <w:tab w:val="right" w:pos="7254"/>
              </w:tabs>
              <w:spacing w:before="120" w:after="120"/>
              <w:rPr>
                <w:rFonts w:ascii="Trebuchet MS" w:hAnsi="Trebuchet MS"/>
                <w:sz w:val="22"/>
                <w:szCs w:val="22"/>
              </w:rPr>
            </w:pPr>
            <w:r w:rsidRPr="00632181">
              <w:rPr>
                <w:rFonts w:ascii="Trebuchet MS" w:hAnsi="Trebuchet MS" w:cs="Arial"/>
                <w:sz w:val="22"/>
                <w:szCs w:val="22"/>
              </w:rPr>
              <w:t xml:space="preserve">Any questions must be submitted </w:t>
            </w:r>
            <w:r w:rsidRPr="00D757EC">
              <w:rPr>
                <w:rFonts w:ascii="Trebuchet MS" w:hAnsi="Trebuchet MS" w:cs="Arial"/>
                <w:i/>
                <w:color w:val="1F497D" w:themeColor="text2"/>
                <w:sz w:val="22"/>
                <w:szCs w:val="22"/>
              </w:rPr>
              <w:t>[insert number]</w:t>
            </w:r>
            <w:r w:rsidRPr="00D757EC">
              <w:rPr>
                <w:rFonts w:ascii="Trebuchet MS" w:hAnsi="Trebuchet MS" w:cs="Arial"/>
                <w:color w:val="1F497D" w:themeColor="text2"/>
                <w:sz w:val="22"/>
                <w:szCs w:val="22"/>
              </w:rPr>
              <w:t xml:space="preserve"> </w:t>
            </w:r>
            <w:r w:rsidRPr="00632181">
              <w:rPr>
                <w:rFonts w:ascii="Trebuchet MS" w:hAnsi="Trebuchet MS" w:cs="Arial"/>
                <w:sz w:val="22"/>
                <w:szCs w:val="22"/>
              </w:rPr>
              <w:t>days before the date of the pre-bid meeting.</w:t>
            </w:r>
            <w:r w:rsidR="00695647">
              <w:rPr>
                <w:rFonts w:ascii="Trebuchet MS" w:hAnsi="Trebuchet MS" w:cs="Arial"/>
                <w:sz w:val="22"/>
                <w:szCs w:val="22"/>
              </w:rPr>
              <w:t xml:space="preserve"> </w:t>
            </w:r>
            <w:r w:rsidR="00695647" w:rsidRPr="00695647">
              <w:rPr>
                <w:rFonts w:ascii="Trebuchet MS" w:hAnsi="Trebuchet MS" w:cs="Arial"/>
                <w:color w:val="0000FF"/>
                <w:sz w:val="22"/>
                <w:szCs w:val="22"/>
              </w:rPr>
              <w:t>Not applicable</w:t>
            </w:r>
          </w:p>
        </w:tc>
      </w:tr>
      <w:tr w:rsidR="00771E2A" w:rsidRPr="00641B96" w14:paraId="19397BBB" w14:textId="77777777" w:rsidTr="0061007A">
        <w:tblPrEx>
          <w:tblBorders>
            <w:insideH w:val="single" w:sz="8" w:space="0" w:color="000000"/>
          </w:tblBorders>
        </w:tblPrEx>
        <w:tc>
          <w:tcPr>
            <w:tcW w:w="9090" w:type="dxa"/>
            <w:gridSpan w:val="2"/>
          </w:tcPr>
          <w:p w14:paraId="7FC3E51D" w14:textId="77777777" w:rsidR="00771E2A" w:rsidRPr="00365275" w:rsidRDefault="00771E2A" w:rsidP="00771E2A">
            <w:pPr>
              <w:spacing w:before="120" w:after="120"/>
              <w:jc w:val="center"/>
              <w:rPr>
                <w:rFonts w:ascii="Trebuchet MS" w:hAnsi="Trebuchet MS"/>
                <w:b/>
                <w:bCs/>
                <w:sz w:val="22"/>
                <w:szCs w:val="22"/>
              </w:rPr>
            </w:pPr>
            <w:r w:rsidRPr="00365275">
              <w:rPr>
                <w:rFonts w:ascii="Trebuchet MS" w:hAnsi="Trebuchet MS"/>
                <w:b/>
                <w:bCs/>
                <w:sz w:val="22"/>
                <w:szCs w:val="22"/>
              </w:rPr>
              <w:t>C. Preparation of Bids</w:t>
            </w:r>
          </w:p>
        </w:tc>
      </w:tr>
      <w:tr w:rsidR="00771E2A" w:rsidRPr="00641B96" w14:paraId="643ECD43" w14:textId="77777777" w:rsidTr="00D42E60">
        <w:tblPrEx>
          <w:tblBorders>
            <w:insideH w:val="single" w:sz="8" w:space="0" w:color="000000"/>
          </w:tblBorders>
        </w:tblPrEx>
        <w:tc>
          <w:tcPr>
            <w:tcW w:w="1620" w:type="dxa"/>
          </w:tcPr>
          <w:p w14:paraId="4D4C6184" w14:textId="77777777" w:rsidR="00771E2A" w:rsidRPr="002D26F7" w:rsidRDefault="00771E2A" w:rsidP="00CF4824">
            <w:pPr>
              <w:spacing w:before="120"/>
              <w:rPr>
                <w:rFonts w:ascii="Trebuchet MS" w:hAnsi="Trebuchet MS"/>
                <w:b/>
                <w:bCs/>
                <w:sz w:val="22"/>
                <w:szCs w:val="22"/>
              </w:rPr>
            </w:pPr>
            <w:r w:rsidRPr="002D26F7">
              <w:rPr>
                <w:rFonts w:ascii="Trebuchet MS" w:hAnsi="Trebuchet MS"/>
                <w:b/>
                <w:bCs/>
                <w:sz w:val="22"/>
                <w:szCs w:val="22"/>
              </w:rPr>
              <w:t>ITB 1</w:t>
            </w:r>
            <w:r w:rsidR="00CF4824">
              <w:rPr>
                <w:rFonts w:ascii="Trebuchet MS" w:hAnsi="Trebuchet MS"/>
                <w:b/>
                <w:bCs/>
                <w:sz w:val="22"/>
                <w:szCs w:val="22"/>
              </w:rPr>
              <w:t>4</w:t>
            </w:r>
            <w:r w:rsidRPr="002D26F7">
              <w:rPr>
                <w:rFonts w:ascii="Trebuchet MS" w:hAnsi="Trebuchet MS"/>
                <w:b/>
                <w:bCs/>
                <w:sz w:val="22"/>
                <w:szCs w:val="22"/>
              </w:rPr>
              <w:t>.1 (</w:t>
            </w:r>
            <w:r w:rsidR="002B2B5D">
              <w:rPr>
                <w:rFonts w:ascii="Trebuchet MS" w:hAnsi="Trebuchet MS"/>
                <w:b/>
                <w:bCs/>
                <w:sz w:val="22"/>
                <w:szCs w:val="22"/>
              </w:rPr>
              <w:t>g</w:t>
            </w:r>
            <w:r w:rsidRPr="002D26F7">
              <w:rPr>
                <w:rFonts w:ascii="Trebuchet MS" w:hAnsi="Trebuchet MS"/>
                <w:b/>
                <w:bCs/>
                <w:sz w:val="22"/>
                <w:szCs w:val="22"/>
              </w:rPr>
              <w:t>)</w:t>
            </w:r>
          </w:p>
        </w:tc>
        <w:tc>
          <w:tcPr>
            <w:tcW w:w="7470" w:type="dxa"/>
          </w:tcPr>
          <w:p w14:paraId="0645E1B8" w14:textId="77777777" w:rsidR="007C72A0" w:rsidRPr="00BB036E" w:rsidRDefault="00771E2A" w:rsidP="00771E2A">
            <w:pPr>
              <w:tabs>
                <w:tab w:val="right" w:pos="7254"/>
              </w:tabs>
              <w:spacing w:before="120" w:after="120"/>
              <w:rPr>
                <w:rFonts w:ascii="Trebuchet MS" w:hAnsi="Trebuchet MS"/>
                <w:sz w:val="22"/>
                <w:szCs w:val="22"/>
              </w:rPr>
            </w:pPr>
            <w:r w:rsidRPr="00BB036E">
              <w:rPr>
                <w:rFonts w:ascii="Trebuchet MS" w:hAnsi="Trebuchet MS"/>
                <w:sz w:val="22"/>
                <w:szCs w:val="22"/>
              </w:rPr>
              <w:t xml:space="preserve">The bidder shall submit the following additional documents in its bid: </w:t>
            </w:r>
          </w:p>
          <w:p w14:paraId="41F0FE60" w14:textId="77777777" w:rsidR="00934F83" w:rsidRPr="00BB036E" w:rsidRDefault="00934F83" w:rsidP="00934F83">
            <w:pPr>
              <w:tabs>
                <w:tab w:val="right" w:pos="7254"/>
              </w:tabs>
              <w:suppressAutoHyphens/>
              <w:spacing w:after="120"/>
              <w:jc w:val="both"/>
              <w:rPr>
                <w:rFonts w:ascii="Trebuchet MS" w:hAnsi="Trebuchet MS"/>
                <w:color w:val="0066FF"/>
                <w:sz w:val="22"/>
                <w:szCs w:val="22"/>
                <w:lang w:val="en-GB"/>
              </w:rPr>
            </w:pPr>
          </w:p>
          <w:p w14:paraId="555B7AFF" w14:textId="77777777" w:rsidR="00934F83" w:rsidRPr="00AB2631" w:rsidRDefault="00934F83" w:rsidP="00F54E8B">
            <w:pPr>
              <w:pStyle w:val="ListParagraph"/>
              <w:numPr>
                <w:ilvl w:val="0"/>
                <w:numId w:val="98"/>
              </w:numPr>
              <w:tabs>
                <w:tab w:val="right" w:pos="7254"/>
              </w:tabs>
              <w:rPr>
                <w:rFonts w:ascii="Trebuchet MS" w:hAnsi="Trebuchet MS"/>
                <w:color w:val="0033CC"/>
                <w:sz w:val="22"/>
                <w:szCs w:val="22"/>
                <w:lang w:val="en-GB"/>
              </w:rPr>
            </w:pPr>
            <w:r w:rsidRPr="00AB2631">
              <w:rPr>
                <w:rFonts w:ascii="Trebuchet MS" w:hAnsi="Trebuchet MS"/>
                <w:color w:val="0033CC"/>
                <w:sz w:val="22"/>
                <w:szCs w:val="22"/>
                <w:lang w:val="en-GB"/>
              </w:rPr>
              <w:t>A valid copy of certificate of incorporation of a company</w:t>
            </w:r>
          </w:p>
          <w:p w14:paraId="318A6579" w14:textId="77777777" w:rsidR="00934F83" w:rsidRPr="00AB2631" w:rsidRDefault="00934F83" w:rsidP="00934F83">
            <w:pPr>
              <w:pStyle w:val="ListParagraph"/>
              <w:tabs>
                <w:tab w:val="right" w:pos="7254"/>
              </w:tabs>
              <w:rPr>
                <w:rFonts w:ascii="Trebuchet MS" w:hAnsi="Trebuchet MS"/>
                <w:color w:val="0033CC"/>
                <w:sz w:val="22"/>
                <w:szCs w:val="22"/>
                <w:lang w:val="en-GB"/>
              </w:rPr>
            </w:pPr>
          </w:p>
          <w:p w14:paraId="2563AED2" w14:textId="77777777" w:rsidR="00934F83" w:rsidRPr="00AB2631" w:rsidRDefault="00934F83" w:rsidP="00F54E8B">
            <w:pPr>
              <w:pStyle w:val="ListParagraph"/>
              <w:numPr>
                <w:ilvl w:val="0"/>
                <w:numId w:val="98"/>
              </w:numPr>
              <w:tabs>
                <w:tab w:val="right" w:pos="7254"/>
              </w:tabs>
              <w:rPr>
                <w:rFonts w:ascii="Trebuchet MS" w:hAnsi="Trebuchet MS"/>
                <w:color w:val="0033CC"/>
                <w:sz w:val="22"/>
                <w:szCs w:val="22"/>
                <w:lang w:val="en-GB"/>
              </w:rPr>
            </w:pPr>
            <w:r w:rsidRPr="00AB2631">
              <w:rPr>
                <w:rFonts w:ascii="Trebuchet MS" w:hAnsi="Trebuchet MS"/>
                <w:color w:val="0033CC"/>
                <w:sz w:val="22"/>
                <w:szCs w:val="22"/>
                <w:lang w:val="en-GB"/>
              </w:rPr>
              <w:t>Information regarding any litigation, current or within the last five (5) years in which the bidder is or has been involved (Refer to litigation form provided in appendices)</w:t>
            </w:r>
          </w:p>
          <w:p w14:paraId="7C367C49" w14:textId="77777777" w:rsidR="00934F83" w:rsidRPr="00AB2631" w:rsidRDefault="00934F83" w:rsidP="00934F83">
            <w:pPr>
              <w:pStyle w:val="ListParagraph"/>
              <w:rPr>
                <w:rFonts w:ascii="Trebuchet MS" w:hAnsi="Trebuchet MS"/>
                <w:color w:val="0033CC"/>
                <w:sz w:val="22"/>
                <w:szCs w:val="22"/>
                <w:lang w:val="en-GB"/>
              </w:rPr>
            </w:pPr>
          </w:p>
          <w:p w14:paraId="514B0018" w14:textId="77777777" w:rsidR="00934F83" w:rsidRPr="00AB2631" w:rsidRDefault="00934F83" w:rsidP="00F54E8B">
            <w:pPr>
              <w:pStyle w:val="ListParagraph"/>
              <w:numPr>
                <w:ilvl w:val="0"/>
                <w:numId w:val="98"/>
              </w:numPr>
              <w:tabs>
                <w:tab w:val="right" w:pos="7254"/>
              </w:tabs>
              <w:rPr>
                <w:rFonts w:ascii="Trebuchet MS" w:hAnsi="Trebuchet MS"/>
                <w:color w:val="0033CC"/>
                <w:sz w:val="22"/>
                <w:szCs w:val="22"/>
                <w:lang w:val="en-GB"/>
              </w:rPr>
            </w:pPr>
            <w:r w:rsidRPr="00AB2631">
              <w:rPr>
                <w:rFonts w:ascii="Trebuchet MS" w:hAnsi="Trebuchet MS"/>
                <w:color w:val="0033CC"/>
                <w:sz w:val="22"/>
                <w:szCs w:val="22"/>
                <w:lang w:val="en-GB"/>
              </w:rPr>
              <w:t>Three (3) completed and signed Client Referral Forms regarding services provided of a similar nature to that being procured. (Refer to Clients Referral Form at the end of this RFP)</w:t>
            </w:r>
          </w:p>
          <w:p w14:paraId="454F710F" w14:textId="77777777" w:rsidR="00934F83" w:rsidRPr="00AB2631" w:rsidRDefault="00934F83" w:rsidP="00934F83">
            <w:pPr>
              <w:pStyle w:val="ListParagraph"/>
              <w:rPr>
                <w:rFonts w:ascii="Trebuchet MS" w:hAnsi="Trebuchet MS"/>
                <w:color w:val="0033CC"/>
                <w:sz w:val="22"/>
                <w:szCs w:val="22"/>
                <w:lang w:val="en-GB"/>
              </w:rPr>
            </w:pPr>
          </w:p>
          <w:p w14:paraId="13B12C36" w14:textId="77777777" w:rsidR="00934F83" w:rsidRPr="00AB2631" w:rsidRDefault="00934F83" w:rsidP="00F54E8B">
            <w:pPr>
              <w:pStyle w:val="ListParagraph"/>
              <w:numPr>
                <w:ilvl w:val="0"/>
                <w:numId w:val="98"/>
              </w:numPr>
              <w:tabs>
                <w:tab w:val="right" w:pos="7254"/>
              </w:tabs>
              <w:rPr>
                <w:rFonts w:ascii="Trebuchet MS" w:hAnsi="Trebuchet MS"/>
                <w:color w:val="0033CC"/>
                <w:sz w:val="22"/>
                <w:szCs w:val="22"/>
                <w:lang w:val="en-GB"/>
              </w:rPr>
            </w:pPr>
            <w:r w:rsidRPr="00AB2631">
              <w:rPr>
                <w:rFonts w:ascii="Trebuchet MS" w:hAnsi="Trebuchet MS"/>
                <w:color w:val="0033CC"/>
                <w:sz w:val="22"/>
                <w:szCs w:val="22"/>
                <w:lang w:val="en-GB"/>
              </w:rPr>
              <w:t xml:space="preserve">Details the provision of similar service underway or contractually committed over the last five (5) years. Bidders are required to submit as much detail as possible regarding contracts being submitted as evidence of their experience </w:t>
            </w:r>
          </w:p>
          <w:p w14:paraId="0EF9CC57" w14:textId="77777777" w:rsidR="00934F83" w:rsidRPr="00AB2631" w:rsidRDefault="00934F83" w:rsidP="00934F83">
            <w:pPr>
              <w:pStyle w:val="ListParagraph"/>
              <w:rPr>
                <w:rFonts w:ascii="Trebuchet MS" w:hAnsi="Trebuchet MS"/>
                <w:color w:val="0033CC"/>
                <w:sz w:val="22"/>
                <w:szCs w:val="22"/>
                <w:lang w:val="en-GB"/>
              </w:rPr>
            </w:pPr>
          </w:p>
          <w:p w14:paraId="2020EC57" w14:textId="77777777" w:rsidR="00934F83" w:rsidRPr="00AB2631" w:rsidRDefault="00934F83" w:rsidP="00F54E8B">
            <w:pPr>
              <w:pStyle w:val="ListParagraph"/>
              <w:numPr>
                <w:ilvl w:val="0"/>
                <w:numId w:val="98"/>
              </w:numPr>
              <w:tabs>
                <w:tab w:val="right" w:pos="7254"/>
              </w:tabs>
              <w:rPr>
                <w:rFonts w:ascii="Trebuchet MS" w:hAnsi="Trebuchet MS"/>
                <w:color w:val="0033CC"/>
                <w:sz w:val="22"/>
                <w:szCs w:val="22"/>
                <w:lang w:val="en-GB"/>
              </w:rPr>
            </w:pPr>
            <w:r w:rsidRPr="00AB2631">
              <w:rPr>
                <w:rFonts w:ascii="Trebuchet MS" w:hAnsi="Trebuchet MS"/>
                <w:color w:val="0033CC"/>
                <w:sz w:val="22"/>
                <w:szCs w:val="22"/>
                <w:lang w:val="en-GB"/>
              </w:rPr>
              <w:t>Detailed Work method/Workplan/Operational Structure</w:t>
            </w:r>
          </w:p>
          <w:p w14:paraId="2A178B11" w14:textId="77777777" w:rsidR="00771E2A" w:rsidRPr="00BB036E" w:rsidRDefault="00771E2A" w:rsidP="00934F83">
            <w:pPr>
              <w:tabs>
                <w:tab w:val="right" w:pos="7254"/>
              </w:tabs>
              <w:spacing w:before="120" w:after="120"/>
              <w:rPr>
                <w:rFonts w:ascii="Trebuchet MS" w:hAnsi="Trebuchet MS"/>
                <w:sz w:val="22"/>
                <w:szCs w:val="22"/>
              </w:rPr>
            </w:pPr>
          </w:p>
        </w:tc>
      </w:tr>
      <w:tr w:rsidR="00771E2A" w:rsidRPr="00641B96" w14:paraId="4B1F8467" w14:textId="77777777" w:rsidTr="00F51A12">
        <w:tblPrEx>
          <w:tblBorders>
            <w:insideH w:val="single" w:sz="8" w:space="0" w:color="000000"/>
          </w:tblBorders>
        </w:tblPrEx>
        <w:tc>
          <w:tcPr>
            <w:tcW w:w="1620" w:type="dxa"/>
          </w:tcPr>
          <w:p w14:paraId="5855651F" w14:textId="77777777" w:rsidR="00771E2A" w:rsidRPr="002D26F7" w:rsidRDefault="00771E2A" w:rsidP="00CF4824">
            <w:pPr>
              <w:spacing w:before="120" w:after="120"/>
              <w:rPr>
                <w:rFonts w:ascii="Trebuchet MS" w:hAnsi="Trebuchet MS"/>
                <w:b/>
                <w:bCs/>
                <w:sz w:val="22"/>
                <w:szCs w:val="22"/>
              </w:rPr>
            </w:pPr>
            <w:r w:rsidRPr="002D26F7">
              <w:rPr>
                <w:rFonts w:ascii="Trebuchet MS" w:hAnsi="Trebuchet MS"/>
                <w:b/>
                <w:bCs/>
                <w:sz w:val="22"/>
                <w:szCs w:val="22"/>
              </w:rPr>
              <w:t>ITB 1</w:t>
            </w:r>
            <w:r w:rsidR="00CF4824">
              <w:rPr>
                <w:rFonts w:ascii="Trebuchet MS" w:hAnsi="Trebuchet MS"/>
                <w:b/>
                <w:bCs/>
                <w:sz w:val="22"/>
                <w:szCs w:val="22"/>
              </w:rPr>
              <w:t>6</w:t>
            </w:r>
            <w:r w:rsidRPr="002D26F7">
              <w:rPr>
                <w:rFonts w:ascii="Trebuchet MS" w:hAnsi="Trebuchet MS"/>
                <w:b/>
                <w:bCs/>
                <w:sz w:val="22"/>
                <w:szCs w:val="22"/>
              </w:rPr>
              <w:t>.1</w:t>
            </w:r>
          </w:p>
        </w:tc>
        <w:tc>
          <w:tcPr>
            <w:tcW w:w="7470" w:type="dxa"/>
          </w:tcPr>
          <w:p w14:paraId="5F1531AC" w14:textId="77777777" w:rsidR="00771E2A" w:rsidRPr="005B1779" w:rsidRDefault="00771E2A" w:rsidP="00771E2A">
            <w:pPr>
              <w:spacing w:before="120" w:after="120"/>
              <w:ind w:left="-17" w:firstLine="17"/>
              <w:rPr>
                <w:rFonts w:ascii="Trebuchet MS" w:hAnsi="Trebuchet MS"/>
                <w:sz w:val="22"/>
                <w:szCs w:val="22"/>
              </w:rPr>
            </w:pPr>
            <w:r w:rsidRPr="005B1779">
              <w:rPr>
                <w:rFonts w:ascii="Trebuchet MS" w:hAnsi="Trebuchet MS"/>
                <w:sz w:val="22"/>
                <w:szCs w:val="22"/>
              </w:rPr>
              <w:t xml:space="preserve">Alternative bids </w:t>
            </w:r>
            <w:r w:rsidR="00695647" w:rsidRPr="00695647">
              <w:rPr>
                <w:rFonts w:ascii="Trebuchet MS" w:hAnsi="Trebuchet MS"/>
                <w:color w:val="0000FF"/>
                <w:sz w:val="22"/>
                <w:szCs w:val="22"/>
              </w:rPr>
              <w:t>s</w:t>
            </w:r>
            <w:r w:rsidRPr="00695647">
              <w:rPr>
                <w:rFonts w:ascii="Trebuchet MS" w:hAnsi="Trebuchet MS"/>
                <w:i/>
                <w:color w:val="0000FF"/>
                <w:sz w:val="22"/>
                <w:szCs w:val="22"/>
              </w:rPr>
              <w:t>hall not</w:t>
            </w:r>
            <w:r w:rsidRPr="00D757EC">
              <w:rPr>
                <w:rFonts w:ascii="Trebuchet MS" w:hAnsi="Trebuchet MS"/>
                <w:color w:val="1F497D" w:themeColor="text2"/>
                <w:sz w:val="22"/>
                <w:szCs w:val="22"/>
              </w:rPr>
              <w:t xml:space="preserve"> </w:t>
            </w:r>
            <w:r w:rsidRPr="005B1779">
              <w:rPr>
                <w:rFonts w:ascii="Trebuchet MS" w:hAnsi="Trebuchet MS"/>
                <w:sz w:val="22"/>
                <w:szCs w:val="22"/>
              </w:rPr>
              <w:t xml:space="preserve">be considered. </w:t>
            </w:r>
          </w:p>
        </w:tc>
      </w:tr>
      <w:tr w:rsidR="00771E2A" w:rsidRPr="00641B96" w14:paraId="2F5C121D" w14:textId="77777777" w:rsidTr="00D42E60">
        <w:tblPrEx>
          <w:tblBorders>
            <w:insideH w:val="single" w:sz="8" w:space="0" w:color="000000"/>
          </w:tblBorders>
        </w:tblPrEx>
        <w:tc>
          <w:tcPr>
            <w:tcW w:w="1620" w:type="dxa"/>
          </w:tcPr>
          <w:p w14:paraId="132732FF" w14:textId="77777777" w:rsidR="00771E2A" w:rsidRPr="002D26F7" w:rsidRDefault="00771E2A" w:rsidP="00CF4824">
            <w:pPr>
              <w:spacing w:before="120" w:after="120"/>
              <w:rPr>
                <w:rFonts w:ascii="Trebuchet MS" w:hAnsi="Trebuchet MS"/>
                <w:b/>
                <w:bCs/>
                <w:sz w:val="22"/>
                <w:szCs w:val="22"/>
              </w:rPr>
            </w:pPr>
            <w:r w:rsidRPr="002D26F7">
              <w:rPr>
                <w:rFonts w:ascii="Trebuchet MS" w:hAnsi="Trebuchet MS"/>
                <w:b/>
                <w:bCs/>
                <w:sz w:val="22"/>
                <w:szCs w:val="22"/>
              </w:rPr>
              <w:t>ITB 1</w:t>
            </w:r>
            <w:r w:rsidR="00CF4824">
              <w:rPr>
                <w:rFonts w:ascii="Trebuchet MS" w:hAnsi="Trebuchet MS"/>
                <w:b/>
                <w:bCs/>
                <w:sz w:val="22"/>
                <w:szCs w:val="22"/>
              </w:rPr>
              <w:t>7</w:t>
            </w:r>
            <w:r w:rsidRPr="002D26F7">
              <w:rPr>
                <w:rFonts w:ascii="Trebuchet MS" w:hAnsi="Trebuchet MS"/>
                <w:b/>
                <w:bCs/>
                <w:sz w:val="22"/>
                <w:szCs w:val="22"/>
              </w:rPr>
              <w:t>.</w:t>
            </w:r>
            <w:r w:rsidR="00CF4824">
              <w:rPr>
                <w:rFonts w:ascii="Trebuchet MS" w:hAnsi="Trebuchet MS"/>
                <w:b/>
                <w:bCs/>
                <w:sz w:val="22"/>
                <w:szCs w:val="22"/>
              </w:rPr>
              <w:t>1</w:t>
            </w:r>
            <w:r w:rsidRPr="002D26F7">
              <w:rPr>
                <w:rFonts w:ascii="Trebuchet MS" w:hAnsi="Trebuchet MS"/>
                <w:b/>
                <w:bCs/>
                <w:sz w:val="22"/>
                <w:szCs w:val="22"/>
              </w:rPr>
              <w:t xml:space="preserve"> </w:t>
            </w:r>
          </w:p>
        </w:tc>
        <w:tc>
          <w:tcPr>
            <w:tcW w:w="7470" w:type="dxa"/>
          </w:tcPr>
          <w:p w14:paraId="61DC105D" w14:textId="77777777" w:rsidR="00771E2A" w:rsidRPr="00695647" w:rsidRDefault="00771E2A" w:rsidP="00771E2A">
            <w:pPr>
              <w:spacing w:before="120" w:after="120"/>
              <w:ind w:left="-18" w:firstLine="18"/>
              <w:rPr>
                <w:rFonts w:ascii="Trebuchet MS" w:hAnsi="Trebuchet MS"/>
                <w:color w:val="0000FF"/>
                <w:sz w:val="22"/>
                <w:szCs w:val="22"/>
              </w:rPr>
            </w:pPr>
            <w:r w:rsidRPr="00A548F2">
              <w:rPr>
                <w:rFonts w:ascii="Trebuchet MS" w:hAnsi="Trebuchet MS"/>
                <w:sz w:val="22"/>
                <w:szCs w:val="22"/>
              </w:rPr>
              <w:t xml:space="preserve">Prices quoted for each lot (contract) shall correspond at least </w:t>
            </w:r>
            <w:r w:rsidRPr="00AB2DFD">
              <w:rPr>
                <w:rFonts w:ascii="Trebuchet MS" w:hAnsi="Trebuchet MS"/>
                <w:sz w:val="22"/>
                <w:szCs w:val="22"/>
              </w:rPr>
              <w:t>to</w:t>
            </w:r>
            <w:r w:rsidRPr="00D757EC">
              <w:rPr>
                <w:rFonts w:ascii="Trebuchet MS" w:hAnsi="Trebuchet MS"/>
                <w:color w:val="1F497D" w:themeColor="text2"/>
                <w:sz w:val="22"/>
                <w:szCs w:val="22"/>
              </w:rPr>
              <w:t xml:space="preserve"> </w:t>
            </w:r>
            <w:r w:rsidRPr="00D757EC">
              <w:rPr>
                <w:rFonts w:ascii="Trebuchet MS" w:hAnsi="Trebuchet MS"/>
                <w:i/>
                <w:color w:val="1F497D" w:themeColor="text2"/>
                <w:sz w:val="22"/>
                <w:szCs w:val="22"/>
              </w:rPr>
              <w:t>[insert figure</w:t>
            </w:r>
            <w:r w:rsidRPr="00D757EC">
              <w:rPr>
                <w:rFonts w:ascii="Trebuchet MS" w:hAnsi="Trebuchet MS"/>
                <w:color w:val="1F497D" w:themeColor="text2"/>
                <w:sz w:val="22"/>
                <w:szCs w:val="22"/>
              </w:rPr>
              <w:t>]</w:t>
            </w:r>
            <w:r w:rsidRPr="008C7F3E">
              <w:rPr>
                <w:rFonts w:ascii="Trebuchet MS" w:hAnsi="Trebuchet MS"/>
                <w:sz w:val="22"/>
                <w:szCs w:val="22"/>
              </w:rPr>
              <w:t xml:space="preserve"> percent of the ite</w:t>
            </w:r>
            <w:r w:rsidRPr="00A548F2">
              <w:rPr>
                <w:rFonts w:ascii="Trebuchet MS" w:hAnsi="Trebuchet MS"/>
                <w:sz w:val="22"/>
                <w:szCs w:val="22"/>
              </w:rPr>
              <w:t>ms specified for each lot (contract).</w:t>
            </w:r>
            <w:r w:rsidR="00695647">
              <w:rPr>
                <w:rFonts w:ascii="Trebuchet MS" w:hAnsi="Trebuchet MS"/>
                <w:sz w:val="22"/>
                <w:szCs w:val="22"/>
              </w:rPr>
              <w:t xml:space="preserve"> </w:t>
            </w:r>
            <w:r w:rsidR="00695647" w:rsidRPr="00695647">
              <w:rPr>
                <w:rFonts w:ascii="Trebuchet MS" w:hAnsi="Trebuchet MS"/>
                <w:color w:val="0000FF"/>
                <w:sz w:val="22"/>
                <w:szCs w:val="22"/>
              </w:rPr>
              <w:t>Not applicable</w:t>
            </w:r>
          </w:p>
          <w:p w14:paraId="526CB4AC" w14:textId="77777777" w:rsidR="00771E2A" w:rsidRPr="005B1779" w:rsidRDefault="00771E2A" w:rsidP="00771E2A">
            <w:pPr>
              <w:spacing w:before="120" w:after="120"/>
              <w:ind w:left="-18" w:firstLine="18"/>
              <w:rPr>
                <w:rFonts w:ascii="Trebuchet MS" w:hAnsi="Trebuchet MS"/>
                <w:sz w:val="22"/>
                <w:szCs w:val="22"/>
              </w:rPr>
            </w:pPr>
            <w:r w:rsidRPr="00A548F2">
              <w:rPr>
                <w:rFonts w:ascii="Trebuchet MS" w:hAnsi="Trebuchet MS"/>
                <w:sz w:val="22"/>
                <w:szCs w:val="22"/>
              </w:rPr>
              <w:t xml:space="preserve">Prices quoted for each item of a lot shall correspond at least to </w:t>
            </w:r>
            <w:r w:rsidRPr="00D757EC">
              <w:rPr>
                <w:rFonts w:ascii="Trebuchet MS" w:hAnsi="Trebuchet MS"/>
                <w:i/>
                <w:color w:val="1F497D" w:themeColor="text2"/>
                <w:sz w:val="22"/>
                <w:szCs w:val="22"/>
              </w:rPr>
              <w:t>[insert figure]</w:t>
            </w:r>
            <w:r w:rsidRPr="00D757EC">
              <w:rPr>
                <w:rFonts w:ascii="Trebuchet MS" w:hAnsi="Trebuchet MS"/>
                <w:color w:val="1F497D" w:themeColor="text2"/>
                <w:sz w:val="22"/>
                <w:szCs w:val="22"/>
              </w:rPr>
              <w:t xml:space="preserve"> </w:t>
            </w:r>
            <w:r w:rsidRPr="004F0155">
              <w:rPr>
                <w:rFonts w:ascii="Trebuchet MS" w:hAnsi="Trebuchet MS"/>
                <w:sz w:val="22"/>
                <w:szCs w:val="22"/>
              </w:rPr>
              <w:t>percent of the quantities specified for this item of a lot</w:t>
            </w:r>
            <w:r w:rsidRPr="00695647">
              <w:rPr>
                <w:rFonts w:ascii="Trebuchet MS" w:hAnsi="Trebuchet MS"/>
                <w:color w:val="0000FF"/>
                <w:sz w:val="22"/>
                <w:szCs w:val="22"/>
              </w:rPr>
              <w:t>.</w:t>
            </w:r>
            <w:r w:rsidR="00695647" w:rsidRPr="00695647">
              <w:rPr>
                <w:rFonts w:ascii="Trebuchet MS" w:hAnsi="Trebuchet MS"/>
                <w:color w:val="0000FF"/>
                <w:sz w:val="22"/>
                <w:szCs w:val="22"/>
              </w:rPr>
              <w:t xml:space="preserve"> Not applicable</w:t>
            </w:r>
          </w:p>
        </w:tc>
      </w:tr>
      <w:tr w:rsidR="00771E2A" w:rsidRPr="00641B96" w14:paraId="799CCE9A" w14:textId="77777777" w:rsidTr="00D42E60">
        <w:tblPrEx>
          <w:tblBorders>
            <w:insideH w:val="single" w:sz="8" w:space="0" w:color="000000"/>
          </w:tblBorders>
        </w:tblPrEx>
        <w:tc>
          <w:tcPr>
            <w:tcW w:w="1620" w:type="dxa"/>
          </w:tcPr>
          <w:p w14:paraId="7A2F9E06" w14:textId="77777777" w:rsidR="00771E2A" w:rsidRPr="002D26F7" w:rsidRDefault="00771E2A" w:rsidP="00CF4824">
            <w:pPr>
              <w:spacing w:before="120" w:after="120"/>
              <w:rPr>
                <w:rFonts w:ascii="Trebuchet MS" w:hAnsi="Trebuchet MS"/>
                <w:b/>
                <w:bCs/>
                <w:sz w:val="22"/>
                <w:szCs w:val="22"/>
              </w:rPr>
            </w:pPr>
            <w:r w:rsidRPr="002D26F7">
              <w:rPr>
                <w:rFonts w:ascii="Trebuchet MS" w:hAnsi="Trebuchet MS"/>
                <w:b/>
                <w:bCs/>
                <w:sz w:val="22"/>
                <w:szCs w:val="22"/>
              </w:rPr>
              <w:t xml:space="preserve">ITB </w:t>
            </w:r>
            <w:r w:rsidR="00CF4824">
              <w:rPr>
                <w:rFonts w:ascii="Trebuchet MS" w:hAnsi="Trebuchet MS"/>
                <w:b/>
                <w:bCs/>
                <w:sz w:val="22"/>
                <w:szCs w:val="22"/>
              </w:rPr>
              <w:t>17.5</w:t>
            </w:r>
          </w:p>
        </w:tc>
        <w:tc>
          <w:tcPr>
            <w:tcW w:w="7470" w:type="dxa"/>
          </w:tcPr>
          <w:p w14:paraId="0FCE54ED" w14:textId="77777777" w:rsidR="00771E2A" w:rsidRPr="005B1779" w:rsidRDefault="00771E2A" w:rsidP="00771E2A">
            <w:pPr>
              <w:spacing w:before="120" w:after="120"/>
              <w:ind w:left="-18" w:firstLine="18"/>
              <w:rPr>
                <w:rFonts w:ascii="Trebuchet MS" w:hAnsi="Trebuchet MS"/>
                <w:spacing w:val="-4"/>
                <w:sz w:val="22"/>
                <w:szCs w:val="22"/>
              </w:rPr>
            </w:pPr>
            <w:r w:rsidRPr="005B1779">
              <w:rPr>
                <w:rFonts w:ascii="Trebuchet MS" w:hAnsi="Trebuchet MS"/>
                <w:sz w:val="22"/>
                <w:szCs w:val="22"/>
              </w:rPr>
              <w:t xml:space="preserve">The Incoterms edition is: </w:t>
            </w:r>
            <w:r w:rsidRPr="005B1779">
              <w:rPr>
                <w:rFonts w:ascii="Trebuchet MS" w:hAnsi="Trebuchet MS"/>
                <w:b/>
                <w:sz w:val="22"/>
                <w:szCs w:val="22"/>
              </w:rPr>
              <w:t xml:space="preserve">Incoterms </w:t>
            </w:r>
            <w:r w:rsidR="00695647" w:rsidRPr="00695647">
              <w:rPr>
                <w:rFonts w:ascii="Trebuchet MS" w:hAnsi="Trebuchet MS"/>
                <w:color w:val="0000FF"/>
                <w:sz w:val="22"/>
                <w:szCs w:val="22"/>
                <w:u w:val="single"/>
              </w:rPr>
              <w:t>2010</w:t>
            </w:r>
            <w:r w:rsidRPr="00695647">
              <w:rPr>
                <w:rFonts w:ascii="Trebuchet MS" w:hAnsi="Trebuchet MS"/>
                <w:color w:val="0000FF"/>
                <w:sz w:val="22"/>
                <w:szCs w:val="22"/>
              </w:rPr>
              <w:t xml:space="preserve"> </w:t>
            </w:r>
            <w:r w:rsidRPr="00D757EC">
              <w:rPr>
                <w:rFonts w:ascii="Trebuchet MS" w:hAnsi="Trebuchet MS"/>
                <w:b/>
                <w:iCs/>
                <w:color w:val="1F497D" w:themeColor="text2"/>
                <w:sz w:val="22"/>
                <w:szCs w:val="22"/>
              </w:rPr>
              <w:t xml:space="preserve"> </w:t>
            </w:r>
          </w:p>
        </w:tc>
      </w:tr>
      <w:tr w:rsidR="00771E2A" w:rsidRPr="00641B96" w14:paraId="6CA850F9" w14:textId="77777777" w:rsidTr="00D42E60">
        <w:tblPrEx>
          <w:tblBorders>
            <w:insideH w:val="single" w:sz="8" w:space="0" w:color="000000"/>
          </w:tblBorders>
        </w:tblPrEx>
        <w:tc>
          <w:tcPr>
            <w:tcW w:w="1620" w:type="dxa"/>
          </w:tcPr>
          <w:p w14:paraId="0FAEE73B" w14:textId="77777777" w:rsidR="00771E2A" w:rsidRPr="002D26F7" w:rsidRDefault="00771E2A" w:rsidP="00CF4824">
            <w:pPr>
              <w:spacing w:before="120" w:after="120"/>
              <w:rPr>
                <w:rFonts w:ascii="Trebuchet MS" w:hAnsi="Trebuchet MS"/>
                <w:b/>
                <w:bCs/>
                <w:sz w:val="22"/>
                <w:szCs w:val="22"/>
              </w:rPr>
            </w:pPr>
            <w:r w:rsidRPr="002D26F7">
              <w:rPr>
                <w:rFonts w:ascii="Trebuchet MS" w:hAnsi="Trebuchet MS"/>
                <w:b/>
                <w:bCs/>
                <w:sz w:val="22"/>
                <w:szCs w:val="22"/>
              </w:rPr>
              <w:t xml:space="preserve">ITB </w:t>
            </w:r>
            <w:r w:rsidR="00CF4824">
              <w:rPr>
                <w:rFonts w:ascii="Trebuchet MS" w:hAnsi="Trebuchet MS"/>
                <w:b/>
                <w:bCs/>
                <w:sz w:val="22"/>
                <w:szCs w:val="22"/>
              </w:rPr>
              <w:t>17.6</w:t>
            </w:r>
            <w:r w:rsidRPr="002D26F7">
              <w:rPr>
                <w:rFonts w:ascii="Trebuchet MS" w:hAnsi="Trebuchet MS"/>
                <w:b/>
                <w:bCs/>
                <w:sz w:val="22"/>
                <w:szCs w:val="22"/>
              </w:rPr>
              <w:t xml:space="preserve"> (a) (iii);(b)(ii) and (c)(v)</w:t>
            </w:r>
          </w:p>
        </w:tc>
        <w:tc>
          <w:tcPr>
            <w:tcW w:w="7470" w:type="dxa"/>
          </w:tcPr>
          <w:p w14:paraId="43E96A85" w14:textId="77777777" w:rsidR="00771E2A" w:rsidRPr="005B1779" w:rsidRDefault="00771E2A" w:rsidP="00771E2A">
            <w:pPr>
              <w:tabs>
                <w:tab w:val="right" w:pos="7254"/>
              </w:tabs>
              <w:spacing w:before="120" w:after="120"/>
              <w:jc w:val="both"/>
              <w:rPr>
                <w:rFonts w:ascii="Trebuchet MS" w:hAnsi="Trebuchet MS"/>
                <w:sz w:val="22"/>
                <w:szCs w:val="22"/>
              </w:rPr>
            </w:pPr>
            <w:r w:rsidRPr="005B1779">
              <w:rPr>
                <w:rFonts w:ascii="Trebuchet MS" w:hAnsi="Trebuchet MS"/>
                <w:sz w:val="22"/>
                <w:szCs w:val="22"/>
              </w:rPr>
              <w:t>F</w:t>
            </w:r>
            <w:r>
              <w:rPr>
                <w:rFonts w:ascii="Trebuchet MS" w:hAnsi="Trebuchet MS"/>
                <w:sz w:val="22"/>
                <w:szCs w:val="22"/>
              </w:rPr>
              <w:t>inal destination (Project Site)</w:t>
            </w:r>
            <w:r w:rsidRPr="005B1779">
              <w:rPr>
                <w:rFonts w:ascii="Trebuchet MS" w:hAnsi="Trebuchet MS"/>
                <w:sz w:val="22"/>
                <w:szCs w:val="22"/>
              </w:rPr>
              <w:t xml:space="preserve">: </w:t>
            </w:r>
            <w:r w:rsidR="00695647" w:rsidRPr="00695647">
              <w:rPr>
                <w:rFonts w:ascii="Trebuchet MS" w:hAnsi="Trebuchet MS"/>
                <w:color w:val="0000FF"/>
                <w:sz w:val="22"/>
                <w:szCs w:val="22"/>
              </w:rPr>
              <w:t>Jamaica Civil Aviation Authority, 4 Winchester Road, Kingston 10</w:t>
            </w:r>
            <w:r w:rsidR="00934F83">
              <w:rPr>
                <w:rFonts w:ascii="Trebuchet MS" w:hAnsi="Trebuchet MS"/>
                <w:color w:val="0000FF"/>
                <w:sz w:val="22"/>
                <w:szCs w:val="22"/>
              </w:rPr>
              <w:t>, Jamaica</w:t>
            </w:r>
            <w:r w:rsidRPr="00D757EC">
              <w:rPr>
                <w:rFonts w:ascii="Trebuchet MS" w:hAnsi="Trebuchet MS"/>
                <w:color w:val="1F497D" w:themeColor="text2"/>
                <w:sz w:val="22"/>
                <w:szCs w:val="22"/>
              </w:rPr>
              <w:t xml:space="preserve">  </w:t>
            </w:r>
          </w:p>
        </w:tc>
      </w:tr>
      <w:tr w:rsidR="00771E2A" w:rsidRPr="00641B96" w14:paraId="1A8150B5" w14:textId="77777777" w:rsidTr="00D42E60">
        <w:tblPrEx>
          <w:tblBorders>
            <w:insideH w:val="single" w:sz="8" w:space="0" w:color="000000"/>
          </w:tblBorders>
        </w:tblPrEx>
        <w:tc>
          <w:tcPr>
            <w:tcW w:w="1620" w:type="dxa"/>
          </w:tcPr>
          <w:p w14:paraId="10374670" w14:textId="77777777" w:rsidR="00771E2A" w:rsidRPr="002D26F7" w:rsidRDefault="00771E2A" w:rsidP="00CF4824">
            <w:pPr>
              <w:spacing w:before="120" w:after="120"/>
              <w:rPr>
                <w:rFonts w:ascii="Trebuchet MS" w:hAnsi="Trebuchet MS"/>
                <w:b/>
                <w:bCs/>
                <w:sz w:val="22"/>
                <w:szCs w:val="22"/>
              </w:rPr>
            </w:pPr>
            <w:r w:rsidRPr="002D26F7">
              <w:rPr>
                <w:rFonts w:ascii="Trebuchet MS" w:hAnsi="Trebuchet MS"/>
                <w:b/>
                <w:bCs/>
                <w:sz w:val="22"/>
                <w:szCs w:val="22"/>
              </w:rPr>
              <w:t>ITB 1</w:t>
            </w:r>
            <w:r w:rsidR="00CF4824">
              <w:rPr>
                <w:rFonts w:ascii="Trebuchet MS" w:hAnsi="Trebuchet MS"/>
                <w:b/>
                <w:bCs/>
                <w:sz w:val="22"/>
                <w:szCs w:val="22"/>
              </w:rPr>
              <w:t>7</w:t>
            </w:r>
            <w:r w:rsidRPr="002D26F7">
              <w:rPr>
                <w:rFonts w:ascii="Trebuchet MS" w:hAnsi="Trebuchet MS"/>
                <w:b/>
                <w:bCs/>
                <w:sz w:val="22"/>
                <w:szCs w:val="22"/>
              </w:rPr>
              <w:t>.</w:t>
            </w:r>
            <w:r w:rsidR="00CF4824">
              <w:rPr>
                <w:rFonts w:ascii="Trebuchet MS" w:hAnsi="Trebuchet MS"/>
                <w:b/>
                <w:bCs/>
                <w:sz w:val="22"/>
                <w:szCs w:val="22"/>
              </w:rPr>
              <w:t>6</w:t>
            </w:r>
            <w:r w:rsidRPr="002D26F7">
              <w:rPr>
                <w:rFonts w:ascii="Trebuchet MS" w:hAnsi="Trebuchet MS"/>
                <w:b/>
                <w:bCs/>
                <w:sz w:val="22"/>
                <w:szCs w:val="22"/>
              </w:rPr>
              <w:t xml:space="preserve"> (b) (</w:t>
            </w:r>
            <w:proofErr w:type="spellStart"/>
            <w:r w:rsidRPr="002D26F7">
              <w:rPr>
                <w:rFonts w:ascii="Trebuchet MS" w:hAnsi="Trebuchet MS"/>
                <w:b/>
                <w:bCs/>
                <w:sz w:val="22"/>
                <w:szCs w:val="22"/>
              </w:rPr>
              <w:t>i</w:t>
            </w:r>
            <w:proofErr w:type="spellEnd"/>
            <w:r w:rsidRPr="002D26F7">
              <w:rPr>
                <w:rFonts w:ascii="Trebuchet MS" w:hAnsi="Trebuchet MS"/>
                <w:b/>
                <w:bCs/>
                <w:sz w:val="22"/>
                <w:szCs w:val="22"/>
              </w:rPr>
              <w:t xml:space="preserve">) </w:t>
            </w:r>
          </w:p>
        </w:tc>
        <w:tc>
          <w:tcPr>
            <w:tcW w:w="7470" w:type="dxa"/>
          </w:tcPr>
          <w:p w14:paraId="3395F268" w14:textId="77777777" w:rsidR="00771E2A" w:rsidRPr="005B1779" w:rsidRDefault="00771E2A" w:rsidP="00771E2A">
            <w:pPr>
              <w:tabs>
                <w:tab w:val="right" w:pos="7254"/>
              </w:tabs>
              <w:spacing w:before="120" w:after="120"/>
              <w:rPr>
                <w:rFonts w:ascii="Trebuchet MS" w:hAnsi="Trebuchet MS"/>
                <w:sz w:val="22"/>
                <w:szCs w:val="22"/>
              </w:rPr>
            </w:pPr>
            <w:r>
              <w:rPr>
                <w:rFonts w:ascii="Trebuchet MS" w:hAnsi="Trebuchet MS"/>
                <w:sz w:val="22"/>
                <w:szCs w:val="22"/>
              </w:rPr>
              <w:t xml:space="preserve">Port or </w:t>
            </w:r>
            <w:r w:rsidRPr="005B1779">
              <w:rPr>
                <w:rFonts w:ascii="Trebuchet MS" w:hAnsi="Trebuchet MS"/>
                <w:sz w:val="22"/>
                <w:szCs w:val="22"/>
              </w:rPr>
              <w:t xml:space="preserve">Place of Destination: </w:t>
            </w:r>
            <w:r w:rsidR="007E3C34" w:rsidRPr="007E3C34">
              <w:rPr>
                <w:rFonts w:ascii="Trebuchet MS" w:hAnsi="Trebuchet MS"/>
                <w:color w:val="0000FF"/>
                <w:sz w:val="22"/>
                <w:szCs w:val="22"/>
              </w:rPr>
              <w:t>Jamaica Civil Aviation Authority, 4 Winchester Road, Kingston 10, Jamaica</w:t>
            </w:r>
          </w:p>
        </w:tc>
      </w:tr>
      <w:tr w:rsidR="00771E2A" w:rsidRPr="00641B96" w14:paraId="324BEBBA" w14:textId="77777777" w:rsidTr="00D42E60">
        <w:tblPrEx>
          <w:tblBorders>
            <w:insideH w:val="single" w:sz="8" w:space="0" w:color="000000"/>
          </w:tblBorders>
        </w:tblPrEx>
        <w:tc>
          <w:tcPr>
            <w:tcW w:w="1620" w:type="dxa"/>
          </w:tcPr>
          <w:p w14:paraId="6E01E9D2" w14:textId="77777777" w:rsidR="00771E2A" w:rsidRPr="002D26F7" w:rsidRDefault="00771E2A" w:rsidP="00CF4824">
            <w:pPr>
              <w:spacing w:before="120"/>
              <w:rPr>
                <w:rFonts w:ascii="Trebuchet MS" w:hAnsi="Trebuchet MS"/>
                <w:b/>
                <w:bCs/>
                <w:sz w:val="22"/>
                <w:szCs w:val="22"/>
              </w:rPr>
            </w:pPr>
            <w:r w:rsidRPr="002D26F7">
              <w:rPr>
                <w:rFonts w:ascii="Trebuchet MS" w:hAnsi="Trebuchet MS"/>
                <w:b/>
                <w:bCs/>
                <w:sz w:val="22"/>
                <w:szCs w:val="22"/>
              </w:rPr>
              <w:t>ITB 1</w:t>
            </w:r>
            <w:r w:rsidR="00CF4824">
              <w:rPr>
                <w:rFonts w:ascii="Trebuchet MS" w:hAnsi="Trebuchet MS"/>
                <w:b/>
                <w:bCs/>
                <w:sz w:val="22"/>
                <w:szCs w:val="22"/>
              </w:rPr>
              <w:t>7.7</w:t>
            </w:r>
          </w:p>
        </w:tc>
        <w:tc>
          <w:tcPr>
            <w:tcW w:w="7470" w:type="dxa"/>
          </w:tcPr>
          <w:p w14:paraId="5A7414B9" w14:textId="77777777" w:rsidR="00771E2A" w:rsidRPr="005B1779" w:rsidRDefault="00771E2A" w:rsidP="00771E2A">
            <w:pPr>
              <w:widowControl w:val="0"/>
              <w:tabs>
                <w:tab w:val="right" w:pos="7254"/>
              </w:tabs>
              <w:spacing w:before="120" w:after="120"/>
              <w:jc w:val="both"/>
              <w:rPr>
                <w:rFonts w:ascii="Trebuchet MS" w:hAnsi="Trebuchet MS"/>
                <w:sz w:val="22"/>
                <w:szCs w:val="22"/>
              </w:rPr>
            </w:pPr>
            <w:r w:rsidRPr="005B1779">
              <w:rPr>
                <w:rFonts w:ascii="Trebuchet MS" w:hAnsi="Trebuchet MS"/>
                <w:sz w:val="22"/>
                <w:szCs w:val="22"/>
              </w:rPr>
              <w:t xml:space="preserve">The prices quoted by the bidder </w:t>
            </w:r>
            <w:r w:rsidRPr="00695647">
              <w:rPr>
                <w:rFonts w:ascii="Trebuchet MS" w:hAnsi="Trebuchet MS"/>
                <w:i/>
                <w:iCs/>
                <w:color w:val="0000FF"/>
                <w:sz w:val="22"/>
                <w:szCs w:val="22"/>
              </w:rPr>
              <w:t>shall not</w:t>
            </w:r>
            <w:r w:rsidRPr="00D757EC">
              <w:rPr>
                <w:rFonts w:ascii="Trebuchet MS" w:hAnsi="Trebuchet MS"/>
                <w:color w:val="1F497D" w:themeColor="text2"/>
                <w:sz w:val="22"/>
                <w:szCs w:val="22"/>
              </w:rPr>
              <w:t xml:space="preserve"> </w:t>
            </w:r>
            <w:r w:rsidRPr="005B1779">
              <w:rPr>
                <w:rFonts w:ascii="Trebuchet MS" w:hAnsi="Trebuchet MS"/>
                <w:sz w:val="22"/>
                <w:szCs w:val="22"/>
              </w:rPr>
              <w:t>be adjustable. If prices shall be adjustable, the</w:t>
            </w:r>
            <w:r>
              <w:rPr>
                <w:rFonts w:ascii="Trebuchet MS" w:hAnsi="Trebuchet MS"/>
                <w:sz w:val="22"/>
                <w:szCs w:val="22"/>
              </w:rPr>
              <w:t xml:space="preserve"> </w:t>
            </w:r>
            <w:r w:rsidRPr="005B1779">
              <w:rPr>
                <w:rFonts w:ascii="Trebuchet MS" w:hAnsi="Trebuchet MS"/>
                <w:sz w:val="22"/>
                <w:szCs w:val="22"/>
              </w:rPr>
              <w:t>methodology is specified in Section III Evaluation and Qualification Criteria.</w:t>
            </w:r>
          </w:p>
        </w:tc>
      </w:tr>
      <w:tr w:rsidR="00771E2A" w:rsidRPr="00641B96" w14:paraId="6ED446CC" w14:textId="77777777" w:rsidTr="00D42E60">
        <w:tblPrEx>
          <w:tblBorders>
            <w:insideH w:val="single" w:sz="8" w:space="0" w:color="000000"/>
          </w:tblBorders>
          <w:tblCellMar>
            <w:left w:w="103" w:type="dxa"/>
            <w:right w:w="103" w:type="dxa"/>
          </w:tblCellMar>
        </w:tblPrEx>
        <w:trPr>
          <w:trHeight w:val="790"/>
        </w:trPr>
        <w:tc>
          <w:tcPr>
            <w:tcW w:w="1620" w:type="dxa"/>
          </w:tcPr>
          <w:p w14:paraId="259F1557" w14:textId="77777777" w:rsidR="00771E2A" w:rsidRPr="002D26F7" w:rsidRDefault="00771E2A" w:rsidP="00BC7673">
            <w:pPr>
              <w:spacing w:before="120"/>
              <w:rPr>
                <w:rFonts w:ascii="Trebuchet MS" w:hAnsi="Trebuchet MS"/>
                <w:b/>
                <w:bCs/>
                <w:sz w:val="22"/>
                <w:szCs w:val="22"/>
              </w:rPr>
            </w:pPr>
            <w:r w:rsidRPr="002D26F7">
              <w:rPr>
                <w:rFonts w:ascii="Trebuchet MS" w:hAnsi="Trebuchet MS"/>
                <w:b/>
                <w:bCs/>
                <w:sz w:val="22"/>
                <w:szCs w:val="22"/>
              </w:rPr>
              <w:t>ITB 1</w:t>
            </w:r>
            <w:r w:rsidR="00BC7673">
              <w:rPr>
                <w:rFonts w:ascii="Trebuchet MS" w:hAnsi="Trebuchet MS"/>
                <w:b/>
                <w:bCs/>
                <w:sz w:val="22"/>
                <w:szCs w:val="22"/>
              </w:rPr>
              <w:t>8</w:t>
            </w:r>
            <w:r w:rsidRPr="002D26F7">
              <w:rPr>
                <w:rFonts w:ascii="Trebuchet MS" w:hAnsi="Trebuchet MS"/>
                <w:b/>
                <w:bCs/>
                <w:sz w:val="22"/>
                <w:szCs w:val="22"/>
              </w:rPr>
              <w:t xml:space="preserve">.1 </w:t>
            </w:r>
          </w:p>
        </w:tc>
        <w:tc>
          <w:tcPr>
            <w:tcW w:w="7470" w:type="dxa"/>
          </w:tcPr>
          <w:p w14:paraId="63026B1E" w14:textId="77777777" w:rsidR="00771E2A" w:rsidRPr="00D865BD" w:rsidRDefault="00771E2A" w:rsidP="00771E2A">
            <w:pPr>
              <w:pStyle w:val="Sub-ClauseText"/>
              <w:tabs>
                <w:tab w:val="right" w:pos="7254"/>
              </w:tabs>
              <w:rPr>
                <w:rFonts w:ascii="Trebuchet MS" w:hAnsi="Trebuchet MS"/>
                <w:i/>
                <w:spacing w:val="0"/>
                <w:sz w:val="22"/>
                <w:szCs w:val="22"/>
              </w:rPr>
            </w:pPr>
            <w:r w:rsidRPr="00D757EC">
              <w:rPr>
                <w:rFonts w:ascii="Trebuchet MS" w:hAnsi="Trebuchet MS"/>
                <w:i/>
                <w:color w:val="1F497D" w:themeColor="text2"/>
                <w:sz w:val="22"/>
                <w:szCs w:val="22"/>
              </w:rPr>
              <w:t xml:space="preserve">[The bidder </w:t>
            </w:r>
            <w:r w:rsidRPr="00D757EC">
              <w:rPr>
                <w:rFonts w:ascii="Trebuchet MS" w:hAnsi="Trebuchet MS"/>
                <w:i/>
                <w:iCs/>
                <w:color w:val="1F497D" w:themeColor="text2"/>
                <w:sz w:val="22"/>
                <w:szCs w:val="22"/>
              </w:rPr>
              <w:t xml:space="preserve">is not </w:t>
            </w:r>
            <w:r w:rsidRPr="00D757EC">
              <w:rPr>
                <w:rFonts w:ascii="Trebuchet MS" w:hAnsi="Trebuchet MS"/>
                <w:i/>
                <w:color w:val="1F497D" w:themeColor="text2"/>
                <w:sz w:val="22"/>
                <w:szCs w:val="22"/>
              </w:rPr>
              <w:t>required to quote in Jamaican dollars the portion of the bid price that corresponds to expenditures incurred in that currency. ]</w:t>
            </w:r>
          </w:p>
        </w:tc>
      </w:tr>
      <w:tr w:rsidR="00771E2A" w:rsidRPr="00641B96" w14:paraId="2F92D2EB" w14:textId="77777777" w:rsidTr="00D42E60">
        <w:tblPrEx>
          <w:tblBorders>
            <w:insideH w:val="single" w:sz="8" w:space="0" w:color="000000"/>
          </w:tblBorders>
          <w:tblCellMar>
            <w:left w:w="103" w:type="dxa"/>
            <w:right w:w="103" w:type="dxa"/>
          </w:tblCellMar>
        </w:tblPrEx>
        <w:trPr>
          <w:trHeight w:val="850"/>
        </w:trPr>
        <w:tc>
          <w:tcPr>
            <w:tcW w:w="1620" w:type="dxa"/>
          </w:tcPr>
          <w:p w14:paraId="60ACE556" w14:textId="77777777" w:rsidR="00771E2A" w:rsidRPr="002D26F7" w:rsidRDefault="00771E2A" w:rsidP="00BC7673">
            <w:pPr>
              <w:spacing w:before="120"/>
              <w:rPr>
                <w:rFonts w:ascii="Trebuchet MS" w:hAnsi="Trebuchet MS"/>
                <w:b/>
                <w:bCs/>
                <w:sz w:val="22"/>
                <w:szCs w:val="22"/>
              </w:rPr>
            </w:pPr>
            <w:r w:rsidRPr="002D26F7">
              <w:rPr>
                <w:rFonts w:ascii="Trebuchet MS" w:hAnsi="Trebuchet MS"/>
                <w:b/>
                <w:bCs/>
                <w:sz w:val="22"/>
                <w:szCs w:val="22"/>
              </w:rPr>
              <w:t>ITB 1</w:t>
            </w:r>
            <w:r w:rsidR="00BC7673">
              <w:rPr>
                <w:rFonts w:ascii="Trebuchet MS" w:hAnsi="Trebuchet MS"/>
                <w:b/>
                <w:bCs/>
                <w:sz w:val="22"/>
                <w:szCs w:val="22"/>
              </w:rPr>
              <w:t>9</w:t>
            </w:r>
            <w:r w:rsidRPr="002D26F7">
              <w:rPr>
                <w:rFonts w:ascii="Trebuchet MS" w:hAnsi="Trebuchet MS"/>
                <w:b/>
                <w:bCs/>
                <w:sz w:val="22"/>
                <w:szCs w:val="22"/>
              </w:rPr>
              <w:t>.3</w:t>
            </w:r>
          </w:p>
        </w:tc>
        <w:tc>
          <w:tcPr>
            <w:tcW w:w="7470" w:type="dxa"/>
          </w:tcPr>
          <w:p w14:paraId="63E6FD5D" w14:textId="77777777" w:rsidR="00771E2A" w:rsidRPr="005B1779" w:rsidRDefault="00771E2A" w:rsidP="00771E2A">
            <w:pPr>
              <w:tabs>
                <w:tab w:val="right" w:pos="7254"/>
              </w:tabs>
              <w:spacing w:before="120" w:after="120"/>
              <w:rPr>
                <w:rFonts w:ascii="Trebuchet MS" w:hAnsi="Trebuchet MS"/>
                <w:i/>
                <w:sz w:val="22"/>
                <w:szCs w:val="22"/>
              </w:rPr>
            </w:pPr>
            <w:r w:rsidRPr="005B1779">
              <w:rPr>
                <w:rFonts w:ascii="Trebuchet MS" w:hAnsi="Trebuchet MS"/>
                <w:sz w:val="22"/>
                <w:szCs w:val="22"/>
              </w:rPr>
              <w:t>Period of time the goods are expected to be functioning (for the purpose of spare parts</w:t>
            </w:r>
            <w:r>
              <w:rPr>
                <w:rFonts w:ascii="Trebuchet MS" w:hAnsi="Trebuchet MS"/>
                <w:sz w:val="22"/>
                <w:szCs w:val="22"/>
              </w:rPr>
              <w:t xml:space="preserve">, special tools, applicable warranties </w:t>
            </w:r>
            <w:r w:rsidR="00D83C50">
              <w:rPr>
                <w:rFonts w:ascii="Trebuchet MS" w:hAnsi="Trebuchet MS"/>
                <w:sz w:val="22"/>
                <w:szCs w:val="22"/>
              </w:rPr>
              <w:t>etc.</w:t>
            </w:r>
            <w:r w:rsidRPr="005B1779">
              <w:rPr>
                <w:rFonts w:ascii="Trebuchet MS" w:hAnsi="Trebuchet MS"/>
                <w:sz w:val="22"/>
                <w:szCs w:val="22"/>
              </w:rPr>
              <w:t xml:space="preserve">): </w:t>
            </w:r>
            <w:r w:rsidR="00695647" w:rsidRPr="00695647">
              <w:rPr>
                <w:rFonts w:ascii="Trebuchet MS" w:hAnsi="Trebuchet MS"/>
                <w:color w:val="0000FF"/>
                <w:sz w:val="22"/>
                <w:szCs w:val="22"/>
              </w:rPr>
              <w:t>Not applicable</w:t>
            </w:r>
            <w:r w:rsidRPr="00D757EC">
              <w:rPr>
                <w:rFonts w:ascii="Trebuchet MS" w:hAnsi="Trebuchet MS"/>
                <w:color w:val="1F497D" w:themeColor="text2"/>
                <w:sz w:val="22"/>
                <w:szCs w:val="22"/>
              </w:rPr>
              <w:t xml:space="preserve"> </w:t>
            </w:r>
          </w:p>
        </w:tc>
      </w:tr>
      <w:tr w:rsidR="00771E2A" w:rsidRPr="00641B96" w14:paraId="104377CF" w14:textId="77777777" w:rsidTr="00D42E60">
        <w:tblPrEx>
          <w:tblBorders>
            <w:insideH w:val="single" w:sz="8" w:space="0" w:color="000000"/>
          </w:tblBorders>
          <w:tblCellMar>
            <w:left w:w="103" w:type="dxa"/>
            <w:right w:w="103" w:type="dxa"/>
          </w:tblCellMar>
        </w:tblPrEx>
        <w:tc>
          <w:tcPr>
            <w:tcW w:w="1620" w:type="dxa"/>
          </w:tcPr>
          <w:p w14:paraId="2EB25E0F" w14:textId="77777777" w:rsidR="00771E2A" w:rsidRPr="002D26F7" w:rsidRDefault="00771E2A" w:rsidP="00BC7673">
            <w:pPr>
              <w:spacing w:before="120"/>
              <w:rPr>
                <w:rFonts w:ascii="Trebuchet MS" w:hAnsi="Trebuchet MS"/>
                <w:b/>
                <w:bCs/>
                <w:sz w:val="22"/>
                <w:szCs w:val="22"/>
              </w:rPr>
            </w:pPr>
            <w:r w:rsidRPr="002D26F7">
              <w:rPr>
                <w:rFonts w:ascii="Trebuchet MS" w:hAnsi="Trebuchet MS"/>
                <w:b/>
                <w:bCs/>
                <w:sz w:val="22"/>
                <w:szCs w:val="22"/>
              </w:rPr>
              <w:t xml:space="preserve">ITB </w:t>
            </w:r>
            <w:r w:rsidR="00BC7673">
              <w:rPr>
                <w:rFonts w:ascii="Trebuchet MS" w:hAnsi="Trebuchet MS"/>
                <w:b/>
                <w:bCs/>
                <w:sz w:val="22"/>
                <w:szCs w:val="22"/>
              </w:rPr>
              <w:t>20</w:t>
            </w:r>
            <w:r w:rsidRPr="002D26F7">
              <w:rPr>
                <w:rFonts w:ascii="Trebuchet MS" w:hAnsi="Trebuchet MS"/>
                <w:b/>
                <w:bCs/>
                <w:sz w:val="22"/>
                <w:szCs w:val="22"/>
              </w:rPr>
              <w:t>.1 (a)</w:t>
            </w:r>
          </w:p>
        </w:tc>
        <w:tc>
          <w:tcPr>
            <w:tcW w:w="7470" w:type="dxa"/>
          </w:tcPr>
          <w:p w14:paraId="0BCF3361" w14:textId="77777777" w:rsidR="00771E2A" w:rsidRDefault="00771E2A" w:rsidP="00771E2A">
            <w:pPr>
              <w:tabs>
                <w:tab w:val="right" w:pos="7254"/>
              </w:tabs>
              <w:spacing w:before="120" w:after="120"/>
              <w:jc w:val="both"/>
              <w:rPr>
                <w:rFonts w:ascii="Trebuchet MS" w:hAnsi="Trebuchet MS"/>
                <w:sz w:val="22"/>
                <w:szCs w:val="22"/>
              </w:rPr>
            </w:pPr>
            <w:r w:rsidRPr="00365275">
              <w:rPr>
                <w:rFonts w:ascii="Trebuchet MS" w:hAnsi="Trebuchet MS"/>
                <w:sz w:val="22"/>
                <w:szCs w:val="22"/>
              </w:rPr>
              <w:t xml:space="preserve">The bidder shall submit, with its </w:t>
            </w:r>
            <w:r>
              <w:rPr>
                <w:rFonts w:ascii="Trebuchet MS" w:hAnsi="Trebuchet MS"/>
                <w:sz w:val="22"/>
                <w:szCs w:val="22"/>
              </w:rPr>
              <w:t>bid</w:t>
            </w:r>
            <w:r w:rsidRPr="00365275">
              <w:rPr>
                <w:rFonts w:ascii="Trebuchet MS" w:hAnsi="Trebuchet MS"/>
                <w:sz w:val="22"/>
                <w:szCs w:val="22"/>
              </w:rPr>
              <w:t xml:space="preserve">, the following documentary evidence to prove that it has the financial, technical and production capability to perform the contract. </w:t>
            </w:r>
          </w:p>
          <w:p w14:paraId="26F2C01F" w14:textId="77777777" w:rsidR="00771E2A" w:rsidRPr="00D757EC" w:rsidRDefault="00771E2A" w:rsidP="00771E2A">
            <w:pPr>
              <w:tabs>
                <w:tab w:val="right" w:pos="7254"/>
              </w:tabs>
              <w:spacing w:before="120" w:after="120"/>
              <w:jc w:val="both"/>
              <w:rPr>
                <w:rFonts w:ascii="Trebuchet MS" w:hAnsi="Trebuchet MS"/>
                <w:i/>
                <w:color w:val="1F497D" w:themeColor="text2"/>
                <w:sz w:val="22"/>
                <w:szCs w:val="22"/>
              </w:rPr>
            </w:pPr>
            <w:r w:rsidRPr="00D757EC">
              <w:rPr>
                <w:rFonts w:ascii="Trebuchet MS" w:hAnsi="Trebuchet MS"/>
                <w:i/>
                <w:color w:val="1F497D" w:themeColor="text2"/>
                <w:sz w:val="22"/>
                <w:szCs w:val="22"/>
              </w:rPr>
              <w:t>[List hereunder the requirements: _____________________________]</w:t>
            </w:r>
          </w:p>
          <w:p w14:paraId="49C11B5C" w14:textId="77777777" w:rsidR="00771E2A" w:rsidRPr="005B1779" w:rsidRDefault="00771E2A" w:rsidP="00771E2A">
            <w:pPr>
              <w:tabs>
                <w:tab w:val="right" w:pos="7254"/>
              </w:tabs>
              <w:spacing w:before="120" w:after="120"/>
              <w:jc w:val="both"/>
              <w:rPr>
                <w:rFonts w:ascii="Trebuchet MS" w:hAnsi="Trebuchet MS"/>
                <w:sz w:val="22"/>
                <w:szCs w:val="22"/>
              </w:rPr>
            </w:pPr>
            <w:r w:rsidRPr="00365275">
              <w:rPr>
                <w:rFonts w:ascii="Trebuchet MS" w:hAnsi="Trebuchet MS"/>
                <w:sz w:val="22"/>
                <w:szCs w:val="22"/>
              </w:rPr>
              <w:t xml:space="preserve">The Subcontractor(s) experience and/or resources </w:t>
            </w:r>
            <w:r w:rsidRPr="007E3C34">
              <w:rPr>
                <w:rFonts w:ascii="Trebuchet MS" w:hAnsi="Trebuchet MS"/>
                <w:i/>
                <w:color w:val="0000FF"/>
                <w:sz w:val="22"/>
                <w:szCs w:val="22"/>
              </w:rPr>
              <w:t>will not</w:t>
            </w:r>
            <w:r w:rsidRPr="00D757EC">
              <w:rPr>
                <w:rFonts w:ascii="Trebuchet MS" w:hAnsi="Trebuchet MS"/>
                <w:color w:val="1F497D" w:themeColor="text2"/>
                <w:sz w:val="22"/>
                <w:szCs w:val="22"/>
              </w:rPr>
              <w:t xml:space="preserve"> </w:t>
            </w:r>
            <w:r w:rsidRPr="00365275">
              <w:rPr>
                <w:rFonts w:ascii="Trebuchet MS" w:hAnsi="Trebuchet MS"/>
                <w:sz w:val="22"/>
                <w:szCs w:val="22"/>
              </w:rPr>
              <w:t>contribute to the bidder’s qualifications.</w:t>
            </w:r>
          </w:p>
        </w:tc>
      </w:tr>
      <w:tr w:rsidR="00771E2A" w:rsidRPr="00641B96" w14:paraId="1E0AFDEA" w14:textId="77777777" w:rsidTr="00D42E60">
        <w:tblPrEx>
          <w:tblBorders>
            <w:insideH w:val="single" w:sz="8" w:space="0" w:color="000000"/>
          </w:tblBorders>
          <w:tblCellMar>
            <w:left w:w="103" w:type="dxa"/>
            <w:right w:w="103" w:type="dxa"/>
          </w:tblCellMar>
        </w:tblPrEx>
        <w:tc>
          <w:tcPr>
            <w:tcW w:w="1620" w:type="dxa"/>
          </w:tcPr>
          <w:p w14:paraId="0757FC72" w14:textId="77777777" w:rsidR="00771E2A" w:rsidRPr="002D26F7" w:rsidRDefault="00771E2A" w:rsidP="00BC7673">
            <w:pPr>
              <w:spacing w:before="120"/>
              <w:rPr>
                <w:rFonts w:ascii="Trebuchet MS" w:hAnsi="Trebuchet MS"/>
                <w:b/>
                <w:bCs/>
                <w:sz w:val="22"/>
                <w:szCs w:val="22"/>
              </w:rPr>
            </w:pPr>
            <w:r w:rsidRPr="002D26F7">
              <w:rPr>
                <w:rFonts w:ascii="Trebuchet MS" w:hAnsi="Trebuchet MS"/>
                <w:b/>
                <w:bCs/>
                <w:sz w:val="22"/>
                <w:szCs w:val="22"/>
              </w:rPr>
              <w:t xml:space="preserve">ITB </w:t>
            </w:r>
            <w:r w:rsidR="00BC7673">
              <w:rPr>
                <w:rFonts w:ascii="Trebuchet MS" w:hAnsi="Trebuchet MS"/>
                <w:b/>
                <w:bCs/>
                <w:sz w:val="22"/>
                <w:szCs w:val="22"/>
              </w:rPr>
              <w:t>20</w:t>
            </w:r>
            <w:r w:rsidRPr="002D26F7">
              <w:rPr>
                <w:rFonts w:ascii="Trebuchet MS" w:hAnsi="Trebuchet MS"/>
                <w:b/>
                <w:bCs/>
                <w:sz w:val="22"/>
                <w:szCs w:val="22"/>
              </w:rPr>
              <w:t>.1 (b)</w:t>
            </w:r>
          </w:p>
        </w:tc>
        <w:tc>
          <w:tcPr>
            <w:tcW w:w="7470" w:type="dxa"/>
          </w:tcPr>
          <w:p w14:paraId="557C5663" w14:textId="77777777" w:rsidR="00771E2A" w:rsidRPr="005B1779" w:rsidRDefault="00771E2A" w:rsidP="00771E2A">
            <w:pPr>
              <w:tabs>
                <w:tab w:val="right" w:pos="7254"/>
              </w:tabs>
              <w:spacing w:before="120" w:after="120"/>
              <w:rPr>
                <w:rFonts w:ascii="Trebuchet MS" w:hAnsi="Trebuchet MS"/>
                <w:sz w:val="22"/>
                <w:szCs w:val="22"/>
              </w:rPr>
            </w:pPr>
            <w:r w:rsidRPr="005B1779">
              <w:rPr>
                <w:rFonts w:ascii="Trebuchet MS" w:hAnsi="Trebuchet MS"/>
                <w:sz w:val="22"/>
                <w:szCs w:val="22"/>
              </w:rPr>
              <w:t xml:space="preserve">Manufacturer’s authorization is: </w:t>
            </w:r>
            <w:r w:rsidRPr="00695647">
              <w:rPr>
                <w:rFonts w:ascii="Trebuchet MS" w:hAnsi="Trebuchet MS"/>
                <w:i/>
                <w:iCs/>
                <w:color w:val="0000FF"/>
                <w:sz w:val="22"/>
                <w:szCs w:val="22"/>
              </w:rPr>
              <w:t>not required</w:t>
            </w:r>
          </w:p>
        </w:tc>
      </w:tr>
      <w:tr w:rsidR="00771E2A" w:rsidRPr="00641B96" w14:paraId="640E2C37" w14:textId="77777777" w:rsidTr="00D42E60">
        <w:tblPrEx>
          <w:tblBorders>
            <w:insideH w:val="single" w:sz="8" w:space="0" w:color="000000"/>
          </w:tblBorders>
          <w:tblCellMar>
            <w:left w:w="103" w:type="dxa"/>
            <w:right w:w="103" w:type="dxa"/>
          </w:tblCellMar>
        </w:tblPrEx>
        <w:tc>
          <w:tcPr>
            <w:tcW w:w="1620" w:type="dxa"/>
          </w:tcPr>
          <w:p w14:paraId="26BBCDB4" w14:textId="77777777" w:rsidR="00771E2A" w:rsidRPr="002D26F7" w:rsidRDefault="00771E2A" w:rsidP="00BC7673">
            <w:pPr>
              <w:spacing w:before="120"/>
              <w:rPr>
                <w:rFonts w:ascii="Trebuchet MS" w:hAnsi="Trebuchet MS"/>
                <w:b/>
                <w:bCs/>
                <w:sz w:val="22"/>
                <w:szCs w:val="22"/>
              </w:rPr>
            </w:pPr>
            <w:r w:rsidRPr="002D26F7">
              <w:rPr>
                <w:rFonts w:ascii="Trebuchet MS" w:hAnsi="Trebuchet MS"/>
                <w:b/>
                <w:bCs/>
                <w:sz w:val="22"/>
                <w:szCs w:val="22"/>
              </w:rPr>
              <w:t xml:space="preserve">ITB </w:t>
            </w:r>
            <w:r w:rsidR="00BC7673">
              <w:rPr>
                <w:rFonts w:ascii="Trebuchet MS" w:hAnsi="Trebuchet MS"/>
                <w:b/>
                <w:bCs/>
                <w:sz w:val="22"/>
                <w:szCs w:val="22"/>
              </w:rPr>
              <w:t>20</w:t>
            </w:r>
            <w:r w:rsidRPr="002D26F7">
              <w:rPr>
                <w:rFonts w:ascii="Trebuchet MS" w:hAnsi="Trebuchet MS"/>
                <w:b/>
                <w:bCs/>
                <w:sz w:val="22"/>
                <w:szCs w:val="22"/>
              </w:rPr>
              <w:t>.1 (c)</w:t>
            </w:r>
          </w:p>
        </w:tc>
        <w:tc>
          <w:tcPr>
            <w:tcW w:w="7470" w:type="dxa"/>
          </w:tcPr>
          <w:p w14:paraId="0DCF481D" w14:textId="3A429995" w:rsidR="00771E2A" w:rsidRPr="005B1779" w:rsidRDefault="00771E2A" w:rsidP="00771E2A">
            <w:pPr>
              <w:tabs>
                <w:tab w:val="right" w:pos="7254"/>
              </w:tabs>
              <w:spacing w:before="120" w:after="120"/>
              <w:rPr>
                <w:rFonts w:ascii="Trebuchet MS" w:hAnsi="Trebuchet MS"/>
                <w:sz w:val="22"/>
                <w:szCs w:val="22"/>
              </w:rPr>
            </w:pPr>
            <w:r w:rsidRPr="005B1779">
              <w:rPr>
                <w:rFonts w:ascii="Trebuchet MS" w:hAnsi="Trebuchet MS"/>
                <w:sz w:val="22"/>
                <w:szCs w:val="22"/>
              </w:rPr>
              <w:t>After sales service is:</w:t>
            </w:r>
            <w:r w:rsidR="007027E1">
              <w:rPr>
                <w:rFonts w:ascii="Trebuchet MS" w:hAnsi="Trebuchet MS"/>
                <w:sz w:val="22"/>
                <w:szCs w:val="22"/>
              </w:rPr>
              <w:t xml:space="preserve"> </w:t>
            </w:r>
            <w:r w:rsidR="007027E1" w:rsidRPr="007027E1">
              <w:rPr>
                <w:rFonts w:ascii="Trebuchet MS" w:hAnsi="Trebuchet MS"/>
                <w:color w:val="212BFB"/>
                <w:sz w:val="22"/>
                <w:szCs w:val="22"/>
              </w:rPr>
              <w:t>R</w:t>
            </w:r>
            <w:r w:rsidRPr="00695647">
              <w:rPr>
                <w:rFonts w:ascii="Trebuchet MS" w:hAnsi="Trebuchet MS"/>
                <w:i/>
                <w:iCs/>
                <w:color w:val="0000FF"/>
                <w:sz w:val="22"/>
                <w:szCs w:val="22"/>
              </w:rPr>
              <w:t>equired</w:t>
            </w:r>
          </w:p>
        </w:tc>
      </w:tr>
      <w:tr w:rsidR="00771E2A" w:rsidRPr="00641B96" w14:paraId="0E8F0293" w14:textId="77777777" w:rsidTr="00D42E60">
        <w:tblPrEx>
          <w:tblBorders>
            <w:insideH w:val="single" w:sz="8" w:space="0" w:color="000000"/>
          </w:tblBorders>
          <w:tblCellMar>
            <w:left w:w="103" w:type="dxa"/>
            <w:right w:w="103" w:type="dxa"/>
          </w:tblCellMar>
        </w:tblPrEx>
        <w:tc>
          <w:tcPr>
            <w:tcW w:w="1620" w:type="dxa"/>
          </w:tcPr>
          <w:p w14:paraId="0EC33637" w14:textId="77777777" w:rsidR="00771E2A" w:rsidRPr="002D26F7" w:rsidRDefault="00771E2A" w:rsidP="00F1250C">
            <w:pPr>
              <w:spacing w:before="120"/>
              <w:rPr>
                <w:sz w:val="22"/>
                <w:szCs w:val="22"/>
              </w:rPr>
            </w:pPr>
            <w:r w:rsidRPr="002D26F7">
              <w:rPr>
                <w:rFonts w:ascii="Trebuchet MS" w:hAnsi="Trebuchet MS"/>
                <w:b/>
                <w:bCs/>
                <w:sz w:val="22"/>
                <w:szCs w:val="22"/>
              </w:rPr>
              <w:t xml:space="preserve">ITB </w:t>
            </w:r>
            <w:r w:rsidR="00F1250C">
              <w:rPr>
                <w:rFonts w:ascii="Trebuchet MS" w:hAnsi="Trebuchet MS"/>
                <w:b/>
                <w:bCs/>
                <w:sz w:val="22"/>
                <w:szCs w:val="22"/>
              </w:rPr>
              <w:t>21</w:t>
            </w:r>
            <w:r w:rsidRPr="002D26F7">
              <w:rPr>
                <w:rFonts w:ascii="Trebuchet MS" w:hAnsi="Trebuchet MS"/>
                <w:b/>
                <w:bCs/>
                <w:sz w:val="22"/>
                <w:szCs w:val="22"/>
              </w:rPr>
              <w:t>.1</w:t>
            </w:r>
          </w:p>
        </w:tc>
        <w:tc>
          <w:tcPr>
            <w:tcW w:w="7470" w:type="dxa"/>
          </w:tcPr>
          <w:p w14:paraId="72039599" w14:textId="77777777" w:rsidR="00771E2A" w:rsidRPr="005B1779" w:rsidRDefault="00771E2A" w:rsidP="00771E2A">
            <w:pPr>
              <w:tabs>
                <w:tab w:val="right" w:pos="7254"/>
              </w:tabs>
              <w:spacing w:before="120" w:after="120"/>
              <w:rPr>
                <w:rFonts w:ascii="Trebuchet MS" w:hAnsi="Trebuchet MS"/>
                <w:sz w:val="22"/>
                <w:szCs w:val="22"/>
              </w:rPr>
            </w:pPr>
            <w:r w:rsidRPr="005B1779">
              <w:rPr>
                <w:rFonts w:ascii="Trebuchet MS" w:hAnsi="Trebuchet MS"/>
                <w:sz w:val="22"/>
                <w:szCs w:val="22"/>
              </w:rPr>
              <w:t xml:space="preserve">The bid validity period shall be </w:t>
            </w:r>
            <w:r w:rsidR="00695647" w:rsidRPr="00695647">
              <w:rPr>
                <w:rFonts w:ascii="Trebuchet MS" w:hAnsi="Trebuchet MS"/>
                <w:color w:val="0000FF"/>
                <w:sz w:val="22"/>
                <w:szCs w:val="22"/>
              </w:rPr>
              <w:t>ninety (90)</w:t>
            </w:r>
            <w:r w:rsidRPr="00D757EC">
              <w:rPr>
                <w:rFonts w:ascii="Trebuchet MS" w:hAnsi="Trebuchet MS"/>
                <w:color w:val="1F497D" w:themeColor="text2"/>
                <w:sz w:val="22"/>
                <w:szCs w:val="22"/>
              </w:rPr>
              <w:t xml:space="preserve"> </w:t>
            </w:r>
            <w:r w:rsidRPr="005B1779">
              <w:rPr>
                <w:rFonts w:ascii="Trebuchet MS" w:hAnsi="Trebuchet MS"/>
                <w:sz w:val="22"/>
                <w:szCs w:val="22"/>
              </w:rPr>
              <w:t>days.</w:t>
            </w:r>
          </w:p>
        </w:tc>
      </w:tr>
      <w:tr w:rsidR="00771E2A" w:rsidRPr="00641B96" w14:paraId="6329A756" w14:textId="77777777" w:rsidTr="00D42E60">
        <w:tblPrEx>
          <w:tblBorders>
            <w:insideH w:val="single" w:sz="8" w:space="0" w:color="000000"/>
          </w:tblBorders>
          <w:tblCellMar>
            <w:left w:w="103" w:type="dxa"/>
            <w:right w:w="103" w:type="dxa"/>
          </w:tblCellMar>
        </w:tblPrEx>
        <w:tc>
          <w:tcPr>
            <w:tcW w:w="1620" w:type="dxa"/>
          </w:tcPr>
          <w:p w14:paraId="1F627BC6" w14:textId="77777777" w:rsidR="00771E2A" w:rsidRPr="002D26F7" w:rsidRDefault="00771E2A" w:rsidP="00771E2A">
            <w:pPr>
              <w:spacing w:before="120"/>
              <w:rPr>
                <w:rFonts w:ascii="Trebuchet MS" w:hAnsi="Trebuchet MS"/>
                <w:b/>
                <w:bCs/>
                <w:sz w:val="22"/>
                <w:szCs w:val="22"/>
              </w:rPr>
            </w:pPr>
            <w:r w:rsidRPr="002D26F7">
              <w:rPr>
                <w:rFonts w:ascii="Trebuchet MS" w:hAnsi="Trebuchet MS"/>
                <w:b/>
                <w:bCs/>
                <w:sz w:val="22"/>
                <w:szCs w:val="22"/>
              </w:rPr>
              <w:t>ITB 2</w:t>
            </w:r>
            <w:r w:rsidR="00F1250C">
              <w:rPr>
                <w:rFonts w:ascii="Trebuchet MS" w:hAnsi="Trebuchet MS"/>
                <w:b/>
                <w:bCs/>
                <w:sz w:val="22"/>
                <w:szCs w:val="22"/>
              </w:rPr>
              <w:t>2</w:t>
            </w:r>
            <w:r w:rsidRPr="002D26F7">
              <w:rPr>
                <w:rFonts w:ascii="Trebuchet MS" w:hAnsi="Trebuchet MS"/>
                <w:b/>
                <w:bCs/>
                <w:sz w:val="22"/>
                <w:szCs w:val="22"/>
              </w:rPr>
              <w:t>.1</w:t>
            </w:r>
          </w:p>
          <w:p w14:paraId="20332184" w14:textId="77777777" w:rsidR="00771E2A" w:rsidRPr="002D26F7" w:rsidRDefault="00771E2A" w:rsidP="00771E2A">
            <w:pPr>
              <w:spacing w:before="120"/>
              <w:rPr>
                <w:rFonts w:ascii="Trebuchet MS" w:hAnsi="Trebuchet MS"/>
                <w:b/>
                <w:bCs/>
                <w:sz w:val="22"/>
                <w:szCs w:val="22"/>
              </w:rPr>
            </w:pPr>
          </w:p>
        </w:tc>
        <w:tc>
          <w:tcPr>
            <w:tcW w:w="7470" w:type="dxa"/>
          </w:tcPr>
          <w:p w14:paraId="6F491EA6" w14:textId="3D5CF4A7" w:rsidR="00771E2A" w:rsidRPr="00AB2DFD" w:rsidRDefault="00695647" w:rsidP="00A24876">
            <w:pPr>
              <w:tabs>
                <w:tab w:val="right" w:pos="7254"/>
              </w:tabs>
              <w:spacing w:before="120" w:after="100"/>
              <w:rPr>
                <w:rFonts w:ascii="Calibri" w:hAnsi="Calibri"/>
                <w:i/>
                <w:sz w:val="22"/>
                <w:szCs w:val="22"/>
              </w:rPr>
            </w:pPr>
            <w:r w:rsidRPr="00D757EC">
              <w:rPr>
                <w:rFonts w:ascii="Trebuchet MS" w:hAnsi="Trebuchet MS"/>
                <w:color w:val="1F497D" w:themeColor="text2"/>
                <w:sz w:val="22"/>
                <w:szCs w:val="22"/>
              </w:rPr>
              <w:t xml:space="preserve"> </w:t>
            </w:r>
            <w:r w:rsidR="00771E2A" w:rsidRPr="00695647">
              <w:rPr>
                <w:rFonts w:ascii="Trebuchet MS" w:hAnsi="Trebuchet MS"/>
                <w:i/>
                <w:color w:val="0000FF"/>
                <w:sz w:val="22"/>
                <w:szCs w:val="22"/>
              </w:rPr>
              <w:t>No bid security is required</w:t>
            </w:r>
            <w:r w:rsidR="00771E2A" w:rsidRPr="00D757EC">
              <w:rPr>
                <w:rFonts w:ascii="Trebuchet MS" w:hAnsi="Trebuchet MS"/>
                <w:i/>
                <w:color w:val="1F497D" w:themeColor="text2"/>
                <w:sz w:val="22"/>
                <w:szCs w:val="22"/>
              </w:rPr>
              <w:t xml:space="preserve">. </w:t>
            </w:r>
          </w:p>
        </w:tc>
      </w:tr>
      <w:tr w:rsidR="00771E2A" w:rsidRPr="00641B96" w14:paraId="307DC1AE" w14:textId="77777777" w:rsidTr="00D42E60">
        <w:tblPrEx>
          <w:tblBorders>
            <w:insideH w:val="single" w:sz="8" w:space="0" w:color="000000"/>
          </w:tblBorders>
          <w:tblCellMar>
            <w:left w:w="103" w:type="dxa"/>
            <w:right w:w="103" w:type="dxa"/>
          </w:tblCellMar>
        </w:tblPrEx>
        <w:tc>
          <w:tcPr>
            <w:tcW w:w="1620" w:type="dxa"/>
          </w:tcPr>
          <w:p w14:paraId="500570C6" w14:textId="77777777" w:rsidR="00771E2A" w:rsidRPr="002D26F7" w:rsidRDefault="00771E2A" w:rsidP="00F1250C">
            <w:pPr>
              <w:spacing w:before="120"/>
              <w:rPr>
                <w:rFonts w:ascii="Trebuchet MS" w:hAnsi="Trebuchet MS"/>
                <w:b/>
                <w:bCs/>
                <w:sz w:val="22"/>
                <w:szCs w:val="22"/>
              </w:rPr>
            </w:pPr>
            <w:r w:rsidRPr="002D26F7">
              <w:rPr>
                <w:rFonts w:ascii="Trebuchet MS" w:hAnsi="Trebuchet MS"/>
                <w:b/>
                <w:bCs/>
                <w:sz w:val="22"/>
                <w:szCs w:val="22"/>
              </w:rPr>
              <w:t>ITB 2</w:t>
            </w:r>
            <w:r w:rsidR="00F1250C">
              <w:rPr>
                <w:rFonts w:ascii="Trebuchet MS" w:hAnsi="Trebuchet MS"/>
                <w:b/>
                <w:bCs/>
                <w:sz w:val="22"/>
                <w:szCs w:val="22"/>
              </w:rPr>
              <w:t>2</w:t>
            </w:r>
            <w:r w:rsidRPr="002D26F7">
              <w:rPr>
                <w:rFonts w:ascii="Trebuchet MS" w:hAnsi="Trebuchet MS"/>
                <w:b/>
                <w:bCs/>
                <w:sz w:val="22"/>
                <w:szCs w:val="22"/>
              </w:rPr>
              <w:t>.2</w:t>
            </w:r>
          </w:p>
        </w:tc>
        <w:tc>
          <w:tcPr>
            <w:tcW w:w="7470" w:type="dxa"/>
          </w:tcPr>
          <w:p w14:paraId="7BC4304C" w14:textId="77777777" w:rsidR="00771E2A" w:rsidRPr="005B1779" w:rsidRDefault="00771E2A" w:rsidP="00771E2A">
            <w:pPr>
              <w:tabs>
                <w:tab w:val="right" w:pos="7254"/>
              </w:tabs>
              <w:spacing w:before="120" w:after="100"/>
              <w:rPr>
                <w:rFonts w:ascii="Trebuchet MS" w:hAnsi="Trebuchet MS"/>
                <w:sz w:val="22"/>
                <w:szCs w:val="22"/>
                <w:highlight w:val="yellow"/>
              </w:rPr>
            </w:pPr>
            <w:r w:rsidRPr="00A31362">
              <w:rPr>
                <w:rFonts w:ascii="Trebuchet MS" w:hAnsi="Trebuchet MS"/>
                <w:sz w:val="22"/>
                <w:szCs w:val="22"/>
              </w:rPr>
              <w:t xml:space="preserve">The amount of the </w:t>
            </w:r>
            <w:r>
              <w:rPr>
                <w:rFonts w:ascii="Trebuchet MS" w:hAnsi="Trebuchet MS"/>
                <w:sz w:val="22"/>
                <w:szCs w:val="22"/>
              </w:rPr>
              <w:t>bid security</w:t>
            </w:r>
            <w:r w:rsidRPr="00A31362">
              <w:rPr>
                <w:rFonts w:ascii="Trebuchet MS" w:hAnsi="Trebuchet MS"/>
                <w:sz w:val="22"/>
                <w:szCs w:val="22"/>
              </w:rPr>
              <w:t xml:space="preserve"> shall be: </w:t>
            </w:r>
            <w:r w:rsidR="00695647" w:rsidRPr="00695647">
              <w:rPr>
                <w:rFonts w:ascii="Trebuchet MS" w:hAnsi="Trebuchet MS"/>
                <w:color w:val="0000FF"/>
                <w:sz w:val="22"/>
                <w:szCs w:val="22"/>
              </w:rPr>
              <w:t>Not applicable</w:t>
            </w:r>
          </w:p>
        </w:tc>
      </w:tr>
      <w:tr w:rsidR="00771E2A" w:rsidRPr="00641B96" w14:paraId="3AAF777C" w14:textId="77777777" w:rsidTr="00D42E60">
        <w:tblPrEx>
          <w:tblBorders>
            <w:insideH w:val="single" w:sz="8" w:space="0" w:color="000000"/>
          </w:tblBorders>
          <w:tblCellMar>
            <w:left w:w="103" w:type="dxa"/>
            <w:right w:w="103" w:type="dxa"/>
          </w:tblCellMar>
        </w:tblPrEx>
        <w:tc>
          <w:tcPr>
            <w:tcW w:w="1620" w:type="dxa"/>
          </w:tcPr>
          <w:p w14:paraId="637C039B" w14:textId="77777777" w:rsidR="00771E2A" w:rsidRPr="002D26F7" w:rsidRDefault="00771E2A" w:rsidP="00F1250C">
            <w:pPr>
              <w:spacing w:before="120"/>
              <w:rPr>
                <w:rFonts w:ascii="Trebuchet MS" w:hAnsi="Trebuchet MS"/>
                <w:b/>
                <w:bCs/>
                <w:sz w:val="22"/>
                <w:szCs w:val="22"/>
              </w:rPr>
            </w:pPr>
            <w:r w:rsidRPr="002D26F7">
              <w:rPr>
                <w:rFonts w:ascii="Trebuchet MS" w:hAnsi="Trebuchet MS"/>
                <w:b/>
                <w:bCs/>
                <w:sz w:val="22"/>
                <w:szCs w:val="22"/>
              </w:rPr>
              <w:t>ITB 2</w:t>
            </w:r>
            <w:r w:rsidR="00F1250C">
              <w:rPr>
                <w:rFonts w:ascii="Trebuchet MS" w:hAnsi="Trebuchet MS"/>
                <w:b/>
                <w:bCs/>
                <w:sz w:val="22"/>
                <w:szCs w:val="22"/>
              </w:rPr>
              <w:t>3</w:t>
            </w:r>
            <w:r w:rsidRPr="002D26F7">
              <w:rPr>
                <w:rFonts w:ascii="Trebuchet MS" w:hAnsi="Trebuchet MS"/>
                <w:b/>
                <w:bCs/>
                <w:sz w:val="22"/>
                <w:szCs w:val="22"/>
              </w:rPr>
              <w:t>.1</w:t>
            </w:r>
          </w:p>
        </w:tc>
        <w:tc>
          <w:tcPr>
            <w:tcW w:w="7470" w:type="dxa"/>
          </w:tcPr>
          <w:p w14:paraId="27A33185" w14:textId="77777777" w:rsidR="00771E2A" w:rsidRPr="005B1779" w:rsidRDefault="00771E2A" w:rsidP="00695647">
            <w:pPr>
              <w:tabs>
                <w:tab w:val="right" w:pos="7254"/>
              </w:tabs>
              <w:spacing w:before="120" w:after="120"/>
              <w:rPr>
                <w:rFonts w:ascii="Trebuchet MS" w:hAnsi="Trebuchet MS"/>
                <w:sz w:val="22"/>
                <w:szCs w:val="22"/>
              </w:rPr>
            </w:pPr>
            <w:r w:rsidRPr="005B1779">
              <w:rPr>
                <w:rFonts w:ascii="Trebuchet MS" w:hAnsi="Trebuchet MS"/>
                <w:sz w:val="22"/>
                <w:szCs w:val="22"/>
              </w:rPr>
              <w:t xml:space="preserve">In addition to the original bid, the required number of copies </w:t>
            </w:r>
            <w:r>
              <w:rPr>
                <w:rFonts w:ascii="Trebuchet MS" w:hAnsi="Trebuchet MS"/>
                <w:sz w:val="22"/>
                <w:szCs w:val="22"/>
              </w:rPr>
              <w:t>is</w:t>
            </w:r>
            <w:r w:rsidRPr="005B1779">
              <w:rPr>
                <w:rFonts w:ascii="Trebuchet MS" w:hAnsi="Trebuchet MS"/>
                <w:sz w:val="22"/>
                <w:szCs w:val="22"/>
              </w:rPr>
              <w:t>:</w:t>
            </w:r>
            <w:r w:rsidR="00695647">
              <w:rPr>
                <w:rFonts w:ascii="Trebuchet MS" w:hAnsi="Trebuchet MS"/>
                <w:sz w:val="22"/>
                <w:szCs w:val="22"/>
              </w:rPr>
              <w:t xml:space="preserve"> </w:t>
            </w:r>
            <w:r w:rsidR="00695647" w:rsidRPr="00695647">
              <w:rPr>
                <w:rFonts w:ascii="Trebuchet MS" w:hAnsi="Trebuchet MS"/>
                <w:color w:val="0000FF"/>
                <w:sz w:val="22"/>
                <w:szCs w:val="22"/>
              </w:rPr>
              <w:t>Four (4) copies</w:t>
            </w:r>
          </w:p>
        </w:tc>
      </w:tr>
      <w:tr w:rsidR="00771E2A" w:rsidRPr="00641B96" w14:paraId="06BB6495" w14:textId="77777777" w:rsidTr="0061007A">
        <w:tblPrEx>
          <w:tblBorders>
            <w:insideH w:val="single" w:sz="8" w:space="0" w:color="000000"/>
          </w:tblBorders>
          <w:tblCellMar>
            <w:left w:w="103" w:type="dxa"/>
            <w:right w:w="103" w:type="dxa"/>
          </w:tblCellMar>
        </w:tblPrEx>
        <w:tc>
          <w:tcPr>
            <w:tcW w:w="9090" w:type="dxa"/>
            <w:gridSpan w:val="2"/>
          </w:tcPr>
          <w:p w14:paraId="7887A46A" w14:textId="77777777" w:rsidR="00771E2A" w:rsidRPr="005B1779" w:rsidRDefault="00771E2A" w:rsidP="00771E2A">
            <w:pPr>
              <w:tabs>
                <w:tab w:val="right" w:pos="7254"/>
              </w:tabs>
              <w:spacing w:before="120" w:after="120"/>
              <w:jc w:val="center"/>
              <w:rPr>
                <w:rFonts w:ascii="Trebuchet MS" w:hAnsi="Trebuchet MS"/>
                <w:sz w:val="22"/>
                <w:szCs w:val="22"/>
              </w:rPr>
            </w:pPr>
            <w:r w:rsidRPr="005B1779">
              <w:rPr>
                <w:rFonts w:ascii="Trebuchet MS" w:hAnsi="Trebuchet MS"/>
                <w:b/>
                <w:bCs/>
                <w:sz w:val="22"/>
                <w:szCs w:val="22"/>
              </w:rPr>
              <w:t>D. Submission and Opening of Bids</w:t>
            </w:r>
          </w:p>
        </w:tc>
      </w:tr>
      <w:tr w:rsidR="00771E2A" w:rsidRPr="00641B96" w14:paraId="1CB955FA" w14:textId="77777777" w:rsidTr="00D42E60">
        <w:tblPrEx>
          <w:tblBorders>
            <w:insideH w:val="single" w:sz="8" w:space="0" w:color="000000"/>
          </w:tblBorders>
          <w:tblCellMar>
            <w:left w:w="103" w:type="dxa"/>
            <w:right w:w="103" w:type="dxa"/>
          </w:tblCellMar>
        </w:tblPrEx>
        <w:tc>
          <w:tcPr>
            <w:tcW w:w="1620" w:type="dxa"/>
          </w:tcPr>
          <w:p w14:paraId="5E0E5529" w14:textId="77777777" w:rsidR="00771E2A" w:rsidRPr="002D26F7" w:rsidRDefault="00771E2A" w:rsidP="00F1250C">
            <w:pPr>
              <w:spacing w:before="120"/>
              <w:rPr>
                <w:rFonts w:ascii="Trebuchet MS" w:hAnsi="Trebuchet MS"/>
                <w:b/>
                <w:bCs/>
                <w:sz w:val="22"/>
                <w:szCs w:val="22"/>
              </w:rPr>
            </w:pPr>
            <w:r w:rsidRPr="002D26F7">
              <w:rPr>
                <w:rFonts w:ascii="Trebuchet MS" w:hAnsi="Trebuchet MS"/>
                <w:b/>
                <w:bCs/>
                <w:sz w:val="22"/>
                <w:szCs w:val="22"/>
              </w:rPr>
              <w:t>ITB 2</w:t>
            </w:r>
            <w:r w:rsidR="00F1250C">
              <w:rPr>
                <w:rFonts w:ascii="Trebuchet MS" w:hAnsi="Trebuchet MS"/>
                <w:b/>
                <w:bCs/>
                <w:sz w:val="22"/>
                <w:szCs w:val="22"/>
              </w:rPr>
              <w:t>4</w:t>
            </w:r>
            <w:r w:rsidRPr="002D26F7">
              <w:rPr>
                <w:rFonts w:ascii="Trebuchet MS" w:hAnsi="Trebuchet MS"/>
                <w:b/>
                <w:bCs/>
                <w:sz w:val="22"/>
                <w:szCs w:val="22"/>
              </w:rPr>
              <w:t>.1</w:t>
            </w:r>
          </w:p>
        </w:tc>
        <w:tc>
          <w:tcPr>
            <w:tcW w:w="7470" w:type="dxa"/>
          </w:tcPr>
          <w:p w14:paraId="66E5E61A" w14:textId="77777777" w:rsidR="00771E2A" w:rsidRPr="005B1779" w:rsidRDefault="00771E2A" w:rsidP="00771E2A">
            <w:pPr>
              <w:spacing w:before="120" w:after="120"/>
              <w:rPr>
                <w:rFonts w:ascii="Trebuchet MS" w:hAnsi="Trebuchet MS"/>
                <w:sz w:val="22"/>
                <w:szCs w:val="22"/>
              </w:rPr>
            </w:pPr>
            <w:r>
              <w:rPr>
                <w:rFonts w:ascii="Trebuchet MS" w:hAnsi="Trebuchet MS"/>
                <w:sz w:val="22"/>
                <w:szCs w:val="22"/>
              </w:rPr>
              <w:t xml:space="preserve">Bids will be submitted </w:t>
            </w:r>
            <w:r w:rsidR="00695647">
              <w:rPr>
                <w:rFonts w:ascii="Trebuchet MS" w:hAnsi="Trebuchet MS"/>
                <w:sz w:val="22"/>
                <w:szCs w:val="22"/>
              </w:rPr>
              <w:t xml:space="preserve">in </w:t>
            </w:r>
            <w:r w:rsidRPr="00695647">
              <w:rPr>
                <w:rFonts w:ascii="Trebuchet MS" w:hAnsi="Trebuchet MS"/>
                <w:i/>
                <w:color w:val="0000FF"/>
                <w:sz w:val="22"/>
                <w:szCs w:val="22"/>
              </w:rPr>
              <w:t>hard copy</w:t>
            </w:r>
            <w:r w:rsidRPr="00D757EC">
              <w:rPr>
                <w:rFonts w:ascii="Trebuchet MS" w:hAnsi="Trebuchet MS"/>
                <w:i/>
                <w:color w:val="1F497D" w:themeColor="text2"/>
                <w:sz w:val="22"/>
                <w:szCs w:val="22"/>
              </w:rPr>
              <w:t xml:space="preserve"> </w:t>
            </w:r>
          </w:p>
        </w:tc>
      </w:tr>
      <w:tr w:rsidR="00771E2A" w:rsidRPr="00641B96" w14:paraId="689E6EBB" w14:textId="77777777" w:rsidTr="00D42E60">
        <w:tblPrEx>
          <w:tblBorders>
            <w:insideH w:val="single" w:sz="8" w:space="0" w:color="000000"/>
          </w:tblBorders>
          <w:tblCellMar>
            <w:left w:w="103" w:type="dxa"/>
            <w:right w:w="103" w:type="dxa"/>
          </w:tblCellMar>
        </w:tblPrEx>
        <w:tc>
          <w:tcPr>
            <w:tcW w:w="1620" w:type="dxa"/>
          </w:tcPr>
          <w:p w14:paraId="0D242C31" w14:textId="77777777" w:rsidR="00771E2A" w:rsidRPr="002D26F7" w:rsidRDefault="00771E2A" w:rsidP="00F1250C">
            <w:pPr>
              <w:spacing w:before="120"/>
              <w:rPr>
                <w:rFonts w:ascii="Trebuchet MS" w:hAnsi="Trebuchet MS"/>
                <w:b/>
                <w:bCs/>
                <w:sz w:val="22"/>
                <w:szCs w:val="22"/>
              </w:rPr>
            </w:pPr>
            <w:r w:rsidRPr="002D26F7">
              <w:rPr>
                <w:rFonts w:ascii="Trebuchet MS" w:hAnsi="Trebuchet MS"/>
                <w:b/>
                <w:bCs/>
                <w:sz w:val="22"/>
                <w:szCs w:val="22"/>
              </w:rPr>
              <w:t>ITB 2</w:t>
            </w:r>
            <w:r w:rsidR="00F1250C">
              <w:rPr>
                <w:rFonts w:ascii="Trebuchet MS" w:hAnsi="Trebuchet MS"/>
                <w:b/>
                <w:bCs/>
                <w:sz w:val="22"/>
                <w:szCs w:val="22"/>
              </w:rPr>
              <w:t>4</w:t>
            </w:r>
            <w:r w:rsidRPr="002D26F7">
              <w:rPr>
                <w:rFonts w:ascii="Trebuchet MS" w:hAnsi="Trebuchet MS"/>
                <w:b/>
                <w:bCs/>
                <w:sz w:val="22"/>
                <w:szCs w:val="22"/>
              </w:rPr>
              <w:t>.2 (c)</w:t>
            </w:r>
          </w:p>
        </w:tc>
        <w:tc>
          <w:tcPr>
            <w:tcW w:w="7470" w:type="dxa"/>
          </w:tcPr>
          <w:p w14:paraId="48365D19" w14:textId="11246A92" w:rsidR="00934F83" w:rsidRPr="005B1779" w:rsidRDefault="00771E2A" w:rsidP="00A24876">
            <w:pPr>
              <w:tabs>
                <w:tab w:val="right" w:pos="7254"/>
              </w:tabs>
              <w:spacing w:before="120" w:after="120"/>
              <w:jc w:val="both"/>
              <w:rPr>
                <w:rFonts w:ascii="Trebuchet MS" w:hAnsi="Trebuchet MS"/>
                <w:sz w:val="22"/>
                <w:szCs w:val="22"/>
              </w:rPr>
            </w:pPr>
            <w:r w:rsidRPr="005B1779">
              <w:rPr>
                <w:rFonts w:ascii="Trebuchet MS" w:hAnsi="Trebuchet MS"/>
                <w:sz w:val="22"/>
                <w:szCs w:val="22"/>
              </w:rPr>
              <w:t>The inner and outer envelopes shall bear the following additional identification marks:</w:t>
            </w:r>
            <w:r w:rsidR="00695647" w:rsidRPr="00D757EC">
              <w:rPr>
                <w:rFonts w:ascii="Trebuchet MS" w:hAnsi="Trebuchet MS"/>
                <w:color w:val="1F497D" w:themeColor="text2"/>
                <w:sz w:val="22"/>
                <w:szCs w:val="22"/>
              </w:rPr>
              <w:t xml:space="preserve">  </w:t>
            </w:r>
            <w:r w:rsidR="00695647" w:rsidRPr="00DD0EBC">
              <w:rPr>
                <w:rFonts w:ascii="Trebuchet MS" w:hAnsi="Trebuchet MS"/>
                <w:color w:val="0000FF"/>
                <w:sz w:val="22"/>
                <w:szCs w:val="22"/>
              </w:rPr>
              <w:t xml:space="preserve">The Provision of </w:t>
            </w:r>
            <w:r w:rsidR="00B9745F">
              <w:rPr>
                <w:rFonts w:ascii="Trebuchet MS" w:hAnsi="Trebuchet MS"/>
                <w:color w:val="0000FF"/>
                <w:sz w:val="22"/>
                <w:szCs w:val="22"/>
              </w:rPr>
              <w:t>Blazers f</w:t>
            </w:r>
            <w:r w:rsidR="00695647" w:rsidRPr="00DD0EBC">
              <w:rPr>
                <w:rFonts w:ascii="Trebuchet MS" w:hAnsi="Trebuchet MS"/>
                <w:color w:val="0000FF"/>
                <w:sz w:val="22"/>
                <w:szCs w:val="22"/>
              </w:rPr>
              <w:t xml:space="preserve">or </w:t>
            </w:r>
            <w:r w:rsidR="009053E5">
              <w:rPr>
                <w:rFonts w:ascii="Trebuchet MS" w:hAnsi="Trebuchet MS"/>
                <w:color w:val="0000FF"/>
                <w:sz w:val="22"/>
                <w:szCs w:val="22"/>
              </w:rPr>
              <w:t>Employees</w:t>
            </w:r>
            <w:r w:rsidR="00695647" w:rsidRPr="00DD0EBC">
              <w:rPr>
                <w:rFonts w:ascii="Trebuchet MS" w:hAnsi="Trebuchet MS"/>
                <w:color w:val="0000FF"/>
                <w:sz w:val="22"/>
                <w:szCs w:val="22"/>
              </w:rPr>
              <w:t xml:space="preserve"> of the JCAA (RFP#20</w:t>
            </w:r>
            <w:r w:rsidR="00AB719E">
              <w:rPr>
                <w:rFonts w:ascii="Trebuchet MS" w:hAnsi="Trebuchet MS"/>
                <w:color w:val="0000FF"/>
                <w:sz w:val="22"/>
                <w:szCs w:val="22"/>
              </w:rPr>
              <w:t>2</w:t>
            </w:r>
            <w:r w:rsidR="007619B4">
              <w:rPr>
                <w:rFonts w:ascii="Trebuchet MS" w:hAnsi="Trebuchet MS"/>
                <w:color w:val="0000FF"/>
                <w:sz w:val="22"/>
                <w:szCs w:val="22"/>
              </w:rPr>
              <w:t>3</w:t>
            </w:r>
            <w:r w:rsidR="00695647" w:rsidRPr="00DD0EBC">
              <w:rPr>
                <w:rFonts w:ascii="Trebuchet MS" w:hAnsi="Trebuchet MS"/>
                <w:color w:val="0000FF"/>
                <w:sz w:val="22"/>
                <w:szCs w:val="22"/>
              </w:rPr>
              <w:t>/JCAA/</w:t>
            </w:r>
            <w:r w:rsidR="007619B4">
              <w:rPr>
                <w:rFonts w:ascii="Trebuchet MS" w:hAnsi="Trebuchet MS"/>
                <w:color w:val="0000FF"/>
                <w:sz w:val="22"/>
                <w:szCs w:val="22"/>
              </w:rPr>
              <w:t>0</w:t>
            </w:r>
            <w:r w:rsidR="00A70B4C">
              <w:rPr>
                <w:rFonts w:ascii="Trebuchet MS" w:hAnsi="Trebuchet MS"/>
                <w:color w:val="0000FF"/>
                <w:sz w:val="22"/>
                <w:szCs w:val="22"/>
              </w:rPr>
              <w:t>8</w:t>
            </w:r>
            <w:r w:rsidR="00695647" w:rsidRPr="00DD0EBC">
              <w:rPr>
                <w:rFonts w:ascii="Trebuchet MS" w:hAnsi="Trebuchet MS"/>
                <w:color w:val="0000FF"/>
                <w:sz w:val="22"/>
                <w:szCs w:val="22"/>
              </w:rPr>
              <w:t>)</w:t>
            </w:r>
          </w:p>
        </w:tc>
      </w:tr>
      <w:tr w:rsidR="00771E2A" w:rsidRPr="00641B96" w14:paraId="1F9CCFB7" w14:textId="77777777" w:rsidTr="00D42E60">
        <w:tblPrEx>
          <w:tblBorders>
            <w:insideH w:val="single" w:sz="8" w:space="0" w:color="000000"/>
          </w:tblBorders>
          <w:tblCellMar>
            <w:left w:w="103" w:type="dxa"/>
            <w:right w:w="103" w:type="dxa"/>
          </w:tblCellMar>
        </w:tblPrEx>
        <w:tc>
          <w:tcPr>
            <w:tcW w:w="1620" w:type="dxa"/>
          </w:tcPr>
          <w:p w14:paraId="210AF64B" w14:textId="77777777" w:rsidR="00771E2A" w:rsidRPr="002D26F7" w:rsidRDefault="00771E2A" w:rsidP="00F1250C">
            <w:pPr>
              <w:spacing w:before="120"/>
              <w:rPr>
                <w:rFonts w:ascii="Trebuchet MS" w:hAnsi="Trebuchet MS"/>
                <w:b/>
                <w:bCs/>
                <w:sz w:val="22"/>
                <w:szCs w:val="22"/>
              </w:rPr>
            </w:pPr>
            <w:r w:rsidRPr="002D26F7">
              <w:rPr>
                <w:rFonts w:ascii="Trebuchet MS" w:hAnsi="Trebuchet MS"/>
                <w:b/>
                <w:bCs/>
                <w:sz w:val="22"/>
                <w:szCs w:val="22"/>
              </w:rPr>
              <w:t>ITB 2</w:t>
            </w:r>
            <w:r w:rsidR="00F1250C">
              <w:rPr>
                <w:rFonts w:ascii="Trebuchet MS" w:hAnsi="Trebuchet MS"/>
                <w:b/>
                <w:bCs/>
                <w:sz w:val="22"/>
                <w:szCs w:val="22"/>
              </w:rPr>
              <w:t>5</w:t>
            </w:r>
            <w:r w:rsidRPr="002D26F7">
              <w:rPr>
                <w:rFonts w:ascii="Trebuchet MS" w:hAnsi="Trebuchet MS"/>
                <w:b/>
                <w:bCs/>
                <w:sz w:val="22"/>
                <w:szCs w:val="22"/>
              </w:rPr>
              <w:t xml:space="preserve">.1 </w:t>
            </w:r>
          </w:p>
        </w:tc>
        <w:tc>
          <w:tcPr>
            <w:tcW w:w="7470" w:type="dxa"/>
          </w:tcPr>
          <w:p w14:paraId="3C97667A" w14:textId="77777777" w:rsidR="00771E2A" w:rsidRPr="005B1779" w:rsidRDefault="00771E2A" w:rsidP="00771E2A">
            <w:pPr>
              <w:tabs>
                <w:tab w:val="right" w:pos="7254"/>
              </w:tabs>
              <w:spacing w:before="120" w:after="120"/>
              <w:rPr>
                <w:rFonts w:ascii="Trebuchet MS" w:hAnsi="Trebuchet MS"/>
                <w:sz w:val="22"/>
                <w:szCs w:val="22"/>
              </w:rPr>
            </w:pPr>
            <w:r w:rsidRPr="005B1779">
              <w:rPr>
                <w:rFonts w:ascii="Trebuchet MS" w:hAnsi="Trebuchet MS"/>
                <w:sz w:val="22"/>
                <w:szCs w:val="22"/>
              </w:rPr>
              <w:t>For bid submission purposes, the procuring entity’s address is:</w:t>
            </w:r>
          </w:p>
          <w:p w14:paraId="174317E3" w14:textId="11B93F35" w:rsidR="00771E2A" w:rsidRPr="00D757EC" w:rsidRDefault="00771E2A" w:rsidP="00771E2A">
            <w:pPr>
              <w:tabs>
                <w:tab w:val="right" w:pos="7254"/>
              </w:tabs>
              <w:spacing w:before="120" w:after="120"/>
              <w:rPr>
                <w:rFonts w:ascii="Trebuchet MS" w:hAnsi="Trebuchet MS"/>
                <w:color w:val="1F497D" w:themeColor="text2"/>
                <w:sz w:val="22"/>
                <w:szCs w:val="22"/>
              </w:rPr>
            </w:pPr>
            <w:r w:rsidRPr="005B1779">
              <w:rPr>
                <w:rFonts w:ascii="Trebuchet MS" w:hAnsi="Trebuchet MS"/>
                <w:sz w:val="22"/>
                <w:szCs w:val="22"/>
              </w:rPr>
              <w:t xml:space="preserve">Attention: </w:t>
            </w:r>
            <w:r w:rsidR="00695647" w:rsidRPr="00695647">
              <w:rPr>
                <w:rFonts w:ascii="Trebuchet MS" w:hAnsi="Trebuchet MS"/>
                <w:color w:val="0000FF"/>
                <w:sz w:val="22"/>
                <w:szCs w:val="22"/>
              </w:rPr>
              <w:t xml:space="preserve">Jacene Richards-Harris, </w:t>
            </w:r>
            <w:r w:rsidR="00AB719E">
              <w:rPr>
                <w:rFonts w:ascii="Trebuchet MS" w:hAnsi="Trebuchet MS"/>
                <w:color w:val="0000FF"/>
                <w:sz w:val="22"/>
                <w:szCs w:val="22"/>
              </w:rPr>
              <w:t xml:space="preserve">Director, Public </w:t>
            </w:r>
            <w:r w:rsidR="00695647" w:rsidRPr="00695647">
              <w:rPr>
                <w:rFonts w:ascii="Trebuchet MS" w:hAnsi="Trebuchet MS"/>
                <w:color w:val="0000FF"/>
                <w:sz w:val="22"/>
                <w:szCs w:val="22"/>
              </w:rPr>
              <w:t xml:space="preserve">Procurement </w:t>
            </w:r>
          </w:p>
          <w:p w14:paraId="03F81079" w14:textId="77777777" w:rsidR="00771E2A" w:rsidRPr="00D757EC" w:rsidRDefault="00771E2A" w:rsidP="00771E2A">
            <w:pPr>
              <w:tabs>
                <w:tab w:val="right" w:pos="7254"/>
              </w:tabs>
              <w:spacing w:before="120" w:after="120"/>
              <w:rPr>
                <w:rFonts w:ascii="Trebuchet MS" w:hAnsi="Trebuchet MS"/>
                <w:color w:val="1F497D" w:themeColor="text2"/>
                <w:sz w:val="22"/>
                <w:szCs w:val="22"/>
              </w:rPr>
            </w:pPr>
            <w:r w:rsidRPr="005B1779">
              <w:rPr>
                <w:rFonts w:ascii="Trebuchet MS" w:hAnsi="Trebuchet MS"/>
                <w:sz w:val="22"/>
                <w:szCs w:val="22"/>
              </w:rPr>
              <w:t xml:space="preserve">Address: </w:t>
            </w:r>
            <w:r w:rsidR="00695647" w:rsidRPr="00695647">
              <w:rPr>
                <w:rFonts w:ascii="Trebuchet MS" w:hAnsi="Trebuchet MS"/>
                <w:color w:val="0000FF"/>
                <w:sz w:val="22"/>
                <w:szCs w:val="22"/>
              </w:rPr>
              <w:t xml:space="preserve">4 Winchester Road, </w:t>
            </w:r>
          </w:p>
          <w:p w14:paraId="5E9C9D7D" w14:textId="77777777" w:rsidR="00695647" w:rsidRDefault="00771E2A" w:rsidP="00771E2A">
            <w:pPr>
              <w:tabs>
                <w:tab w:val="right" w:pos="7254"/>
              </w:tabs>
              <w:spacing w:before="120" w:after="120"/>
              <w:rPr>
                <w:rFonts w:ascii="Trebuchet MS" w:hAnsi="Trebuchet MS"/>
                <w:sz w:val="22"/>
                <w:szCs w:val="22"/>
              </w:rPr>
            </w:pPr>
            <w:r w:rsidRPr="005B1779">
              <w:rPr>
                <w:rFonts w:ascii="Trebuchet MS" w:hAnsi="Trebuchet MS"/>
                <w:sz w:val="22"/>
                <w:szCs w:val="22"/>
              </w:rPr>
              <w:t xml:space="preserve">Floor-Room number: </w:t>
            </w:r>
            <w:r w:rsidR="00695647" w:rsidRPr="00695647">
              <w:rPr>
                <w:rFonts w:ascii="Trebuchet MS" w:hAnsi="Trebuchet MS"/>
                <w:color w:val="0000FF"/>
                <w:sz w:val="22"/>
                <w:szCs w:val="22"/>
              </w:rPr>
              <w:t>Lobby of the JCAA</w:t>
            </w:r>
          </w:p>
          <w:p w14:paraId="3952B2B5" w14:textId="77777777" w:rsidR="00771E2A" w:rsidRPr="005B1779" w:rsidRDefault="00771E2A" w:rsidP="00771E2A">
            <w:pPr>
              <w:tabs>
                <w:tab w:val="right" w:pos="7254"/>
              </w:tabs>
              <w:spacing w:before="120" w:after="120"/>
              <w:rPr>
                <w:rFonts w:ascii="Trebuchet MS" w:hAnsi="Trebuchet MS"/>
                <w:i/>
                <w:sz w:val="22"/>
                <w:szCs w:val="22"/>
              </w:rPr>
            </w:pPr>
            <w:r w:rsidRPr="005B1779">
              <w:rPr>
                <w:rFonts w:ascii="Trebuchet MS" w:hAnsi="Trebuchet MS"/>
                <w:sz w:val="22"/>
                <w:szCs w:val="22"/>
              </w:rPr>
              <w:t xml:space="preserve">City: </w:t>
            </w:r>
            <w:r w:rsidR="00695647" w:rsidRPr="00695647">
              <w:rPr>
                <w:rFonts w:ascii="Trebuchet MS" w:hAnsi="Trebuchet MS"/>
                <w:color w:val="0000FF"/>
                <w:sz w:val="22"/>
                <w:szCs w:val="22"/>
              </w:rPr>
              <w:t>Kingston 10</w:t>
            </w:r>
          </w:p>
          <w:p w14:paraId="349E8B9E" w14:textId="77777777" w:rsidR="00771E2A" w:rsidRPr="00695647" w:rsidRDefault="00771E2A" w:rsidP="00771E2A">
            <w:pPr>
              <w:spacing w:before="120" w:after="120"/>
              <w:rPr>
                <w:rFonts w:ascii="Trebuchet MS" w:hAnsi="Trebuchet MS"/>
                <w:color w:val="0000FF"/>
                <w:sz w:val="22"/>
                <w:szCs w:val="22"/>
                <w:u w:val="single"/>
              </w:rPr>
            </w:pPr>
            <w:r w:rsidRPr="00695647">
              <w:rPr>
                <w:rFonts w:ascii="Trebuchet MS" w:hAnsi="Trebuchet MS"/>
                <w:color w:val="0000FF"/>
                <w:sz w:val="22"/>
                <w:szCs w:val="22"/>
              </w:rPr>
              <w:t>Jamaica</w:t>
            </w:r>
          </w:p>
          <w:p w14:paraId="415EF946" w14:textId="77777777" w:rsidR="00771E2A" w:rsidRPr="005B1779" w:rsidRDefault="00771E2A" w:rsidP="00771E2A">
            <w:pPr>
              <w:spacing w:before="120" w:after="120"/>
              <w:rPr>
                <w:rFonts w:ascii="Trebuchet MS" w:hAnsi="Trebuchet MS"/>
                <w:sz w:val="22"/>
                <w:szCs w:val="22"/>
              </w:rPr>
            </w:pPr>
            <w:r w:rsidRPr="005B1779">
              <w:rPr>
                <w:rFonts w:ascii="Trebuchet MS" w:hAnsi="Trebuchet MS"/>
                <w:sz w:val="22"/>
                <w:szCs w:val="22"/>
              </w:rPr>
              <w:t>The deadline for the submission of bids is:</w:t>
            </w:r>
          </w:p>
          <w:p w14:paraId="738DDA34" w14:textId="391189AE" w:rsidR="00771E2A" w:rsidRPr="005B1779" w:rsidRDefault="00771E2A" w:rsidP="00771E2A">
            <w:pPr>
              <w:spacing w:before="120" w:after="120"/>
              <w:rPr>
                <w:rFonts w:ascii="Trebuchet MS" w:hAnsi="Trebuchet MS"/>
                <w:sz w:val="22"/>
                <w:szCs w:val="22"/>
              </w:rPr>
            </w:pPr>
            <w:r w:rsidRPr="005B1779">
              <w:rPr>
                <w:rFonts w:ascii="Trebuchet MS" w:hAnsi="Trebuchet MS"/>
                <w:sz w:val="22"/>
                <w:szCs w:val="22"/>
              </w:rPr>
              <w:t xml:space="preserve">Date: </w:t>
            </w:r>
            <w:r w:rsidR="00CF76E1">
              <w:rPr>
                <w:rFonts w:ascii="Trebuchet MS" w:hAnsi="Trebuchet MS"/>
                <w:color w:val="212BFB"/>
                <w:sz w:val="22"/>
                <w:szCs w:val="22"/>
              </w:rPr>
              <w:t>202</w:t>
            </w:r>
            <w:r w:rsidR="00DF2837">
              <w:rPr>
                <w:rFonts w:ascii="Trebuchet MS" w:hAnsi="Trebuchet MS"/>
                <w:color w:val="212BFB"/>
                <w:sz w:val="22"/>
                <w:szCs w:val="22"/>
              </w:rPr>
              <w:t xml:space="preserve">3 </w:t>
            </w:r>
            <w:r w:rsidR="00B8348C">
              <w:rPr>
                <w:rFonts w:ascii="Trebuchet MS" w:hAnsi="Trebuchet MS"/>
                <w:color w:val="212BFB"/>
                <w:sz w:val="22"/>
                <w:szCs w:val="22"/>
              </w:rPr>
              <w:t>Ju</w:t>
            </w:r>
            <w:r w:rsidR="00A70B4C">
              <w:rPr>
                <w:rFonts w:ascii="Trebuchet MS" w:hAnsi="Trebuchet MS"/>
                <w:color w:val="212BFB"/>
                <w:sz w:val="22"/>
                <w:szCs w:val="22"/>
              </w:rPr>
              <w:t>ly 05</w:t>
            </w:r>
          </w:p>
          <w:p w14:paraId="23F8ECB0" w14:textId="77777777" w:rsidR="00771E2A" w:rsidRPr="005B1779" w:rsidRDefault="00771E2A" w:rsidP="00771E2A">
            <w:pPr>
              <w:tabs>
                <w:tab w:val="right" w:pos="7254"/>
              </w:tabs>
              <w:spacing w:before="120" w:after="120"/>
              <w:rPr>
                <w:rFonts w:ascii="Trebuchet MS" w:hAnsi="Trebuchet MS"/>
                <w:sz w:val="22"/>
                <w:szCs w:val="22"/>
              </w:rPr>
            </w:pPr>
            <w:r w:rsidRPr="005B1779">
              <w:rPr>
                <w:rFonts w:ascii="Trebuchet MS" w:hAnsi="Trebuchet MS"/>
                <w:sz w:val="22"/>
                <w:szCs w:val="22"/>
              </w:rPr>
              <w:t xml:space="preserve">Time: </w:t>
            </w:r>
            <w:r w:rsidR="007E3C34" w:rsidRPr="007E3C34">
              <w:rPr>
                <w:rFonts w:ascii="Trebuchet MS" w:hAnsi="Trebuchet MS"/>
                <w:color w:val="0000FF"/>
                <w:sz w:val="22"/>
                <w:szCs w:val="22"/>
              </w:rPr>
              <w:t>3:00 p.m.</w:t>
            </w:r>
            <w:r w:rsidRPr="00D757EC">
              <w:rPr>
                <w:rFonts w:ascii="Trebuchet MS" w:hAnsi="Trebuchet MS"/>
                <w:i/>
                <w:color w:val="1F497D" w:themeColor="text2"/>
                <w:sz w:val="22"/>
                <w:szCs w:val="22"/>
              </w:rPr>
              <w:t xml:space="preserve"> </w:t>
            </w:r>
          </w:p>
        </w:tc>
      </w:tr>
      <w:tr w:rsidR="00771E2A" w:rsidRPr="00641B96" w14:paraId="75448D7B" w14:textId="77777777" w:rsidTr="00D42E60">
        <w:tblPrEx>
          <w:tblBorders>
            <w:insideH w:val="single" w:sz="8" w:space="0" w:color="000000"/>
          </w:tblBorders>
          <w:tblCellMar>
            <w:left w:w="103" w:type="dxa"/>
            <w:right w:w="103" w:type="dxa"/>
          </w:tblCellMar>
        </w:tblPrEx>
        <w:tc>
          <w:tcPr>
            <w:tcW w:w="1620" w:type="dxa"/>
          </w:tcPr>
          <w:p w14:paraId="5DD966A9" w14:textId="77777777" w:rsidR="00771E2A" w:rsidRPr="002D26F7" w:rsidRDefault="00771E2A" w:rsidP="00583FB2">
            <w:pPr>
              <w:spacing w:before="120"/>
              <w:rPr>
                <w:rFonts w:ascii="Trebuchet MS" w:hAnsi="Trebuchet MS"/>
                <w:b/>
                <w:bCs/>
                <w:sz w:val="22"/>
                <w:szCs w:val="22"/>
              </w:rPr>
            </w:pPr>
            <w:r w:rsidRPr="002D26F7">
              <w:rPr>
                <w:rFonts w:ascii="Trebuchet MS" w:hAnsi="Trebuchet MS"/>
                <w:b/>
                <w:bCs/>
                <w:sz w:val="22"/>
                <w:szCs w:val="22"/>
              </w:rPr>
              <w:t>ITB 2</w:t>
            </w:r>
            <w:r w:rsidR="00583FB2">
              <w:rPr>
                <w:rFonts w:ascii="Trebuchet MS" w:hAnsi="Trebuchet MS"/>
                <w:b/>
                <w:bCs/>
                <w:sz w:val="22"/>
                <w:szCs w:val="22"/>
              </w:rPr>
              <w:t>8</w:t>
            </w:r>
            <w:r w:rsidRPr="002D26F7">
              <w:rPr>
                <w:rFonts w:ascii="Trebuchet MS" w:hAnsi="Trebuchet MS"/>
                <w:b/>
                <w:bCs/>
                <w:sz w:val="22"/>
                <w:szCs w:val="22"/>
              </w:rPr>
              <w:t>.1</w:t>
            </w:r>
          </w:p>
        </w:tc>
        <w:tc>
          <w:tcPr>
            <w:tcW w:w="7470" w:type="dxa"/>
          </w:tcPr>
          <w:p w14:paraId="784450A9" w14:textId="77777777" w:rsidR="00771E2A" w:rsidRPr="005B1779" w:rsidRDefault="00771E2A" w:rsidP="00771E2A">
            <w:pPr>
              <w:tabs>
                <w:tab w:val="right" w:pos="7254"/>
              </w:tabs>
              <w:spacing w:before="120" w:after="100"/>
              <w:rPr>
                <w:rFonts w:ascii="Trebuchet MS" w:hAnsi="Trebuchet MS"/>
                <w:sz w:val="22"/>
                <w:szCs w:val="22"/>
              </w:rPr>
            </w:pPr>
            <w:r w:rsidRPr="005B1779">
              <w:rPr>
                <w:rFonts w:ascii="Trebuchet MS" w:hAnsi="Trebuchet MS"/>
                <w:sz w:val="22"/>
                <w:szCs w:val="22"/>
              </w:rPr>
              <w:t>The bid opening shall take place at:</w:t>
            </w:r>
          </w:p>
          <w:p w14:paraId="6FD7597B" w14:textId="77777777" w:rsidR="00771E2A" w:rsidRPr="005B1779" w:rsidRDefault="00771E2A" w:rsidP="00771E2A">
            <w:pPr>
              <w:spacing w:before="120" w:after="100"/>
              <w:ind w:left="963" w:hanging="963"/>
              <w:rPr>
                <w:rFonts w:ascii="Trebuchet MS" w:hAnsi="Trebuchet MS"/>
                <w:sz w:val="22"/>
                <w:szCs w:val="22"/>
              </w:rPr>
            </w:pPr>
            <w:r w:rsidRPr="005B1779">
              <w:rPr>
                <w:rFonts w:ascii="Trebuchet MS" w:hAnsi="Trebuchet MS"/>
                <w:sz w:val="22"/>
                <w:szCs w:val="22"/>
              </w:rPr>
              <w:t xml:space="preserve">Street Address: </w:t>
            </w:r>
            <w:r w:rsidR="007E3C34" w:rsidRPr="007E3C34">
              <w:rPr>
                <w:rFonts w:ascii="Trebuchet MS" w:hAnsi="Trebuchet MS"/>
                <w:color w:val="0000FF"/>
                <w:sz w:val="22"/>
                <w:szCs w:val="22"/>
              </w:rPr>
              <w:t>4 Winchester Road</w:t>
            </w:r>
            <w:r w:rsidRPr="007E3C34">
              <w:rPr>
                <w:rFonts w:ascii="Trebuchet MS" w:hAnsi="Trebuchet MS"/>
                <w:color w:val="0000FF"/>
                <w:sz w:val="22"/>
                <w:szCs w:val="22"/>
              </w:rPr>
              <w:tab/>
            </w:r>
          </w:p>
          <w:p w14:paraId="3390A7B7" w14:textId="77777777" w:rsidR="00771E2A" w:rsidRPr="007E3C34" w:rsidRDefault="00771E2A" w:rsidP="00771E2A">
            <w:pPr>
              <w:spacing w:before="120" w:after="100"/>
              <w:rPr>
                <w:rFonts w:ascii="Trebuchet MS" w:hAnsi="Trebuchet MS"/>
                <w:color w:val="0000FF"/>
                <w:sz w:val="22"/>
                <w:szCs w:val="22"/>
              </w:rPr>
            </w:pPr>
            <w:r>
              <w:rPr>
                <w:rFonts w:ascii="Trebuchet MS" w:hAnsi="Trebuchet MS"/>
                <w:sz w:val="22"/>
                <w:szCs w:val="22"/>
              </w:rPr>
              <w:t>City:</w:t>
            </w:r>
            <w:r w:rsidRPr="005B1779">
              <w:rPr>
                <w:rFonts w:ascii="Trebuchet MS" w:hAnsi="Trebuchet MS"/>
                <w:sz w:val="22"/>
                <w:szCs w:val="22"/>
              </w:rPr>
              <w:t xml:space="preserve"> </w:t>
            </w:r>
            <w:r w:rsidR="007E3C34" w:rsidRPr="007E3C34">
              <w:rPr>
                <w:rFonts w:ascii="Trebuchet MS" w:hAnsi="Trebuchet MS"/>
                <w:color w:val="0000FF"/>
                <w:sz w:val="22"/>
                <w:szCs w:val="22"/>
              </w:rPr>
              <w:t>Kingston 10</w:t>
            </w:r>
          </w:p>
          <w:p w14:paraId="4F7EDDD6" w14:textId="77777777" w:rsidR="00771E2A" w:rsidRPr="007E3C34" w:rsidRDefault="00771E2A" w:rsidP="00771E2A">
            <w:pPr>
              <w:pStyle w:val="BodyText"/>
              <w:spacing w:before="120" w:after="100"/>
              <w:rPr>
                <w:rFonts w:ascii="Trebuchet MS" w:hAnsi="Trebuchet MS"/>
                <w:color w:val="0000FF"/>
                <w:sz w:val="22"/>
                <w:szCs w:val="22"/>
              </w:rPr>
            </w:pPr>
            <w:r w:rsidRPr="007E3C34">
              <w:rPr>
                <w:rFonts w:ascii="Trebuchet MS" w:hAnsi="Trebuchet MS"/>
                <w:color w:val="0000FF"/>
                <w:sz w:val="22"/>
                <w:szCs w:val="22"/>
              </w:rPr>
              <w:t>Jamaica</w:t>
            </w:r>
          </w:p>
          <w:p w14:paraId="51114A16" w14:textId="6B870D91" w:rsidR="00771E2A" w:rsidRPr="005B1779" w:rsidRDefault="00771E2A" w:rsidP="00771E2A">
            <w:pPr>
              <w:pStyle w:val="Footer"/>
              <w:numPr>
                <w:ilvl w:val="0"/>
                <w:numId w:val="0"/>
              </w:numPr>
              <w:spacing w:after="100"/>
              <w:rPr>
                <w:rFonts w:ascii="Trebuchet MS" w:hAnsi="Trebuchet MS"/>
                <w:i/>
                <w:sz w:val="22"/>
                <w:szCs w:val="22"/>
              </w:rPr>
            </w:pPr>
            <w:r w:rsidRPr="005B1779">
              <w:rPr>
                <w:rFonts w:ascii="Trebuchet MS" w:hAnsi="Trebuchet MS"/>
                <w:sz w:val="22"/>
                <w:szCs w:val="22"/>
              </w:rPr>
              <w:t xml:space="preserve">Date: </w:t>
            </w:r>
            <w:r w:rsidR="002447D9" w:rsidRPr="00651570">
              <w:rPr>
                <w:rFonts w:ascii="Trebuchet MS" w:hAnsi="Trebuchet MS"/>
                <w:color w:val="212BFB"/>
                <w:sz w:val="22"/>
                <w:szCs w:val="22"/>
              </w:rPr>
              <w:t>202</w:t>
            </w:r>
            <w:r w:rsidR="00DF2837">
              <w:rPr>
                <w:rFonts w:ascii="Trebuchet MS" w:hAnsi="Trebuchet MS"/>
                <w:color w:val="212BFB"/>
                <w:sz w:val="22"/>
                <w:szCs w:val="22"/>
              </w:rPr>
              <w:t xml:space="preserve">3 </w:t>
            </w:r>
            <w:r w:rsidR="00B8348C">
              <w:rPr>
                <w:rFonts w:ascii="Trebuchet MS" w:hAnsi="Trebuchet MS"/>
                <w:color w:val="212BFB"/>
                <w:sz w:val="22"/>
                <w:szCs w:val="22"/>
              </w:rPr>
              <w:t>Ju</w:t>
            </w:r>
            <w:r w:rsidR="00A70B4C">
              <w:rPr>
                <w:rFonts w:ascii="Trebuchet MS" w:hAnsi="Trebuchet MS"/>
                <w:color w:val="212BFB"/>
                <w:sz w:val="22"/>
                <w:szCs w:val="22"/>
              </w:rPr>
              <w:t>ly</w:t>
            </w:r>
            <w:r w:rsidR="00B8348C">
              <w:rPr>
                <w:rFonts w:ascii="Trebuchet MS" w:hAnsi="Trebuchet MS"/>
                <w:color w:val="212BFB"/>
                <w:sz w:val="22"/>
                <w:szCs w:val="22"/>
              </w:rPr>
              <w:t xml:space="preserve"> 0</w:t>
            </w:r>
            <w:r w:rsidR="00A70B4C">
              <w:rPr>
                <w:rFonts w:ascii="Trebuchet MS" w:hAnsi="Trebuchet MS"/>
                <w:color w:val="212BFB"/>
                <w:sz w:val="22"/>
                <w:szCs w:val="22"/>
              </w:rPr>
              <w:t>5</w:t>
            </w:r>
          </w:p>
          <w:p w14:paraId="1F5404B0" w14:textId="77777777" w:rsidR="00771E2A" w:rsidRPr="005B1779" w:rsidRDefault="00771E2A" w:rsidP="00771E2A">
            <w:pPr>
              <w:spacing w:before="120" w:after="120"/>
              <w:rPr>
                <w:rFonts w:ascii="Trebuchet MS" w:hAnsi="Trebuchet MS"/>
                <w:sz w:val="22"/>
                <w:szCs w:val="22"/>
              </w:rPr>
            </w:pPr>
            <w:r w:rsidRPr="005B1779">
              <w:rPr>
                <w:rFonts w:ascii="Trebuchet MS" w:hAnsi="Trebuchet MS"/>
                <w:sz w:val="22"/>
                <w:szCs w:val="22"/>
              </w:rPr>
              <w:t xml:space="preserve">Time: </w:t>
            </w:r>
            <w:r w:rsidR="007E3C34" w:rsidRPr="007E3C34">
              <w:rPr>
                <w:rFonts w:ascii="Trebuchet MS" w:hAnsi="Trebuchet MS"/>
                <w:color w:val="0000FF"/>
                <w:sz w:val="22"/>
                <w:szCs w:val="22"/>
              </w:rPr>
              <w:t>3:15 p.m</w:t>
            </w:r>
            <w:r w:rsidR="007E3C34">
              <w:rPr>
                <w:rFonts w:ascii="Trebuchet MS" w:hAnsi="Trebuchet MS"/>
                <w:color w:val="0000FF"/>
                <w:sz w:val="22"/>
                <w:szCs w:val="22"/>
              </w:rPr>
              <w:t>.</w:t>
            </w:r>
            <w:r w:rsidRPr="00D757EC">
              <w:rPr>
                <w:rFonts w:ascii="Trebuchet MS" w:hAnsi="Trebuchet MS"/>
                <w:color w:val="1F497D" w:themeColor="text2"/>
                <w:sz w:val="22"/>
                <w:szCs w:val="22"/>
              </w:rPr>
              <w:t xml:space="preserve">   </w:t>
            </w:r>
          </w:p>
        </w:tc>
      </w:tr>
      <w:tr w:rsidR="00771E2A" w:rsidRPr="00641B96" w14:paraId="7EF9A251" w14:textId="77777777" w:rsidTr="0061007A">
        <w:tblPrEx>
          <w:tblBorders>
            <w:insideH w:val="single" w:sz="8" w:space="0" w:color="000000"/>
          </w:tblBorders>
          <w:tblCellMar>
            <w:left w:w="103" w:type="dxa"/>
            <w:right w:w="103" w:type="dxa"/>
          </w:tblCellMar>
        </w:tblPrEx>
        <w:tc>
          <w:tcPr>
            <w:tcW w:w="9090" w:type="dxa"/>
            <w:gridSpan w:val="2"/>
          </w:tcPr>
          <w:p w14:paraId="61F494B4" w14:textId="77777777" w:rsidR="00771E2A" w:rsidRPr="005B1779" w:rsidRDefault="00771E2A" w:rsidP="00771E2A">
            <w:pPr>
              <w:tabs>
                <w:tab w:val="right" w:pos="7254"/>
              </w:tabs>
              <w:spacing w:before="120" w:after="100"/>
              <w:jc w:val="center"/>
              <w:rPr>
                <w:rFonts w:ascii="Trebuchet MS" w:hAnsi="Trebuchet MS"/>
                <w:sz w:val="22"/>
                <w:szCs w:val="22"/>
              </w:rPr>
            </w:pPr>
            <w:r w:rsidRPr="005B1779">
              <w:rPr>
                <w:rFonts w:ascii="Trebuchet MS" w:hAnsi="Trebuchet MS"/>
                <w:b/>
                <w:bCs/>
                <w:sz w:val="22"/>
                <w:szCs w:val="22"/>
              </w:rPr>
              <w:t>E. Evaluation and Comparison of Bids</w:t>
            </w:r>
          </w:p>
        </w:tc>
      </w:tr>
      <w:tr w:rsidR="00771E2A" w:rsidRPr="00641B96" w14:paraId="745AD941" w14:textId="77777777" w:rsidTr="00D42E60">
        <w:tblPrEx>
          <w:tblBorders>
            <w:insideH w:val="single" w:sz="8" w:space="0" w:color="000000"/>
          </w:tblBorders>
          <w:tblCellMar>
            <w:left w:w="103" w:type="dxa"/>
            <w:right w:w="103" w:type="dxa"/>
          </w:tblCellMar>
        </w:tblPrEx>
        <w:tc>
          <w:tcPr>
            <w:tcW w:w="1620" w:type="dxa"/>
          </w:tcPr>
          <w:p w14:paraId="49D4F0F7" w14:textId="77777777" w:rsidR="00771E2A" w:rsidRPr="002D26F7" w:rsidRDefault="00583FB2" w:rsidP="00771E2A">
            <w:pPr>
              <w:spacing w:before="120"/>
              <w:rPr>
                <w:rFonts w:ascii="Trebuchet MS" w:hAnsi="Trebuchet MS"/>
                <w:b/>
                <w:bCs/>
                <w:sz w:val="22"/>
                <w:szCs w:val="22"/>
              </w:rPr>
            </w:pPr>
            <w:r>
              <w:rPr>
                <w:rFonts w:ascii="Trebuchet MS" w:hAnsi="Trebuchet MS"/>
                <w:b/>
                <w:bCs/>
                <w:sz w:val="22"/>
                <w:szCs w:val="22"/>
              </w:rPr>
              <w:t>ITB 33</w:t>
            </w:r>
            <w:r w:rsidR="00771E2A" w:rsidRPr="002D26F7">
              <w:rPr>
                <w:rFonts w:ascii="Trebuchet MS" w:hAnsi="Trebuchet MS"/>
                <w:b/>
                <w:bCs/>
                <w:sz w:val="22"/>
                <w:szCs w:val="22"/>
              </w:rPr>
              <w:t>.2(e)</w:t>
            </w:r>
          </w:p>
        </w:tc>
        <w:tc>
          <w:tcPr>
            <w:tcW w:w="7470" w:type="dxa"/>
          </w:tcPr>
          <w:p w14:paraId="092D112B" w14:textId="49D131A1" w:rsidR="00771E2A" w:rsidRPr="00976ECE" w:rsidRDefault="00771E2A" w:rsidP="00771E2A">
            <w:pPr>
              <w:tabs>
                <w:tab w:val="right" w:pos="7254"/>
              </w:tabs>
              <w:spacing w:before="120" w:after="100"/>
              <w:rPr>
                <w:rFonts w:ascii="Trebuchet MS" w:hAnsi="Trebuchet MS"/>
                <w:sz w:val="22"/>
                <w:szCs w:val="22"/>
              </w:rPr>
            </w:pPr>
            <w:r w:rsidRPr="00976ECE">
              <w:rPr>
                <w:rFonts w:ascii="Trebuchet MS" w:hAnsi="Trebuchet MS"/>
                <w:sz w:val="22"/>
                <w:szCs w:val="22"/>
              </w:rPr>
              <w:t xml:space="preserve">The bidder must provide the following documents or </w:t>
            </w:r>
            <w:r w:rsidR="00CF76E1" w:rsidRPr="00976ECE">
              <w:rPr>
                <w:rFonts w:ascii="Trebuchet MS" w:hAnsi="Trebuchet MS"/>
                <w:sz w:val="22"/>
                <w:szCs w:val="22"/>
              </w:rPr>
              <w:t>information:</w:t>
            </w:r>
            <w:r w:rsidR="00CF76E1">
              <w:rPr>
                <w:rFonts w:ascii="Trebuchet MS" w:hAnsi="Trebuchet MS"/>
                <w:sz w:val="22"/>
                <w:szCs w:val="22"/>
              </w:rPr>
              <w:t xml:space="preserve"> </w:t>
            </w:r>
            <w:r w:rsidR="00CF76E1" w:rsidRPr="00CF76E1">
              <w:rPr>
                <w:rFonts w:ascii="Trebuchet MS" w:hAnsi="Trebuchet MS"/>
                <w:color w:val="0033CC"/>
                <w:sz w:val="22"/>
                <w:szCs w:val="22"/>
              </w:rPr>
              <w:t>None</w:t>
            </w:r>
          </w:p>
          <w:p w14:paraId="20F86581" w14:textId="225C1C1A" w:rsidR="00771E2A" w:rsidRPr="00976ECE" w:rsidRDefault="00771E2A" w:rsidP="00771E2A">
            <w:pPr>
              <w:tabs>
                <w:tab w:val="right" w:pos="7254"/>
              </w:tabs>
              <w:spacing w:before="120" w:after="100"/>
              <w:rPr>
                <w:rFonts w:ascii="Trebuchet MS" w:hAnsi="Trebuchet MS"/>
                <w:sz w:val="22"/>
                <w:szCs w:val="22"/>
              </w:rPr>
            </w:pPr>
          </w:p>
        </w:tc>
      </w:tr>
      <w:tr w:rsidR="00771E2A" w:rsidRPr="00641B96" w14:paraId="3FC2C4B1" w14:textId="77777777" w:rsidTr="00D42E60">
        <w:tblPrEx>
          <w:tblBorders>
            <w:insideH w:val="single" w:sz="8" w:space="0" w:color="000000"/>
          </w:tblBorders>
          <w:tblCellMar>
            <w:left w:w="103" w:type="dxa"/>
            <w:right w:w="103" w:type="dxa"/>
          </w:tblCellMar>
        </w:tblPrEx>
        <w:tc>
          <w:tcPr>
            <w:tcW w:w="1620" w:type="dxa"/>
          </w:tcPr>
          <w:p w14:paraId="5C4D992F" w14:textId="77777777" w:rsidR="00771E2A" w:rsidRPr="002D26F7" w:rsidRDefault="00583FB2" w:rsidP="00771E2A">
            <w:pPr>
              <w:spacing w:before="120"/>
              <w:rPr>
                <w:rFonts w:ascii="Trebuchet MS" w:hAnsi="Trebuchet MS"/>
                <w:b/>
                <w:bCs/>
                <w:sz w:val="22"/>
                <w:szCs w:val="22"/>
              </w:rPr>
            </w:pPr>
            <w:r>
              <w:rPr>
                <w:rFonts w:ascii="Trebuchet MS" w:hAnsi="Trebuchet MS"/>
                <w:b/>
                <w:bCs/>
                <w:sz w:val="22"/>
                <w:szCs w:val="22"/>
              </w:rPr>
              <w:t>ITB 35</w:t>
            </w:r>
            <w:r w:rsidR="00771E2A" w:rsidRPr="002D26F7">
              <w:rPr>
                <w:rFonts w:ascii="Trebuchet MS" w:hAnsi="Trebuchet MS"/>
                <w:b/>
                <w:bCs/>
                <w:sz w:val="22"/>
                <w:szCs w:val="22"/>
              </w:rPr>
              <w:t>.1</w:t>
            </w:r>
          </w:p>
        </w:tc>
        <w:tc>
          <w:tcPr>
            <w:tcW w:w="7470" w:type="dxa"/>
          </w:tcPr>
          <w:p w14:paraId="27FA829B" w14:textId="77777777" w:rsidR="00771E2A" w:rsidRPr="007E3C34" w:rsidRDefault="00771E2A" w:rsidP="00771E2A">
            <w:pPr>
              <w:tabs>
                <w:tab w:val="right" w:pos="7254"/>
              </w:tabs>
              <w:spacing w:before="120" w:after="100"/>
              <w:rPr>
                <w:rFonts w:ascii="Trebuchet MS" w:hAnsi="Trebuchet MS"/>
                <w:color w:val="0000FF"/>
                <w:sz w:val="22"/>
                <w:szCs w:val="22"/>
              </w:rPr>
            </w:pPr>
            <w:r w:rsidRPr="008C38DB">
              <w:rPr>
                <w:rFonts w:ascii="Trebuchet MS" w:hAnsi="Trebuchet MS"/>
                <w:sz w:val="22"/>
                <w:szCs w:val="22"/>
              </w:rPr>
              <w:t xml:space="preserve">Bid prices expressed in different currencies shall be converted </w:t>
            </w:r>
            <w:r>
              <w:rPr>
                <w:rFonts w:ascii="Trebuchet MS" w:hAnsi="Trebuchet MS"/>
                <w:sz w:val="22"/>
                <w:szCs w:val="22"/>
              </w:rPr>
              <w:t>to</w:t>
            </w:r>
            <w:r w:rsidRPr="008C38DB">
              <w:rPr>
                <w:rFonts w:ascii="Trebuchet MS" w:hAnsi="Trebuchet MS"/>
                <w:sz w:val="22"/>
                <w:szCs w:val="22"/>
              </w:rPr>
              <w:t xml:space="preserve">: </w:t>
            </w:r>
            <w:r w:rsidR="007E3C34" w:rsidRPr="007E3C34">
              <w:rPr>
                <w:rFonts w:ascii="Trebuchet MS" w:hAnsi="Trebuchet MS"/>
                <w:color w:val="0000FF"/>
                <w:sz w:val="22"/>
                <w:szCs w:val="22"/>
              </w:rPr>
              <w:t>Jamaican Dollars</w:t>
            </w:r>
            <w:r w:rsidRPr="007E3C34">
              <w:rPr>
                <w:rFonts w:ascii="Trebuchet MS" w:hAnsi="Trebuchet MS"/>
                <w:color w:val="0000FF"/>
                <w:sz w:val="22"/>
                <w:szCs w:val="22"/>
              </w:rPr>
              <w:t xml:space="preserve">  </w:t>
            </w:r>
          </w:p>
          <w:p w14:paraId="507148AD" w14:textId="77777777" w:rsidR="00771E2A" w:rsidRDefault="00771E2A" w:rsidP="00771E2A">
            <w:pPr>
              <w:spacing w:before="120" w:after="120"/>
              <w:rPr>
                <w:rFonts w:ascii="Trebuchet MS" w:hAnsi="Trebuchet MS"/>
                <w:sz w:val="22"/>
                <w:szCs w:val="22"/>
              </w:rPr>
            </w:pPr>
            <w:r w:rsidRPr="008C38DB">
              <w:rPr>
                <w:rFonts w:ascii="Trebuchet MS" w:hAnsi="Trebuchet MS"/>
                <w:sz w:val="22"/>
                <w:szCs w:val="22"/>
              </w:rPr>
              <w:t xml:space="preserve">The source of exchange rate shall be: </w:t>
            </w:r>
            <w:r w:rsidRPr="007E3C34">
              <w:rPr>
                <w:rFonts w:ascii="Trebuchet MS" w:hAnsi="Trebuchet MS"/>
                <w:color w:val="0000FF"/>
                <w:sz w:val="22"/>
                <w:szCs w:val="22"/>
              </w:rPr>
              <w:t>Bank of Jamaica</w:t>
            </w:r>
            <w:r w:rsidRPr="008C38DB">
              <w:rPr>
                <w:rFonts w:ascii="Trebuchet MS" w:hAnsi="Trebuchet MS"/>
                <w:sz w:val="22"/>
                <w:szCs w:val="22"/>
              </w:rPr>
              <w:t xml:space="preserve"> </w:t>
            </w:r>
          </w:p>
          <w:p w14:paraId="24FE02EB" w14:textId="4A7596E3" w:rsidR="00771E2A" w:rsidRPr="008C38DB" w:rsidRDefault="00771E2A" w:rsidP="00771E2A">
            <w:pPr>
              <w:spacing w:before="120" w:after="120"/>
              <w:rPr>
                <w:rFonts w:ascii="Trebuchet MS" w:hAnsi="Trebuchet MS"/>
                <w:b/>
                <w:bCs/>
                <w:sz w:val="22"/>
                <w:szCs w:val="22"/>
              </w:rPr>
            </w:pPr>
            <w:r w:rsidRPr="008C38DB">
              <w:rPr>
                <w:rFonts w:ascii="Trebuchet MS" w:hAnsi="Trebuchet MS"/>
                <w:sz w:val="22"/>
                <w:szCs w:val="22"/>
              </w:rPr>
              <w:t>The date for the exchange rate shall be</w:t>
            </w:r>
            <w:r w:rsidR="007E3C34">
              <w:rPr>
                <w:rFonts w:ascii="Trebuchet MS" w:hAnsi="Trebuchet MS"/>
                <w:sz w:val="22"/>
                <w:szCs w:val="22"/>
              </w:rPr>
              <w:t xml:space="preserve"> </w:t>
            </w:r>
            <w:r w:rsidR="009053E5" w:rsidRPr="009053E5">
              <w:rPr>
                <w:rFonts w:ascii="Trebuchet MS" w:hAnsi="Trebuchet MS"/>
                <w:color w:val="212BFB"/>
                <w:sz w:val="22"/>
                <w:szCs w:val="22"/>
              </w:rPr>
              <w:t>202</w:t>
            </w:r>
            <w:r w:rsidR="00DF2837">
              <w:rPr>
                <w:rFonts w:ascii="Trebuchet MS" w:hAnsi="Trebuchet MS"/>
                <w:color w:val="212BFB"/>
                <w:sz w:val="22"/>
                <w:szCs w:val="22"/>
              </w:rPr>
              <w:t xml:space="preserve">3 </w:t>
            </w:r>
            <w:r w:rsidR="00B8348C">
              <w:rPr>
                <w:rFonts w:ascii="Trebuchet MS" w:hAnsi="Trebuchet MS"/>
                <w:color w:val="212BFB"/>
                <w:sz w:val="22"/>
                <w:szCs w:val="22"/>
              </w:rPr>
              <w:t>Ju</w:t>
            </w:r>
            <w:r w:rsidR="00A70B4C">
              <w:rPr>
                <w:rFonts w:ascii="Trebuchet MS" w:hAnsi="Trebuchet MS"/>
                <w:color w:val="212BFB"/>
                <w:sz w:val="22"/>
                <w:szCs w:val="22"/>
              </w:rPr>
              <w:t>ly 04</w:t>
            </w:r>
          </w:p>
        </w:tc>
      </w:tr>
      <w:tr w:rsidR="00771E2A" w:rsidRPr="00641B96" w14:paraId="5F35BEAE" w14:textId="77777777" w:rsidTr="00D42E60">
        <w:tblPrEx>
          <w:tblBorders>
            <w:insideH w:val="single" w:sz="8" w:space="0" w:color="000000"/>
          </w:tblBorders>
          <w:tblCellMar>
            <w:left w:w="103" w:type="dxa"/>
            <w:right w:w="103" w:type="dxa"/>
          </w:tblCellMar>
        </w:tblPrEx>
        <w:tc>
          <w:tcPr>
            <w:tcW w:w="1620" w:type="dxa"/>
          </w:tcPr>
          <w:p w14:paraId="2E00938B" w14:textId="77777777" w:rsidR="00771E2A" w:rsidRPr="002D26F7" w:rsidRDefault="00583FB2" w:rsidP="00771E2A">
            <w:pPr>
              <w:spacing w:before="120"/>
              <w:rPr>
                <w:rFonts w:ascii="Trebuchet MS" w:hAnsi="Trebuchet MS"/>
                <w:b/>
                <w:bCs/>
                <w:sz w:val="22"/>
                <w:szCs w:val="22"/>
              </w:rPr>
            </w:pPr>
            <w:r>
              <w:rPr>
                <w:rFonts w:ascii="Trebuchet MS" w:hAnsi="Trebuchet MS"/>
                <w:b/>
                <w:bCs/>
                <w:sz w:val="22"/>
                <w:szCs w:val="22"/>
              </w:rPr>
              <w:t>ITB 36</w:t>
            </w:r>
            <w:r w:rsidR="00771E2A" w:rsidRPr="002D26F7">
              <w:rPr>
                <w:rFonts w:ascii="Trebuchet MS" w:hAnsi="Trebuchet MS"/>
                <w:b/>
                <w:bCs/>
                <w:sz w:val="22"/>
                <w:szCs w:val="22"/>
              </w:rPr>
              <w:t>.1</w:t>
            </w:r>
          </w:p>
        </w:tc>
        <w:tc>
          <w:tcPr>
            <w:tcW w:w="7470" w:type="dxa"/>
          </w:tcPr>
          <w:p w14:paraId="6728FBC8" w14:textId="77777777" w:rsidR="00771E2A" w:rsidRPr="00D757EC" w:rsidRDefault="00771E2A" w:rsidP="00771E2A">
            <w:pPr>
              <w:pStyle w:val="i"/>
              <w:tabs>
                <w:tab w:val="right" w:pos="7254"/>
              </w:tabs>
              <w:suppressAutoHyphens w:val="0"/>
              <w:spacing w:before="120" w:after="100"/>
              <w:rPr>
                <w:rFonts w:ascii="Trebuchet MS" w:hAnsi="Trebuchet MS"/>
                <w:i/>
                <w:color w:val="1F497D" w:themeColor="text2"/>
                <w:sz w:val="22"/>
                <w:szCs w:val="22"/>
              </w:rPr>
            </w:pPr>
            <w:r w:rsidRPr="00CB4C6B">
              <w:rPr>
                <w:rFonts w:ascii="Trebuchet MS" w:hAnsi="Trebuchet MS"/>
                <w:sz w:val="22"/>
                <w:szCs w:val="22"/>
              </w:rPr>
              <w:t xml:space="preserve">Domestic </w:t>
            </w:r>
            <w:r>
              <w:rPr>
                <w:rFonts w:ascii="Trebuchet MS" w:hAnsi="Trebuchet MS"/>
                <w:sz w:val="22"/>
                <w:szCs w:val="22"/>
              </w:rPr>
              <w:t xml:space="preserve">margin of </w:t>
            </w:r>
            <w:r w:rsidRPr="00CB4C6B">
              <w:rPr>
                <w:rFonts w:ascii="Trebuchet MS" w:hAnsi="Trebuchet MS"/>
                <w:sz w:val="22"/>
                <w:szCs w:val="22"/>
              </w:rPr>
              <w:t>preference</w:t>
            </w:r>
            <w:r w:rsidRPr="00CB4C6B">
              <w:rPr>
                <w:rFonts w:ascii="Trebuchet MS" w:hAnsi="Trebuchet MS"/>
                <w:i/>
                <w:sz w:val="22"/>
                <w:szCs w:val="22"/>
              </w:rPr>
              <w:t xml:space="preserve"> </w:t>
            </w:r>
            <w:r w:rsidRPr="007E3C34">
              <w:rPr>
                <w:rFonts w:ascii="Trebuchet MS" w:hAnsi="Trebuchet MS"/>
                <w:i/>
                <w:iCs/>
                <w:color w:val="0000FF"/>
                <w:sz w:val="22"/>
                <w:szCs w:val="22"/>
              </w:rPr>
              <w:t>shall not</w:t>
            </w:r>
            <w:r w:rsidRPr="00D757EC">
              <w:rPr>
                <w:rFonts w:ascii="Trebuchet MS" w:hAnsi="Trebuchet MS"/>
                <w:i/>
                <w:iCs/>
                <w:color w:val="1F497D" w:themeColor="text2"/>
                <w:sz w:val="22"/>
                <w:szCs w:val="22"/>
              </w:rPr>
              <w:t xml:space="preserve"> </w:t>
            </w:r>
            <w:r w:rsidRPr="00CB4C6B">
              <w:rPr>
                <w:rFonts w:ascii="Trebuchet MS" w:hAnsi="Trebuchet MS"/>
                <w:sz w:val="22"/>
                <w:szCs w:val="22"/>
              </w:rPr>
              <w:t>be a bid evaluation factor</w:t>
            </w:r>
            <w:r w:rsidRPr="00D757EC">
              <w:rPr>
                <w:rFonts w:ascii="Trebuchet MS" w:hAnsi="Trebuchet MS"/>
                <w:i/>
                <w:color w:val="1F497D" w:themeColor="text2"/>
                <w:sz w:val="22"/>
                <w:szCs w:val="22"/>
              </w:rPr>
              <w:t>.</w:t>
            </w:r>
          </w:p>
          <w:p w14:paraId="2A502204" w14:textId="77777777" w:rsidR="00771E2A" w:rsidRPr="00D757EC" w:rsidRDefault="00771E2A" w:rsidP="00771E2A">
            <w:pPr>
              <w:tabs>
                <w:tab w:val="right" w:pos="7254"/>
              </w:tabs>
              <w:spacing w:before="120" w:after="100"/>
              <w:jc w:val="both"/>
              <w:rPr>
                <w:rFonts w:ascii="Trebuchet MS" w:hAnsi="Trebuchet MS"/>
                <w:color w:val="1F497D" w:themeColor="text2"/>
                <w:sz w:val="22"/>
                <w:szCs w:val="22"/>
              </w:rPr>
            </w:pPr>
          </w:p>
        </w:tc>
      </w:tr>
      <w:tr w:rsidR="00771E2A" w:rsidRPr="00641B96" w14:paraId="4B36090C" w14:textId="77777777" w:rsidTr="002D26F7">
        <w:tblPrEx>
          <w:tblBorders>
            <w:insideH w:val="single" w:sz="8" w:space="0" w:color="000000"/>
          </w:tblBorders>
          <w:tblCellMar>
            <w:left w:w="103" w:type="dxa"/>
            <w:right w:w="103" w:type="dxa"/>
          </w:tblCellMar>
        </w:tblPrEx>
        <w:trPr>
          <w:trHeight w:val="1552"/>
        </w:trPr>
        <w:tc>
          <w:tcPr>
            <w:tcW w:w="1620" w:type="dxa"/>
          </w:tcPr>
          <w:p w14:paraId="2BE10123" w14:textId="77777777" w:rsidR="00771E2A" w:rsidRPr="002D26F7" w:rsidRDefault="00771E2A" w:rsidP="00583FB2">
            <w:pPr>
              <w:spacing w:before="120" w:after="120"/>
              <w:rPr>
                <w:rFonts w:ascii="Trebuchet MS" w:hAnsi="Trebuchet MS"/>
                <w:b/>
                <w:bCs/>
                <w:sz w:val="22"/>
                <w:szCs w:val="22"/>
              </w:rPr>
            </w:pPr>
            <w:r w:rsidRPr="002D26F7">
              <w:rPr>
                <w:rFonts w:ascii="Trebuchet MS" w:hAnsi="Trebuchet MS"/>
                <w:b/>
                <w:bCs/>
                <w:sz w:val="22"/>
                <w:szCs w:val="22"/>
              </w:rPr>
              <w:t>ITB 3</w:t>
            </w:r>
            <w:r w:rsidR="00583FB2">
              <w:rPr>
                <w:rFonts w:ascii="Trebuchet MS" w:hAnsi="Trebuchet MS"/>
                <w:b/>
                <w:bCs/>
                <w:sz w:val="22"/>
                <w:szCs w:val="22"/>
              </w:rPr>
              <w:t>7</w:t>
            </w:r>
            <w:r w:rsidRPr="002D26F7">
              <w:rPr>
                <w:rFonts w:ascii="Trebuchet MS" w:hAnsi="Trebuchet MS"/>
                <w:b/>
                <w:bCs/>
                <w:sz w:val="22"/>
                <w:szCs w:val="22"/>
              </w:rPr>
              <w:t>.3(a)</w:t>
            </w:r>
          </w:p>
        </w:tc>
        <w:tc>
          <w:tcPr>
            <w:tcW w:w="7470" w:type="dxa"/>
          </w:tcPr>
          <w:p w14:paraId="71F57314" w14:textId="77777777" w:rsidR="00771E2A" w:rsidRPr="00C10C8F" w:rsidRDefault="00771E2A" w:rsidP="00771E2A">
            <w:pPr>
              <w:widowControl w:val="0"/>
              <w:spacing w:before="120" w:after="120"/>
              <w:ind w:left="695" w:hanging="695"/>
              <w:jc w:val="both"/>
              <w:rPr>
                <w:rFonts w:ascii="Trebuchet MS" w:hAnsi="Trebuchet MS"/>
                <w:i/>
                <w:iCs/>
                <w:sz w:val="22"/>
                <w:szCs w:val="22"/>
              </w:rPr>
            </w:pPr>
            <w:r w:rsidRPr="00C10C8F">
              <w:rPr>
                <w:rFonts w:ascii="Trebuchet MS" w:hAnsi="Trebuchet MS"/>
                <w:sz w:val="22"/>
                <w:szCs w:val="22"/>
              </w:rPr>
              <w:t xml:space="preserve">Evaluation will be </w:t>
            </w:r>
            <w:r>
              <w:rPr>
                <w:rFonts w:ascii="Trebuchet MS" w:hAnsi="Trebuchet MS"/>
                <w:sz w:val="22"/>
                <w:szCs w:val="22"/>
              </w:rPr>
              <w:t xml:space="preserve">on the basis of </w:t>
            </w:r>
            <w:r w:rsidRPr="00651570">
              <w:rPr>
                <w:rFonts w:ascii="Trebuchet MS" w:hAnsi="Trebuchet MS"/>
                <w:i/>
                <w:iCs/>
                <w:color w:val="212BFB"/>
                <w:sz w:val="22"/>
                <w:szCs w:val="22"/>
              </w:rPr>
              <w:t>by Item</w:t>
            </w:r>
            <w:r w:rsidRPr="00D757EC">
              <w:rPr>
                <w:rFonts w:ascii="Trebuchet MS" w:hAnsi="Trebuchet MS"/>
                <w:i/>
                <w:iCs/>
                <w:color w:val="1F497D" w:themeColor="text2"/>
                <w:sz w:val="22"/>
                <w:szCs w:val="22"/>
              </w:rPr>
              <w:t xml:space="preserve"> </w:t>
            </w:r>
          </w:p>
          <w:p w14:paraId="704CBE86" w14:textId="77777777" w:rsidR="00771E2A" w:rsidRPr="00C10C8F" w:rsidRDefault="00771E2A" w:rsidP="00771E2A">
            <w:pPr>
              <w:spacing w:before="120" w:after="140"/>
              <w:ind w:left="-13"/>
              <w:jc w:val="both"/>
              <w:rPr>
                <w:rFonts w:ascii="Trebuchet MS" w:hAnsi="Trebuchet MS"/>
                <w:i/>
                <w:iCs/>
                <w:sz w:val="22"/>
                <w:szCs w:val="22"/>
              </w:rPr>
            </w:pPr>
            <w:r>
              <w:rPr>
                <w:rFonts w:ascii="Trebuchet MS" w:hAnsi="Trebuchet MS"/>
                <w:sz w:val="22"/>
                <w:szCs w:val="22"/>
              </w:rPr>
              <w:t>B</w:t>
            </w:r>
            <w:r w:rsidRPr="00C10C8F">
              <w:rPr>
                <w:rFonts w:ascii="Trebuchet MS" w:hAnsi="Trebuchet MS"/>
                <w:sz w:val="22"/>
                <w:szCs w:val="22"/>
              </w:rPr>
              <w:t xml:space="preserve">idders </w:t>
            </w:r>
            <w:r w:rsidRPr="00651570">
              <w:rPr>
                <w:rFonts w:ascii="Trebuchet MS" w:hAnsi="Trebuchet MS"/>
                <w:i/>
                <w:iCs/>
                <w:color w:val="212BFB"/>
                <w:sz w:val="22"/>
                <w:szCs w:val="22"/>
              </w:rPr>
              <w:t>“shall not”</w:t>
            </w:r>
            <w:r w:rsidRPr="00D757EC">
              <w:rPr>
                <w:rFonts w:ascii="Trebuchet MS" w:hAnsi="Trebuchet MS"/>
                <w:color w:val="1F497D" w:themeColor="text2"/>
                <w:sz w:val="22"/>
                <w:szCs w:val="22"/>
              </w:rPr>
              <w:t xml:space="preserve"> </w:t>
            </w:r>
            <w:r w:rsidRPr="00C10C8F">
              <w:rPr>
                <w:rFonts w:ascii="Trebuchet MS" w:hAnsi="Trebuchet MS"/>
                <w:sz w:val="22"/>
                <w:szCs w:val="22"/>
              </w:rPr>
              <w:t xml:space="preserve">be allowed to quote separate prices for one or more lots. </w:t>
            </w:r>
          </w:p>
        </w:tc>
      </w:tr>
      <w:tr w:rsidR="00771E2A" w:rsidRPr="00641B96" w14:paraId="47A7E48C" w14:textId="77777777" w:rsidTr="00D42E60">
        <w:tblPrEx>
          <w:tblBorders>
            <w:insideH w:val="single" w:sz="8" w:space="0" w:color="000000"/>
          </w:tblBorders>
          <w:tblCellMar>
            <w:left w:w="103" w:type="dxa"/>
            <w:right w:w="103" w:type="dxa"/>
          </w:tblCellMar>
        </w:tblPrEx>
        <w:tc>
          <w:tcPr>
            <w:tcW w:w="1620" w:type="dxa"/>
          </w:tcPr>
          <w:p w14:paraId="730600A0" w14:textId="77777777" w:rsidR="00771E2A" w:rsidRPr="002D26F7" w:rsidRDefault="00771E2A" w:rsidP="00583FB2">
            <w:pPr>
              <w:spacing w:before="120"/>
              <w:rPr>
                <w:rFonts w:ascii="Trebuchet MS" w:hAnsi="Trebuchet MS"/>
                <w:b/>
                <w:bCs/>
                <w:sz w:val="22"/>
                <w:szCs w:val="22"/>
              </w:rPr>
            </w:pPr>
            <w:r w:rsidRPr="002D26F7">
              <w:rPr>
                <w:rFonts w:ascii="Trebuchet MS" w:hAnsi="Trebuchet MS"/>
                <w:b/>
                <w:bCs/>
                <w:sz w:val="22"/>
                <w:szCs w:val="22"/>
              </w:rPr>
              <w:t>ITB 3</w:t>
            </w:r>
            <w:r w:rsidR="00583FB2">
              <w:rPr>
                <w:rFonts w:ascii="Trebuchet MS" w:hAnsi="Trebuchet MS"/>
                <w:b/>
                <w:bCs/>
                <w:sz w:val="22"/>
                <w:szCs w:val="22"/>
              </w:rPr>
              <w:t>7</w:t>
            </w:r>
            <w:r w:rsidRPr="002D26F7">
              <w:rPr>
                <w:rFonts w:ascii="Trebuchet MS" w:hAnsi="Trebuchet MS"/>
                <w:b/>
                <w:bCs/>
                <w:sz w:val="22"/>
                <w:szCs w:val="22"/>
              </w:rPr>
              <w:t>.3(d)</w:t>
            </w:r>
          </w:p>
        </w:tc>
        <w:tc>
          <w:tcPr>
            <w:tcW w:w="7470" w:type="dxa"/>
          </w:tcPr>
          <w:p w14:paraId="4852F036" w14:textId="77777777" w:rsidR="00771E2A" w:rsidRPr="00C10C8F" w:rsidRDefault="00771E2A" w:rsidP="00771E2A">
            <w:pPr>
              <w:spacing w:before="120" w:after="140"/>
              <w:ind w:left="-13"/>
              <w:jc w:val="both"/>
              <w:rPr>
                <w:rFonts w:ascii="Trebuchet MS" w:hAnsi="Trebuchet MS"/>
                <w:sz w:val="22"/>
                <w:szCs w:val="22"/>
              </w:rPr>
            </w:pPr>
            <w:r w:rsidRPr="00C10C8F">
              <w:rPr>
                <w:rFonts w:ascii="Trebuchet MS" w:hAnsi="Trebuchet MS"/>
                <w:sz w:val="22"/>
                <w:szCs w:val="22"/>
              </w:rPr>
              <w:t xml:space="preserve">The adjustments shall be determined using the following criteria, from amongst those set out in Section III, Evaluation and Qualification Criteria: </w:t>
            </w:r>
            <w:r w:rsidRPr="00D757EC">
              <w:rPr>
                <w:rFonts w:ascii="Trebuchet MS" w:hAnsi="Trebuchet MS"/>
                <w:i/>
                <w:iCs/>
                <w:color w:val="1F497D" w:themeColor="text2"/>
                <w:sz w:val="22"/>
                <w:szCs w:val="22"/>
              </w:rPr>
              <w:t>[refer to Schedule III, Evaluation and Qualification Criteria; insert complementary details if necessary</w:t>
            </w:r>
            <w:r w:rsidRPr="00D757EC">
              <w:rPr>
                <w:rFonts w:ascii="Trebuchet MS" w:hAnsi="Trebuchet MS"/>
                <w:color w:val="1F497D" w:themeColor="text2"/>
                <w:sz w:val="22"/>
                <w:szCs w:val="22"/>
              </w:rPr>
              <w:t xml:space="preserve">] </w:t>
            </w:r>
          </w:p>
          <w:p w14:paraId="30D62BA6" w14:textId="2D311037" w:rsidR="00771E2A" w:rsidRPr="00D757EC" w:rsidRDefault="00771E2A" w:rsidP="00F54E8B">
            <w:pPr>
              <w:numPr>
                <w:ilvl w:val="0"/>
                <w:numId w:val="22"/>
              </w:numPr>
              <w:tabs>
                <w:tab w:val="clear" w:pos="1440"/>
              </w:tabs>
              <w:spacing w:before="120" w:after="140"/>
              <w:ind w:left="707"/>
              <w:rPr>
                <w:rFonts w:ascii="Trebuchet MS" w:hAnsi="Trebuchet MS"/>
                <w:color w:val="1F497D" w:themeColor="text2"/>
                <w:sz w:val="22"/>
                <w:szCs w:val="22"/>
              </w:rPr>
            </w:pPr>
            <w:r w:rsidRPr="00C10C8F">
              <w:rPr>
                <w:rFonts w:ascii="Trebuchet MS" w:hAnsi="Trebuchet MS"/>
                <w:sz w:val="22"/>
                <w:szCs w:val="22"/>
              </w:rPr>
              <w:t xml:space="preserve">Deviation in Delivery schedule: </w:t>
            </w:r>
            <w:r w:rsidR="00651570" w:rsidRPr="00651570">
              <w:rPr>
                <w:rFonts w:ascii="Trebuchet MS" w:hAnsi="Trebuchet MS"/>
                <w:color w:val="212BFB"/>
                <w:sz w:val="22"/>
                <w:szCs w:val="22"/>
              </w:rPr>
              <w:t>No</w:t>
            </w:r>
          </w:p>
          <w:p w14:paraId="23554597" w14:textId="2E7FE9C3" w:rsidR="00771E2A" w:rsidRPr="00651570" w:rsidRDefault="00771E2A" w:rsidP="00F54E8B">
            <w:pPr>
              <w:numPr>
                <w:ilvl w:val="0"/>
                <w:numId w:val="22"/>
              </w:numPr>
              <w:tabs>
                <w:tab w:val="clear" w:pos="1440"/>
              </w:tabs>
              <w:spacing w:before="120" w:after="140"/>
              <w:ind w:left="706"/>
              <w:rPr>
                <w:rFonts w:ascii="Trebuchet MS" w:hAnsi="Trebuchet MS"/>
                <w:color w:val="212BFB"/>
                <w:sz w:val="22"/>
                <w:szCs w:val="22"/>
              </w:rPr>
            </w:pPr>
            <w:r w:rsidRPr="00C10C8F">
              <w:rPr>
                <w:rFonts w:ascii="Trebuchet MS" w:hAnsi="Trebuchet MS"/>
                <w:sz w:val="22"/>
                <w:szCs w:val="22"/>
              </w:rPr>
              <w:t xml:space="preserve">Deviation in payment schedule: </w:t>
            </w:r>
            <w:r w:rsidR="00651570" w:rsidRPr="00651570">
              <w:rPr>
                <w:rFonts w:ascii="Trebuchet MS" w:hAnsi="Trebuchet MS"/>
                <w:color w:val="212BFB"/>
                <w:sz w:val="22"/>
                <w:szCs w:val="22"/>
              </w:rPr>
              <w:t>No</w:t>
            </w:r>
          </w:p>
          <w:p w14:paraId="195B73DF" w14:textId="77777777" w:rsidR="00771E2A" w:rsidRPr="00C10C8F" w:rsidRDefault="00771E2A" w:rsidP="00F54E8B">
            <w:pPr>
              <w:numPr>
                <w:ilvl w:val="0"/>
                <w:numId w:val="22"/>
              </w:numPr>
              <w:tabs>
                <w:tab w:val="clear" w:pos="1440"/>
                <w:tab w:val="left" w:pos="707"/>
              </w:tabs>
              <w:spacing w:after="200"/>
              <w:ind w:left="707"/>
              <w:rPr>
                <w:rFonts w:ascii="Trebuchet MS" w:hAnsi="Trebuchet MS"/>
                <w:sz w:val="22"/>
                <w:szCs w:val="22"/>
              </w:rPr>
            </w:pPr>
            <w:r w:rsidRPr="00C10C8F">
              <w:rPr>
                <w:rFonts w:ascii="Trebuchet MS" w:hAnsi="Trebuchet MS"/>
                <w:sz w:val="22"/>
                <w:szCs w:val="22"/>
              </w:rPr>
              <w:t xml:space="preserve">the cost of major replacement components, mandatory spare parts, and service: </w:t>
            </w:r>
            <w:r w:rsidR="007E3C34" w:rsidRPr="007E3C34">
              <w:rPr>
                <w:rFonts w:ascii="Trebuchet MS" w:hAnsi="Trebuchet MS"/>
                <w:color w:val="0000FF"/>
                <w:sz w:val="22"/>
                <w:szCs w:val="22"/>
              </w:rPr>
              <w:t>Not applicable</w:t>
            </w:r>
          </w:p>
          <w:p w14:paraId="6478E676" w14:textId="77777777" w:rsidR="00771E2A" w:rsidRPr="00D757EC" w:rsidRDefault="00771E2A" w:rsidP="00F54E8B">
            <w:pPr>
              <w:numPr>
                <w:ilvl w:val="0"/>
                <w:numId w:val="22"/>
              </w:numPr>
              <w:tabs>
                <w:tab w:val="clear" w:pos="1440"/>
                <w:tab w:val="left" w:pos="707"/>
                <w:tab w:val="num" w:pos="1247"/>
              </w:tabs>
              <w:spacing w:after="200"/>
              <w:ind w:left="707"/>
              <w:rPr>
                <w:rFonts w:ascii="Trebuchet MS" w:hAnsi="Trebuchet MS"/>
                <w:color w:val="1F497D" w:themeColor="text2"/>
                <w:sz w:val="22"/>
                <w:szCs w:val="22"/>
              </w:rPr>
            </w:pPr>
            <w:r w:rsidRPr="00C10C8F">
              <w:rPr>
                <w:rFonts w:ascii="Trebuchet MS" w:hAnsi="Trebuchet MS"/>
                <w:sz w:val="22"/>
                <w:szCs w:val="22"/>
              </w:rPr>
              <w:t>the availability in Jamaica of spare parts and after-sales services for the equipment offered in the bid</w:t>
            </w:r>
            <w:r w:rsidR="007E3C34">
              <w:rPr>
                <w:rFonts w:ascii="Trebuchet MS" w:hAnsi="Trebuchet MS"/>
                <w:sz w:val="22"/>
                <w:szCs w:val="22"/>
              </w:rPr>
              <w:t>:</w:t>
            </w:r>
            <w:r w:rsidRPr="00C10C8F">
              <w:rPr>
                <w:rFonts w:ascii="Trebuchet MS" w:hAnsi="Trebuchet MS"/>
                <w:sz w:val="22"/>
                <w:szCs w:val="22"/>
              </w:rPr>
              <w:t xml:space="preserve"> </w:t>
            </w:r>
            <w:r w:rsidR="007E3C34" w:rsidRPr="007E3C34">
              <w:rPr>
                <w:rFonts w:ascii="Trebuchet MS" w:hAnsi="Trebuchet MS"/>
                <w:color w:val="0000FF"/>
                <w:sz w:val="22"/>
                <w:szCs w:val="22"/>
              </w:rPr>
              <w:t>Not applicable</w:t>
            </w:r>
          </w:p>
          <w:p w14:paraId="0D2E1C67" w14:textId="77777777" w:rsidR="00771E2A" w:rsidRPr="00D757EC" w:rsidRDefault="00771E2A" w:rsidP="00F54E8B">
            <w:pPr>
              <w:numPr>
                <w:ilvl w:val="0"/>
                <w:numId w:val="22"/>
              </w:numPr>
              <w:tabs>
                <w:tab w:val="clear" w:pos="1440"/>
              </w:tabs>
              <w:spacing w:after="200"/>
              <w:ind w:left="707"/>
              <w:rPr>
                <w:rFonts w:ascii="Trebuchet MS" w:hAnsi="Trebuchet MS"/>
                <w:color w:val="1F497D" w:themeColor="text2"/>
                <w:sz w:val="22"/>
                <w:szCs w:val="22"/>
              </w:rPr>
            </w:pPr>
            <w:r w:rsidRPr="00C10C8F">
              <w:rPr>
                <w:rFonts w:ascii="Trebuchet MS" w:hAnsi="Trebuchet MS"/>
                <w:sz w:val="22"/>
                <w:szCs w:val="22"/>
              </w:rPr>
              <w:t xml:space="preserve">the projected operating and maintenance costs during the life of the equipment </w:t>
            </w:r>
            <w:r w:rsidRPr="00D757EC">
              <w:rPr>
                <w:rFonts w:ascii="Trebuchet MS" w:hAnsi="Trebuchet MS"/>
                <w:i/>
                <w:iCs/>
                <w:color w:val="1F497D" w:themeColor="text2"/>
                <w:sz w:val="22"/>
                <w:szCs w:val="22"/>
              </w:rPr>
              <w:t xml:space="preserve">[insert Yes or No, if yes, insert the Methodology and criteria] </w:t>
            </w:r>
            <w:r w:rsidRPr="00D757EC">
              <w:rPr>
                <w:rFonts w:ascii="Trebuchet MS" w:hAnsi="Trebuchet MS"/>
                <w:color w:val="1F497D" w:themeColor="text2"/>
                <w:sz w:val="22"/>
                <w:szCs w:val="22"/>
              </w:rPr>
              <w:t xml:space="preserve"> </w:t>
            </w:r>
            <w:r w:rsidR="004902A4" w:rsidRPr="004902A4">
              <w:rPr>
                <w:rFonts w:ascii="Trebuchet MS" w:hAnsi="Trebuchet MS"/>
                <w:color w:val="0000FF"/>
                <w:sz w:val="22"/>
                <w:szCs w:val="22"/>
              </w:rPr>
              <w:t>Not applicable</w:t>
            </w:r>
          </w:p>
          <w:p w14:paraId="3D046599" w14:textId="77777777" w:rsidR="00771E2A" w:rsidRPr="004902A4" w:rsidRDefault="00771E2A" w:rsidP="00F54E8B">
            <w:pPr>
              <w:numPr>
                <w:ilvl w:val="0"/>
                <w:numId w:val="22"/>
              </w:numPr>
              <w:tabs>
                <w:tab w:val="clear" w:pos="1440"/>
              </w:tabs>
              <w:spacing w:after="200"/>
              <w:ind w:left="707"/>
              <w:rPr>
                <w:rFonts w:ascii="Trebuchet MS" w:hAnsi="Trebuchet MS"/>
                <w:color w:val="0000FF"/>
                <w:sz w:val="22"/>
                <w:szCs w:val="22"/>
              </w:rPr>
            </w:pPr>
            <w:r w:rsidRPr="00C10C8F">
              <w:rPr>
                <w:rFonts w:ascii="Trebuchet MS" w:hAnsi="Trebuchet MS"/>
                <w:sz w:val="22"/>
                <w:szCs w:val="22"/>
              </w:rPr>
              <w:t xml:space="preserve">the performance and productivity of the equipment offered; </w:t>
            </w:r>
            <w:r w:rsidRPr="00D757EC">
              <w:rPr>
                <w:rFonts w:ascii="Trebuchet MS" w:hAnsi="Trebuchet MS"/>
                <w:i/>
                <w:iCs/>
                <w:color w:val="1F497D" w:themeColor="text2"/>
                <w:sz w:val="22"/>
                <w:szCs w:val="22"/>
              </w:rPr>
              <w:t xml:space="preserve">[Insert Yes or No. If yes, insert the Methodology and criteria] </w:t>
            </w:r>
            <w:r w:rsidR="004902A4" w:rsidRPr="004902A4">
              <w:rPr>
                <w:rFonts w:ascii="Trebuchet MS" w:hAnsi="Trebuchet MS"/>
                <w:i/>
                <w:iCs/>
                <w:color w:val="0000FF"/>
                <w:sz w:val="22"/>
                <w:szCs w:val="22"/>
              </w:rPr>
              <w:t>Not applicable</w:t>
            </w:r>
          </w:p>
          <w:p w14:paraId="6CBA71AD" w14:textId="77777777" w:rsidR="00771E2A" w:rsidRPr="001A470F" w:rsidRDefault="00771E2A" w:rsidP="00F54E8B">
            <w:pPr>
              <w:numPr>
                <w:ilvl w:val="0"/>
                <w:numId w:val="22"/>
              </w:numPr>
              <w:tabs>
                <w:tab w:val="clear" w:pos="1440"/>
              </w:tabs>
              <w:spacing w:after="200"/>
              <w:ind w:left="707"/>
              <w:rPr>
                <w:rFonts w:ascii="Trebuchet MS" w:hAnsi="Trebuchet MS"/>
                <w:i/>
                <w:sz w:val="22"/>
                <w:szCs w:val="22"/>
              </w:rPr>
            </w:pPr>
            <w:r w:rsidRPr="00D757EC">
              <w:rPr>
                <w:rFonts w:ascii="Trebuchet MS" w:hAnsi="Trebuchet MS"/>
                <w:i/>
                <w:color w:val="1F497D" w:themeColor="text2"/>
                <w:sz w:val="22"/>
                <w:szCs w:val="22"/>
              </w:rPr>
              <w:t>[insert any other specific criteria]</w:t>
            </w:r>
            <w:r w:rsidR="004902A4">
              <w:rPr>
                <w:rFonts w:ascii="Trebuchet MS" w:hAnsi="Trebuchet MS"/>
                <w:i/>
                <w:color w:val="1F497D" w:themeColor="text2"/>
                <w:sz w:val="22"/>
                <w:szCs w:val="22"/>
              </w:rPr>
              <w:t xml:space="preserve"> </w:t>
            </w:r>
            <w:r w:rsidR="004902A4" w:rsidRPr="004902A4">
              <w:rPr>
                <w:rFonts w:ascii="Trebuchet MS" w:hAnsi="Trebuchet MS"/>
                <w:i/>
                <w:color w:val="0000FF"/>
                <w:sz w:val="22"/>
                <w:szCs w:val="22"/>
              </w:rPr>
              <w:t>None</w:t>
            </w:r>
          </w:p>
        </w:tc>
      </w:tr>
      <w:tr w:rsidR="00771E2A" w:rsidRPr="00641B96" w14:paraId="4C15C376" w14:textId="77777777" w:rsidTr="0061007A">
        <w:tblPrEx>
          <w:tblBorders>
            <w:insideH w:val="single" w:sz="8" w:space="0" w:color="000000"/>
          </w:tblBorders>
          <w:tblCellMar>
            <w:left w:w="103" w:type="dxa"/>
            <w:right w:w="103" w:type="dxa"/>
          </w:tblCellMar>
        </w:tblPrEx>
        <w:tc>
          <w:tcPr>
            <w:tcW w:w="9090" w:type="dxa"/>
            <w:gridSpan w:val="2"/>
          </w:tcPr>
          <w:p w14:paraId="0EF79B84" w14:textId="77777777" w:rsidR="00771E2A" w:rsidRPr="00C10C8F" w:rsidRDefault="00771E2A" w:rsidP="00771E2A">
            <w:pPr>
              <w:tabs>
                <w:tab w:val="right" w:pos="7254"/>
              </w:tabs>
              <w:spacing w:before="120" w:after="120"/>
              <w:jc w:val="center"/>
              <w:rPr>
                <w:rFonts w:ascii="Trebuchet MS" w:hAnsi="Trebuchet MS"/>
                <w:sz w:val="22"/>
                <w:szCs w:val="22"/>
              </w:rPr>
            </w:pPr>
            <w:bookmarkStart w:id="75" w:name="_Toc505659534"/>
            <w:bookmarkStart w:id="76" w:name="_Toc506185682"/>
            <w:r w:rsidRPr="007A01A3">
              <w:rPr>
                <w:rFonts w:ascii="Trebuchet MS" w:hAnsi="Trebuchet MS" w:cs="Arial"/>
                <w:b/>
                <w:bCs/>
                <w:sz w:val="22"/>
                <w:szCs w:val="22"/>
              </w:rPr>
              <w:t>F. Award of Contract</w:t>
            </w:r>
            <w:bookmarkEnd w:id="75"/>
            <w:bookmarkEnd w:id="76"/>
          </w:p>
        </w:tc>
      </w:tr>
      <w:tr w:rsidR="00771E2A" w:rsidRPr="00641B96" w14:paraId="6EE2972F" w14:textId="77777777" w:rsidTr="00D42E60">
        <w:tblPrEx>
          <w:tblBorders>
            <w:insideH w:val="single" w:sz="8" w:space="0" w:color="000000"/>
          </w:tblBorders>
          <w:tblCellMar>
            <w:left w:w="103" w:type="dxa"/>
            <w:right w:w="103" w:type="dxa"/>
          </w:tblCellMar>
        </w:tblPrEx>
        <w:tc>
          <w:tcPr>
            <w:tcW w:w="1620" w:type="dxa"/>
          </w:tcPr>
          <w:p w14:paraId="79F85BA8" w14:textId="77777777" w:rsidR="00771E2A" w:rsidRPr="002D26F7" w:rsidRDefault="00771E2A" w:rsidP="00583FB2">
            <w:pPr>
              <w:spacing w:before="120"/>
              <w:rPr>
                <w:rFonts w:ascii="Trebuchet MS" w:hAnsi="Trebuchet MS"/>
                <w:b/>
                <w:bCs/>
                <w:sz w:val="22"/>
                <w:szCs w:val="22"/>
              </w:rPr>
            </w:pPr>
            <w:r w:rsidRPr="002D26F7">
              <w:rPr>
                <w:rFonts w:ascii="Trebuchet MS" w:hAnsi="Trebuchet MS"/>
                <w:b/>
                <w:bCs/>
                <w:sz w:val="22"/>
                <w:szCs w:val="22"/>
              </w:rPr>
              <w:t>ITB 4</w:t>
            </w:r>
            <w:r w:rsidR="00583FB2">
              <w:rPr>
                <w:rFonts w:ascii="Trebuchet MS" w:hAnsi="Trebuchet MS"/>
                <w:b/>
                <w:bCs/>
                <w:sz w:val="22"/>
                <w:szCs w:val="22"/>
              </w:rPr>
              <w:t>2</w:t>
            </w:r>
            <w:r w:rsidRPr="002D26F7">
              <w:rPr>
                <w:rFonts w:ascii="Trebuchet MS" w:hAnsi="Trebuchet MS"/>
                <w:b/>
                <w:bCs/>
                <w:sz w:val="22"/>
                <w:szCs w:val="22"/>
              </w:rPr>
              <w:t>.1</w:t>
            </w:r>
          </w:p>
        </w:tc>
        <w:tc>
          <w:tcPr>
            <w:tcW w:w="7470" w:type="dxa"/>
          </w:tcPr>
          <w:p w14:paraId="47E13B69" w14:textId="77777777" w:rsidR="00771E2A" w:rsidRPr="00D757EC" w:rsidRDefault="00771E2A" w:rsidP="00771E2A">
            <w:pPr>
              <w:tabs>
                <w:tab w:val="right" w:pos="7254"/>
              </w:tabs>
              <w:spacing w:before="120" w:after="120"/>
              <w:jc w:val="both"/>
              <w:rPr>
                <w:rFonts w:ascii="Trebuchet MS" w:hAnsi="Trebuchet MS"/>
                <w:color w:val="1F497D" w:themeColor="text2"/>
                <w:sz w:val="22"/>
                <w:szCs w:val="22"/>
              </w:rPr>
            </w:pPr>
            <w:r w:rsidRPr="00C10C8F">
              <w:rPr>
                <w:rFonts w:ascii="Trebuchet MS" w:hAnsi="Trebuchet MS"/>
                <w:sz w:val="22"/>
                <w:szCs w:val="22"/>
              </w:rPr>
              <w:t xml:space="preserve">The maximum percentage by which quantities may be increased is: </w:t>
            </w:r>
            <w:r w:rsidR="007E3C34" w:rsidRPr="007E3C34">
              <w:rPr>
                <w:rFonts w:ascii="Trebuchet MS" w:hAnsi="Trebuchet MS"/>
                <w:color w:val="0000FF"/>
                <w:sz w:val="22"/>
                <w:szCs w:val="22"/>
              </w:rPr>
              <w:t>0%</w:t>
            </w:r>
          </w:p>
          <w:p w14:paraId="26B0FCE5" w14:textId="77777777" w:rsidR="00771E2A" w:rsidRPr="00C10C8F" w:rsidRDefault="00771E2A" w:rsidP="00771E2A">
            <w:pPr>
              <w:pStyle w:val="i"/>
              <w:tabs>
                <w:tab w:val="right" w:pos="7254"/>
              </w:tabs>
              <w:suppressAutoHyphens w:val="0"/>
              <w:spacing w:before="120" w:after="120"/>
              <w:rPr>
                <w:rFonts w:ascii="Trebuchet MS" w:hAnsi="Trebuchet MS"/>
                <w:sz w:val="22"/>
                <w:szCs w:val="22"/>
              </w:rPr>
            </w:pPr>
            <w:r w:rsidRPr="00C10C8F">
              <w:rPr>
                <w:rFonts w:ascii="Trebuchet MS" w:hAnsi="Trebuchet MS"/>
                <w:sz w:val="22"/>
                <w:szCs w:val="22"/>
              </w:rPr>
              <w:t>The maximum percentage by which quantities may be decreased is:</w:t>
            </w:r>
            <w:r w:rsidR="007E3C34">
              <w:rPr>
                <w:rFonts w:ascii="Trebuchet MS" w:hAnsi="Trebuchet MS"/>
                <w:sz w:val="22"/>
                <w:szCs w:val="22"/>
              </w:rPr>
              <w:t xml:space="preserve"> </w:t>
            </w:r>
            <w:r w:rsidR="007E3C34" w:rsidRPr="007E3C34">
              <w:rPr>
                <w:rFonts w:ascii="Trebuchet MS" w:hAnsi="Trebuchet MS"/>
                <w:color w:val="0000FF"/>
                <w:sz w:val="22"/>
                <w:szCs w:val="22"/>
              </w:rPr>
              <w:t>0</w:t>
            </w:r>
            <w:r w:rsidRPr="007E3C34">
              <w:rPr>
                <w:rFonts w:ascii="Trebuchet MS" w:hAnsi="Trebuchet MS"/>
                <w:color w:val="0000FF"/>
                <w:sz w:val="22"/>
                <w:szCs w:val="22"/>
              </w:rPr>
              <w:t xml:space="preserve"> </w:t>
            </w:r>
            <w:r w:rsidR="007E3C34" w:rsidRPr="007E3C34">
              <w:rPr>
                <w:rFonts w:ascii="Trebuchet MS" w:hAnsi="Trebuchet MS"/>
                <w:color w:val="0000FF"/>
                <w:sz w:val="22"/>
                <w:szCs w:val="22"/>
              </w:rPr>
              <w:t>%</w:t>
            </w:r>
          </w:p>
        </w:tc>
      </w:tr>
      <w:tr w:rsidR="00771E2A" w:rsidRPr="00641B96" w14:paraId="7150D24B" w14:textId="77777777" w:rsidTr="00D42E60">
        <w:tblPrEx>
          <w:tblBorders>
            <w:insideH w:val="single" w:sz="8" w:space="0" w:color="000000"/>
          </w:tblBorders>
          <w:tblCellMar>
            <w:left w:w="103" w:type="dxa"/>
            <w:right w:w="103" w:type="dxa"/>
          </w:tblCellMar>
        </w:tblPrEx>
        <w:tc>
          <w:tcPr>
            <w:tcW w:w="1620" w:type="dxa"/>
          </w:tcPr>
          <w:p w14:paraId="05CED68C" w14:textId="77777777" w:rsidR="00771E2A" w:rsidRPr="002D26F7" w:rsidRDefault="00771E2A" w:rsidP="00583FB2">
            <w:pPr>
              <w:spacing w:before="120"/>
              <w:rPr>
                <w:rFonts w:ascii="Trebuchet MS" w:hAnsi="Trebuchet MS"/>
                <w:b/>
                <w:bCs/>
                <w:sz w:val="22"/>
                <w:szCs w:val="22"/>
              </w:rPr>
            </w:pPr>
            <w:r w:rsidRPr="002D26F7">
              <w:rPr>
                <w:rFonts w:ascii="Trebuchet MS" w:hAnsi="Trebuchet MS"/>
                <w:b/>
                <w:bCs/>
                <w:sz w:val="22"/>
                <w:szCs w:val="22"/>
              </w:rPr>
              <w:t>ITB 4</w:t>
            </w:r>
            <w:r w:rsidR="00583FB2">
              <w:rPr>
                <w:rFonts w:ascii="Trebuchet MS" w:hAnsi="Trebuchet MS"/>
                <w:b/>
                <w:bCs/>
                <w:sz w:val="22"/>
                <w:szCs w:val="22"/>
              </w:rPr>
              <w:t>3</w:t>
            </w:r>
            <w:r w:rsidRPr="002D26F7">
              <w:rPr>
                <w:rFonts w:ascii="Trebuchet MS" w:hAnsi="Trebuchet MS"/>
                <w:b/>
                <w:bCs/>
                <w:sz w:val="22"/>
                <w:szCs w:val="22"/>
              </w:rPr>
              <w:t>.2</w:t>
            </w:r>
          </w:p>
        </w:tc>
        <w:tc>
          <w:tcPr>
            <w:tcW w:w="7470" w:type="dxa"/>
          </w:tcPr>
          <w:p w14:paraId="6B095EB2" w14:textId="139FD43B" w:rsidR="00771E2A" w:rsidRPr="00C10C8F" w:rsidRDefault="00771E2A" w:rsidP="00771E2A">
            <w:pPr>
              <w:tabs>
                <w:tab w:val="right" w:pos="7254"/>
              </w:tabs>
              <w:spacing w:before="120" w:after="120"/>
              <w:rPr>
                <w:rFonts w:ascii="Trebuchet MS" w:hAnsi="Trebuchet MS"/>
                <w:sz w:val="22"/>
                <w:szCs w:val="22"/>
              </w:rPr>
            </w:pPr>
            <w:r w:rsidRPr="00C10C8F">
              <w:rPr>
                <w:rFonts w:ascii="Trebuchet MS" w:hAnsi="Trebuchet MS"/>
                <w:sz w:val="22"/>
                <w:szCs w:val="22"/>
              </w:rPr>
              <w:t xml:space="preserve">The number of days for standstill shall be </w:t>
            </w:r>
            <w:r w:rsidR="00CC4296" w:rsidRPr="00CC4296">
              <w:rPr>
                <w:rFonts w:ascii="Trebuchet MS" w:hAnsi="Trebuchet MS"/>
                <w:color w:val="0033CC"/>
                <w:sz w:val="22"/>
                <w:szCs w:val="22"/>
              </w:rPr>
              <w:t>three</w:t>
            </w:r>
            <w:r w:rsidR="007E3C34" w:rsidRPr="00CC4296">
              <w:rPr>
                <w:rFonts w:ascii="Trebuchet MS" w:hAnsi="Trebuchet MS"/>
                <w:color w:val="0033CC"/>
                <w:sz w:val="22"/>
                <w:szCs w:val="22"/>
              </w:rPr>
              <w:t xml:space="preserve"> (</w:t>
            </w:r>
            <w:r w:rsidR="00CC4296" w:rsidRPr="00CC4296">
              <w:rPr>
                <w:rFonts w:ascii="Trebuchet MS" w:hAnsi="Trebuchet MS"/>
                <w:color w:val="0033CC"/>
                <w:sz w:val="22"/>
                <w:szCs w:val="22"/>
              </w:rPr>
              <w:t>3</w:t>
            </w:r>
            <w:r w:rsidR="007E3C34" w:rsidRPr="00CC4296">
              <w:rPr>
                <w:rFonts w:ascii="Trebuchet MS" w:hAnsi="Trebuchet MS"/>
                <w:color w:val="0033CC"/>
                <w:sz w:val="22"/>
                <w:szCs w:val="22"/>
              </w:rPr>
              <w:t>)</w:t>
            </w:r>
            <w:r w:rsidRPr="00D757EC">
              <w:rPr>
                <w:rFonts w:ascii="Trebuchet MS" w:hAnsi="Trebuchet MS"/>
                <w:color w:val="1F497D" w:themeColor="text2"/>
                <w:sz w:val="22"/>
                <w:szCs w:val="22"/>
              </w:rPr>
              <w:t xml:space="preserve"> </w:t>
            </w:r>
            <w:r w:rsidRPr="00C10C8F">
              <w:rPr>
                <w:rFonts w:ascii="Trebuchet MS" w:hAnsi="Trebuchet MS"/>
                <w:sz w:val="22"/>
                <w:szCs w:val="22"/>
              </w:rPr>
              <w:t>days.</w:t>
            </w:r>
          </w:p>
          <w:p w14:paraId="6182C873" w14:textId="77777777" w:rsidR="00771E2A" w:rsidRPr="006A2BA7" w:rsidRDefault="00771E2A" w:rsidP="00771E2A">
            <w:pPr>
              <w:spacing w:before="120" w:after="120"/>
              <w:rPr>
                <w:rFonts w:ascii="Trebuchet MS" w:hAnsi="Trebuchet MS"/>
                <w:b/>
                <w:bCs/>
                <w:i/>
                <w:sz w:val="22"/>
                <w:szCs w:val="22"/>
              </w:rPr>
            </w:pPr>
          </w:p>
        </w:tc>
      </w:tr>
    </w:tbl>
    <w:p w14:paraId="44A08460" w14:textId="77777777" w:rsidR="00536128" w:rsidRPr="00E72495" w:rsidRDefault="00536128">
      <w:pPr>
        <w:rPr>
          <w:rFonts w:ascii="Trebuchet MS" w:hAnsi="Trebuchet MS"/>
          <w:color w:val="FF0000"/>
        </w:rPr>
        <w:sectPr w:rsidR="00536128" w:rsidRPr="00E72495" w:rsidSect="00DD443C">
          <w:headerReference w:type="default" r:id="rId20"/>
          <w:headerReference w:type="first" r:id="rId21"/>
          <w:pgSz w:w="11907" w:h="16839" w:code="9"/>
          <w:pgMar w:top="1440" w:right="1134" w:bottom="1440" w:left="1800" w:header="720" w:footer="720" w:gutter="0"/>
          <w:cols w:space="720"/>
          <w:titlePg/>
        </w:sectPr>
      </w:pPr>
    </w:p>
    <w:p w14:paraId="5D033DE6" w14:textId="77777777" w:rsidR="003C24B2" w:rsidRPr="00641B96" w:rsidRDefault="003C24B2">
      <w:pPr>
        <w:rPr>
          <w:rFonts w:ascii="Trebuchet MS" w:hAnsi="Trebuchet MS"/>
        </w:rPr>
      </w:pPr>
    </w:p>
    <w:p w14:paraId="606A9764" w14:textId="77777777" w:rsidR="003C24B2" w:rsidRPr="00641B96" w:rsidRDefault="003C24B2">
      <w:pPr>
        <w:rPr>
          <w:rFonts w:ascii="Trebuchet MS" w:hAnsi="Trebuchet MS"/>
        </w:rPr>
      </w:pPr>
    </w:p>
    <w:p w14:paraId="743EB450" w14:textId="77777777" w:rsidR="003C24B2" w:rsidRPr="00641B96" w:rsidRDefault="00536128" w:rsidP="003C24B2">
      <w:pPr>
        <w:pStyle w:val="Subtitle"/>
        <w:rPr>
          <w:rFonts w:ascii="Trebuchet MS" w:hAnsi="Trebuchet MS"/>
        </w:rPr>
      </w:pPr>
      <w:bookmarkStart w:id="77" w:name="_Toc467166294"/>
      <w:r w:rsidRPr="00641B96">
        <w:rPr>
          <w:rFonts w:ascii="Trebuchet MS" w:hAnsi="Trebuchet MS"/>
        </w:rPr>
        <w:t>S</w:t>
      </w:r>
      <w:r w:rsidR="003C24B2" w:rsidRPr="00641B96">
        <w:rPr>
          <w:rFonts w:ascii="Trebuchet MS" w:hAnsi="Trebuchet MS"/>
        </w:rPr>
        <w:t>ection III.  Evaluation and Qualification Criteria</w:t>
      </w:r>
      <w:bookmarkEnd w:id="77"/>
    </w:p>
    <w:p w14:paraId="24984ADD" w14:textId="77777777" w:rsidR="003C24B2" w:rsidRPr="00641B96" w:rsidRDefault="003C24B2" w:rsidP="003C24B2">
      <w:pPr>
        <w:rPr>
          <w:rFonts w:ascii="Trebuchet MS" w:hAnsi="Trebuchet MS"/>
        </w:rPr>
      </w:pPr>
    </w:p>
    <w:p w14:paraId="017CC60C" w14:textId="77777777" w:rsidR="003C24B2" w:rsidRPr="00C10C8F" w:rsidRDefault="003C24B2" w:rsidP="00C10C8F">
      <w:pPr>
        <w:pStyle w:val="BodyText3"/>
        <w:jc w:val="both"/>
        <w:rPr>
          <w:rFonts w:ascii="Trebuchet MS" w:hAnsi="Trebuchet MS"/>
          <w:sz w:val="22"/>
          <w:szCs w:val="22"/>
        </w:rPr>
      </w:pPr>
      <w:bookmarkStart w:id="78" w:name="_Toc487942150"/>
      <w:r w:rsidRPr="00C10C8F">
        <w:rPr>
          <w:rFonts w:ascii="Trebuchet MS" w:hAnsi="Trebuchet MS"/>
          <w:sz w:val="22"/>
          <w:szCs w:val="22"/>
        </w:rPr>
        <w:t xml:space="preserve">This Section complements the Instructions to </w:t>
      </w:r>
      <w:r w:rsidR="00C10C8F">
        <w:rPr>
          <w:rFonts w:ascii="Trebuchet MS" w:hAnsi="Trebuchet MS"/>
          <w:sz w:val="22"/>
          <w:szCs w:val="22"/>
        </w:rPr>
        <w:t>B</w:t>
      </w:r>
      <w:r w:rsidR="005170B2" w:rsidRPr="00C10C8F">
        <w:rPr>
          <w:rFonts w:ascii="Trebuchet MS" w:hAnsi="Trebuchet MS"/>
          <w:sz w:val="22"/>
          <w:szCs w:val="22"/>
        </w:rPr>
        <w:t>idder</w:t>
      </w:r>
      <w:r w:rsidRPr="00C10C8F">
        <w:rPr>
          <w:rFonts w:ascii="Trebuchet MS" w:hAnsi="Trebuchet MS"/>
          <w:sz w:val="22"/>
          <w:szCs w:val="22"/>
        </w:rPr>
        <w:t xml:space="preserve">s. It contains the criteria that the </w:t>
      </w:r>
      <w:r w:rsidR="005170B2" w:rsidRPr="00C10C8F">
        <w:rPr>
          <w:rFonts w:ascii="Trebuchet MS" w:hAnsi="Trebuchet MS"/>
          <w:sz w:val="22"/>
          <w:szCs w:val="22"/>
        </w:rPr>
        <w:t>procuring entity</w:t>
      </w:r>
      <w:r w:rsidRPr="00C10C8F">
        <w:rPr>
          <w:rFonts w:ascii="Trebuchet MS" w:hAnsi="Trebuchet MS"/>
          <w:sz w:val="22"/>
          <w:szCs w:val="22"/>
        </w:rPr>
        <w:t xml:space="preserve"> may use to evaluate a bid and determine whether a </w:t>
      </w:r>
      <w:r w:rsidR="005170B2" w:rsidRPr="00C10C8F">
        <w:rPr>
          <w:rFonts w:ascii="Trebuchet MS" w:hAnsi="Trebuchet MS"/>
          <w:sz w:val="22"/>
          <w:szCs w:val="22"/>
        </w:rPr>
        <w:t>bidder</w:t>
      </w:r>
      <w:r w:rsidRPr="00C10C8F">
        <w:rPr>
          <w:rFonts w:ascii="Trebuchet MS" w:hAnsi="Trebuchet MS"/>
          <w:sz w:val="22"/>
          <w:szCs w:val="22"/>
        </w:rPr>
        <w:t xml:space="preserve"> has the required qualifications. No other criteria shall be used.</w:t>
      </w:r>
      <w:bookmarkEnd w:id="78"/>
      <w:r w:rsidRPr="00C10C8F">
        <w:rPr>
          <w:rFonts w:ascii="Trebuchet MS" w:hAnsi="Trebuchet MS"/>
          <w:sz w:val="22"/>
          <w:szCs w:val="22"/>
        </w:rPr>
        <w:t xml:space="preserve"> </w:t>
      </w:r>
    </w:p>
    <w:p w14:paraId="2AC671F5" w14:textId="77777777" w:rsidR="003C24B2" w:rsidRPr="00C10C8F" w:rsidRDefault="003C24B2" w:rsidP="00C10C8F">
      <w:pPr>
        <w:pStyle w:val="BodyText3"/>
        <w:jc w:val="both"/>
        <w:rPr>
          <w:rFonts w:ascii="Trebuchet MS" w:hAnsi="Trebuchet MS"/>
          <w:sz w:val="22"/>
          <w:szCs w:val="22"/>
        </w:rPr>
      </w:pPr>
    </w:p>
    <w:p w14:paraId="1A0E954E" w14:textId="77777777" w:rsidR="003C24B2" w:rsidRPr="004F0155" w:rsidRDefault="003C24B2" w:rsidP="00C10C8F">
      <w:pPr>
        <w:jc w:val="both"/>
        <w:rPr>
          <w:rFonts w:ascii="Trebuchet MS" w:hAnsi="Trebuchet MS"/>
          <w:bCs/>
          <w:sz w:val="22"/>
          <w:szCs w:val="22"/>
        </w:rPr>
      </w:pPr>
    </w:p>
    <w:p w14:paraId="3C829363" w14:textId="77777777" w:rsidR="003C24B2" w:rsidRPr="00641B96" w:rsidRDefault="003C24B2" w:rsidP="003C24B2">
      <w:pPr>
        <w:pStyle w:val="SectionVHeader"/>
        <w:rPr>
          <w:rFonts w:ascii="Trebuchet MS" w:hAnsi="Trebuchet MS"/>
        </w:rPr>
      </w:pPr>
    </w:p>
    <w:p w14:paraId="785D0814" w14:textId="77777777" w:rsidR="003C24B2" w:rsidRPr="00641B96" w:rsidRDefault="003C24B2" w:rsidP="003C24B2">
      <w:pPr>
        <w:jc w:val="center"/>
        <w:rPr>
          <w:rFonts w:ascii="Trebuchet MS" w:hAnsi="Trebuchet MS"/>
          <w:b/>
          <w:sz w:val="36"/>
        </w:rPr>
      </w:pPr>
    </w:p>
    <w:p w14:paraId="240BD7F6" w14:textId="77777777" w:rsidR="003C24B2" w:rsidRPr="00641B96" w:rsidRDefault="003C24B2" w:rsidP="003C24B2">
      <w:pPr>
        <w:jc w:val="center"/>
        <w:rPr>
          <w:rFonts w:ascii="Trebuchet MS" w:hAnsi="Trebuchet MS"/>
          <w:b/>
        </w:rPr>
      </w:pPr>
      <w:r w:rsidRPr="00641B96">
        <w:rPr>
          <w:rFonts w:ascii="Trebuchet MS" w:hAnsi="Trebuchet MS"/>
          <w:b/>
          <w:sz w:val="36"/>
        </w:rPr>
        <w:t>Contents</w:t>
      </w:r>
    </w:p>
    <w:p w14:paraId="7568B308" w14:textId="77777777" w:rsidR="003C24B2" w:rsidRPr="00641B96" w:rsidRDefault="003C24B2" w:rsidP="003C24B2">
      <w:pPr>
        <w:rPr>
          <w:rFonts w:ascii="Trebuchet MS" w:hAnsi="Trebuchet MS"/>
          <w:b/>
        </w:rPr>
      </w:pPr>
    </w:p>
    <w:p w14:paraId="4CA942BA" w14:textId="77777777" w:rsidR="00AD50C5" w:rsidRPr="00934F83" w:rsidRDefault="00386CA0" w:rsidP="003C24B2">
      <w:pPr>
        <w:pStyle w:val="BankNormal"/>
        <w:rPr>
          <w:rFonts w:ascii="Trebuchet MS" w:hAnsi="Trebuchet MS"/>
          <w:strike/>
          <w:sz w:val="22"/>
          <w:szCs w:val="22"/>
        </w:rPr>
      </w:pPr>
      <w:r w:rsidRPr="00C10C8F">
        <w:rPr>
          <w:rFonts w:ascii="Trebuchet MS" w:hAnsi="Trebuchet MS"/>
          <w:sz w:val="22"/>
          <w:szCs w:val="22"/>
        </w:rPr>
        <w:t xml:space="preserve">1. </w:t>
      </w:r>
      <w:r w:rsidR="00AD50C5" w:rsidRPr="00934F83">
        <w:rPr>
          <w:rFonts w:ascii="Trebuchet MS" w:hAnsi="Trebuchet MS"/>
          <w:strike/>
          <w:sz w:val="22"/>
          <w:szCs w:val="22"/>
        </w:rPr>
        <w:t xml:space="preserve">Alternative Bids (ITB </w:t>
      </w:r>
      <w:r w:rsidR="00160E3D" w:rsidRPr="00934F83">
        <w:rPr>
          <w:rFonts w:ascii="Trebuchet MS" w:hAnsi="Trebuchet MS"/>
          <w:strike/>
          <w:sz w:val="22"/>
          <w:szCs w:val="22"/>
        </w:rPr>
        <w:t xml:space="preserve">Sub-Clause </w:t>
      </w:r>
      <w:r w:rsidR="00BC2F84" w:rsidRPr="00934F83">
        <w:rPr>
          <w:rFonts w:ascii="Trebuchet MS" w:hAnsi="Trebuchet MS"/>
          <w:strike/>
          <w:sz w:val="22"/>
          <w:szCs w:val="22"/>
        </w:rPr>
        <w:t>16</w:t>
      </w:r>
      <w:r w:rsidR="00AD50C5" w:rsidRPr="00934F83">
        <w:rPr>
          <w:rFonts w:ascii="Trebuchet MS" w:hAnsi="Trebuchet MS"/>
          <w:strike/>
          <w:sz w:val="22"/>
          <w:szCs w:val="22"/>
        </w:rPr>
        <w:t>.1)</w:t>
      </w:r>
    </w:p>
    <w:p w14:paraId="1471A720" w14:textId="77777777" w:rsidR="008A0F84" w:rsidRPr="00934F83" w:rsidRDefault="00AD50C5" w:rsidP="00C27B0E">
      <w:pPr>
        <w:pStyle w:val="Sec1-Clauses"/>
        <w:numPr>
          <w:ilvl w:val="0"/>
          <w:numId w:val="0"/>
        </w:numPr>
        <w:spacing w:before="0"/>
        <w:ind w:left="432" w:hanging="432"/>
        <w:rPr>
          <w:rFonts w:ascii="Trebuchet MS" w:hAnsi="Trebuchet MS"/>
          <w:b w:val="0"/>
          <w:strike/>
          <w:sz w:val="22"/>
          <w:szCs w:val="22"/>
        </w:rPr>
      </w:pPr>
      <w:r w:rsidRPr="00934F83">
        <w:rPr>
          <w:rFonts w:ascii="Trebuchet MS" w:hAnsi="Trebuchet MS"/>
          <w:b w:val="0"/>
          <w:strike/>
          <w:sz w:val="22"/>
          <w:szCs w:val="22"/>
        </w:rPr>
        <w:t xml:space="preserve">2. </w:t>
      </w:r>
      <w:r w:rsidR="008A0F84" w:rsidRPr="00934F83">
        <w:rPr>
          <w:rFonts w:ascii="Trebuchet MS" w:hAnsi="Trebuchet MS"/>
          <w:b w:val="0"/>
          <w:strike/>
          <w:sz w:val="22"/>
          <w:szCs w:val="22"/>
        </w:rPr>
        <w:t xml:space="preserve">Special and Differential Treatment Measures </w:t>
      </w:r>
      <w:r w:rsidR="008A0F84" w:rsidRPr="00934F83">
        <w:rPr>
          <w:rFonts w:ascii="Trebuchet MS" w:hAnsi="Trebuchet MS"/>
          <w:b w:val="0"/>
          <w:bCs/>
          <w:strike/>
          <w:sz w:val="22"/>
          <w:szCs w:val="22"/>
        </w:rPr>
        <w:t xml:space="preserve">(ITB Sub-Clause </w:t>
      </w:r>
      <w:r w:rsidR="00BC2F84" w:rsidRPr="00934F83">
        <w:rPr>
          <w:rFonts w:ascii="Trebuchet MS" w:hAnsi="Trebuchet MS"/>
          <w:b w:val="0"/>
          <w:bCs/>
          <w:strike/>
          <w:sz w:val="22"/>
          <w:szCs w:val="22"/>
        </w:rPr>
        <w:t>36</w:t>
      </w:r>
      <w:r w:rsidR="008A0F84" w:rsidRPr="00934F83">
        <w:rPr>
          <w:rFonts w:ascii="Trebuchet MS" w:hAnsi="Trebuchet MS"/>
          <w:b w:val="0"/>
          <w:bCs/>
          <w:strike/>
          <w:sz w:val="22"/>
          <w:szCs w:val="22"/>
        </w:rPr>
        <w:t>.1)</w:t>
      </w:r>
    </w:p>
    <w:p w14:paraId="67252A06" w14:textId="77777777" w:rsidR="004F0155" w:rsidRPr="00934F83" w:rsidRDefault="004F0155" w:rsidP="004F0155">
      <w:pPr>
        <w:pStyle w:val="BankNormal"/>
        <w:rPr>
          <w:rFonts w:ascii="Trebuchet MS" w:hAnsi="Trebuchet MS"/>
          <w:strike/>
          <w:sz w:val="22"/>
          <w:szCs w:val="22"/>
        </w:rPr>
      </w:pPr>
      <w:r w:rsidRPr="00934F83">
        <w:rPr>
          <w:rFonts w:ascii="Trebuchet MS" w:hAnsi="Trebuchet MS"/>
          <w:strike/>
          <w:sz w:val="22"/>
          <w:szCs w:val="22"/>
        </w:rPr>
        <w:t xml:space="preserve">3. Multiple Contracts (ITB </w:t>
      </w:r>
      <w:r w:rsidR="00160E3D" w:rsidRPr="00934F83">
        <w:rPr>
          <w:rFonts w:ascii="Trebuchet MS" w:hAnsi="Trebuchet MS"/>
          <w:strike/>
          <w:sz w:val="22"/>
          <w:szCs w:val="22"/>
        </w:rPr>
        <w:t xml:space="preserve">Sub-Clause </w:t>
      </w:r>
      <w:r w:rsidR="00BC2F84" w:rsidRPr="00934F83">
        <w:rPr>
          <w:rFonts w:ascii="Trebuchet MS" w:hAnsi="Trebuchet MS"/>
          <w:strike/>
          <w:sz w:val="22"/>
          <w:szCs w:val="22"/>
        </w:rPr>
        <w:t>37</w:t>
      </w:r>
      <w:r w:rsidRPr="00934F83">
        <w:rPr>
          <w:rFonts w:ascii="Trebuchet MS" w:hAnsi="Trebuchet MS"/>
          <w:strike/>
          <w:sz w:val="22"/>
          <w:szCs w:val="22"/>
        </w:rPr>
        <w:t>.</w:t>
      </w:r>
      <w:r w:rsidR="00E3797B" w:rsidRPr="00934F83">
        <w:rPr>
          <w:rFonts w:ascii="Trebuchet MS" w:hAnsi="Trebuchet MS"/>
          <w:strike/>
          <w:sz w:val="22"/>
          <w:szCs w:val="22"/>
        </w:rPr>
        <w:t>3 (a)</w:t>
      </w:r>
      <w:r w:rsidRPr="00934F83">
        <w:rPr>
          <w:rFonts w:ascii="Trebuchet MS" w:hAnsi="Trebuchet MS"/>
          <w:strike/>
          <w:sz w:val="22"/>
          <w:szCs w:val="22"/>
        </w:rPr>
        <w:t>)</w:t>
      </w:r>
    </w:p>
    <w:p w14:paraId="17CA1940" w14:textId="77777777" w:rsidR="003C24B2" w:rsidRPr="00C10C8F" w:rsidRDefault="004F0155" w:rsidP="003C24B2">
      <w:pPr>
        <w:pStyle w:val="BankNormal"/>
        <w:rPr>
          <w:rFonts w:ascii="Trebuchet MS" w:hAnsi="Trebuchet MS"/>
          <w:sz w:val="22"/>
          <w:szCs w:val="22"/>
        </w:rPr>
      </w:pPr>
      <w:r>
        <w:rPr>
          <w:rFonts w:ascii="Trebuchet MS" w:hAnsi="Trebuchet MS"/>
          <w:sz w:val="22"/>
          <w:szCs w:val="22"/>
        </w:rPr>
        <w:t>4</w:t>
      </w:r>
      <w:r w:rsidR="003C24B2" w:rsidRPr="00C10C8F">
        <w:rPr>
          <w:rFonts w:ascii="Trebuchet MS" w:hAnsi="Trebuchet MS"/>
          <w:sz w:val="22"/>
          <w:szCs w:val="22"/>
        </w:rPr>
        <w:t>. Evaluation Criteri</w:t>
      </w:r>
      <w:r w:rsidR="00386CA0" w:rsidRPr="00C10C8F">
        <w:rPr>
          <w:rFonts w:ascii="Trebuchet MS" w:hAnsi="Trebuchet MS"/>
          <w:sz w:val="22"/>
          <w:szCs w:val="22"/>
        </w:rPr>
        <w:t xml:space="preserve">a (ITB </w:t>
      </w:r>
      <w:r w:rsidR="00160E3D">
        <w:rPr>
          <w:rFonts w:ascii="Trebuchet MS" w:hAnsi="Trebuchet MS"/>
          <w:sz w:val="22"/>
          <w:szCs w:val="22"/>
        </w:rPr>
        <w:t xml:space="preserve">Sub-Clause </w:t>
      </w:r>
      <w:r w:rsidR="00386CA0" w:rsidRPr="00C10C8F">
        <w:rPr>
          <w:rFonts w:ascii="Trebuchet MS" w:hAnsi="Trebuchet MS"/>
          <w:sz w:val="22"/>
          <w:szCs w:val="22"/>
        </w:rPr>
        <w:t>3</w:t>
      </w:r>
      <w:r w:rsidR="00BC2F84">
        <w:rPr>
          <w:rFonts w:ascii="Trebuchet MS" w:hAnsi="Trebuchet MS"/>
          <w:sz w:val="22"/>
          <w:szCs w:val="22"/>
        </w:rPr>
        <w:t>7</w:t>
      </w:r>
      <w:r w:rsidR="003C24B2" w:rsidRPr="00C10C8F">
        <w:rPr>
          <w:rFonts w:ascii="Trebuchet MS" w:hAnsi="Trebuchet MS"/>
          <w:sz w:val="22"/>
          <w:szCs w:val="22"/>
        </w:rPr>
        <w:t>.3 (d))</w:t>
      </w:r>
    </w:p>
    <w:p w14:paraId="3F376366" w14:textId="77777777" w:rsidR="003C24B2" w:rsidRPr="00C10C8F" w:rsidRDefault="00AD50C5" w:rsidP="003C24B2">
      <w:pPr>
        <w:pStyle w:val="BankNormal"/>
        <w:rPr>
          <w:rFonts w:ascii="Trebuchet MS" w:hAnsi="Trebuchet MS"/>
          <w:b/>
          <w:sz w:val="22"/>
          <w:szCs w:val="22"/>
        </w:rPr>
      </w:pPr>
      <w:r>
        <w:rPr>
          <w:rFonts w:ascii="Trebuchet MS" w:hAnsi="Trebuchet MS"/>
          <w:sz w:val="22"/>
          <w:szCs w:val="22"/>
        </w:rPr>
        <w:t>5</w:t>
      </w:r>
      <w:r w:rsidR="003C24B2" w:rsidRPr="00C10C8F">
        <w:rPr>
          <w:rFonts w:ascii="Trebuchet MS" w:hAnsi="Trebuchet MS"/>
          <w:sz w:val="22"/>
          <w:szCs w:val="22"/>
        </w:rPr>
        <w:t>. Post-qu</w:t>
      </w:r>
      <w:r w:rsidR="00386CA0" w:rsidRPr="00C10C8F">
        <w:rPr>
          <w:rFonts w:ascii="Trebuchet MS" w:hAnsi="Trebuchet MS"/>
          <w:sz w:val="22"/>
          <w:szCs w:val="22"/>
        </w:rPr>
        <w:t xml:space="preserve">alification Requirements (ITB </w:t>
      </w:r>
      <w:r w:rsidR="00160E3D">
        <w:rPr>
          <w:rFonts w:ascii="Trebuchet MS" w:hAnsi="Trebuchet MS"/>
          <w:sz w:val="22"/>
          <w:szCs w:val="22"/>
        </w:rPr>
        <w:t xml:space="preserve">Sub-Clause </w:t>
      </w:r>
      <w:r w:rsidR="00386CA0" w:rsidRPr="00C10C8F">
        <w:rPr>
          <w:rFonts w:ascii="Trebuchet MS" w:hAnsi="Trebuchet MS"/>
          <w:sz w:val="22"/>
          <w:szCs w:val="22"/>
        </w:rPr>
        <w:t>3</w:t>
      </w:r>
      <w:r w:rsidR="00BC2F84">
        <w:rPr>
          <w:rFonts w:ascii="Trebuchet MS" w:hAnsi="Trebuchet MS"/>
          <w:sz w:val="22"/>
          <w:szCs w:val="22"/>
        </w:rPr>
        <w:t>9</w:t>
      </w:r>
      <w:r w:rsidR="003C24B2" w:rsidRPr="00C10C8F">
        <w:rPr>
          <w:rFonts w:ascii="Trebuchet MS" w:hAnsi="Trebuchet MS"/>
          <w:sz w:val="22"/>
          <w:szCs w:val="22"/>
        </w:rPr>
        <w:t>.2)</w:t>
      </w:r>
    </w:p>
    <w:p w14:paraId="4AED0DE8" w14:textId="77777777" w:rsidR="00AD50C5" w:rsidRPr="004902A4" w:rsidRDefault="003C24B2" w:rsidP="00AD50C5">
      <w:pPr>
        <w:spacing w:after="200"/>
        <w:rPr>
          <w:rFonts w:ascii="Trebuchet MS" w:hAnsi="Trebuchet MS"/>
          <w:b/>
          <w:bCs/>
          <w:strike/>
          <w:sz w:val="28"/>
        </w:rPr>
      </w:pPr>
      <w:r w:rsidRPr="00641B96">
        <w:rPr>
          <w:rFonts w:ascii="Trebuchet MS" w:hAnsi="Trebuchet MS"/>
          <w:b/>
        </w:rPr>
        <w:br w:type="page"/>
      </w:r>
      <w:r w:rsidRPr="00641B96">
        <w:rPr>
          <w:rFonts w:ascii="Trebuchet MS" w:hAnsi="Trebuchet MS"/>
          <w:b/>
          <w:sz w:val="28"/>
        </w:rPr>
        <w:t xml:space="preserve">1. </w:t>
      </w:r>
      <w:r w:rsidR="00AD50C5" w:rsidRPr="004902A4">
        <w:rPr>
          <w:rFonts w:ascii="Trebuchet MS" w:hAnsi="Trebuchet MS"/>
          <w:b/>
          <w:bCs/>
          <w:strike/>
          <w:sz w:val="28"/>
        </w:rPr>
        <w:t xml:space="preserve">Alternative Bids (ITB </w:t>
      </w:r>
      <w:r w:rsidR="00160E3D" w:rsidRPr="004902A4">
        <w:rPr>
          <w:rFonts w:ascii="Trebuchet MS" w:hAnsi="Trebuchet MS"/>
          <w:b/>
          <w:bCs/>
          <w:strike/>
          <w:sz w:val="28"/>
        </w:rPr>
        <w:t xml:space="preserve">Sub-Clause </w:t>
      </w:r>
      <w:r w:rsidR="00BC2F84" w:rsidRPr="004902A4">
        <w:rPr>
          <w:rFonts w:ascii="Trebuchet MS" w:hAnsi="Trebuchet MS"/>
          <w:b/>
          <w:bCs/>
          <w:strike/>
          <w:sz w:val="28"/>
        </w:rPr>
        <w:t>16</w:t>
      </w:r>
      <w:r w:rsidR="00AD50C5" w:rsidRPr="004902A4">
        <w:rPr>
          <w:rFonts w:ascii="Trebuchet MS" w:hAnsi="Trebuchet MS"/>
          <w:b/>
          <w:bCs/>
          <w:strike/>
          <w:sz w:val="28"/>
        </w:rPr>
        <w:t>.</w:t>
      </w:r>
      <w:r w:rsidR="004F0155" w:rsidRPr="004902A4">
        <w:rPr>
          <w:rFonts w:ascii="Trebuchet MS" w:hAnsi="Trebuchet MS"/>
          <w:b/>
          <w:bCs/>
          <w:strike/>
          <w:sz w:val="28"/>
        </w:rPr>
        <w:t>1</w:t>
      </w:r>
      <w:r w:rsidR="00AD50C5" w:rsidRPr="004902A4">
        <w:rPr>
          <w:rFonts w:ascii="Trebuchet MS" w:hAnsi="Trebuchet MS"/>
          <w:b/>
          <w:bCs/>
          <w:strike/>
          <w:sz w:val="28"/>
        </w:rPr>
        <w:t>)</w:t>
      </w:r>
    </w:p>
    <w:p w14:paraId="033B4C8F" w14:textId="77777777" w:rsidR="00AD50C5" w:rsidRPr="004902A4" w:rsidRDefault="00AD50C5" w:rsidP="00BF39D5">
      <w:pPr>
        <w:spacing w:after="120"/>
        <w:jc w:val="both"/>
        <w:rPr>
          <w:rFonts w:ascii="Trebuchet MS" w:hAnsi="Trebuchet MS"/>
          <w:strike/>
          <w:sz w:val="22"/>
          <w:szCs w:val="22"/>
        </w:rPr>
      </w:pPr>
      <w:r w:rsidRPr="004902A4">
        <w:rPr>
          <w:rFonts w:ascii="Trebuchet MS" w:hAnsi="Trebuchet MS"/>
          <w:strike/>
          <w:noProof/>
          <w:sz w:val="22"/>
          <w:szCs w:val="22"/>
        </w:rPr>
        <w:t xml:space="preserve">An alternative if permitted under ITB </w:t>
      </w:r>
      <w:r w:rsidR="00BC2F84" w:rsidRPr="004902A4">
        <w:rPr>
          <w:rFonts w:ascii="Trebuchet MS" w:hAnsi="Trebuchet MS"/>
          <w:strike/>
          <w:noProof/>
          <w:sz w:val="22"/>
          <w:szCs w:val="22"/>
        </w:rPr>
        <w:t>16</w:t>
      </w:r>
      <w:r w:rsidRPr="004902A4">
        <w:rPr>
          <w:rFonts w:ascii="Trebuchet MS" w:hAnsi="Trebuchet MS"/>
          <w:strike/>
          <w:noProof/>
          <w:sz w:val="22"/>
          <w:szCs w:val="22"/>
        </w:rPr>
        <w:t xml:space="preserve">.1, will be evaluated as follows: </w:t>
      </w:r>
    </w:p>
    <w:p w14:paraId="14F4C42C" w14:textId="77777777" w:rsidR="00AD50C5" w:rsidRPr="004902A4" w:rsidRDefault="00AD50C5" w:rsidP="00BF39D5">
      <w:pPr>
        <w:spacing w:after="120"/>
        <w:jc w:val="both"/>
        <w:rPr>
          <w:rFonts w:ascii="Trebuchet MS" w:hAnsi="Trebuchet MS"/>
          <w:b/>
          <w:i/>
          <w:strike/>
          <w:sz w:val="22"/>
          <w:szCs w:val="22"/>
        </w:rPr>
      </w:pPr>
      <w:r w:rsidRPr="004902A4">
        <w:rPr>
          <w:rFonts w:ascii="Trebuchet MS" w:hAnsi="Trebuchet MS"/>
          <w:i/>
          <w:iCs/>
          <w:strike/>
          <w:color w:val="1F497D" w:themeColor="text2"/>
          <w:sz w:val="22"/>
          <w:szCs w:val="22"/>
        </w:rPr>
        <w:t>[insert one of the following]</w:t>
      </w:r>
    </w:p>
    <w:p w14:paraId="0D1684A3" w14:textId="77777777" w:rsidR="00AD50C5" w:rsidRPr="004902A4" w:rsidRDefault="00AD50C5" w:rsidP="00BF39D5">
      <w:pPr>
        <w:spacing w:after="120"/>
        <w:jc w:val="both"/>
        <w:rPr>
          <w:rFonts w:ascii="Trebuchet MS" w:hAnsi="Trebuchet MS"/>
          <w:strike/>
          <w:sz w:val="22"/>
          <w:szCs w:val="22"/>
        </w:rPr>
      </w:pPr>
      <w:r w:rsidRPr="004902A4">
        <w:rPr>
          <w:rFonts w:ascii="Trebuchet MS" w:hAnsi="Trebuchet MS"/>
          <w:strike/>
          <w:sz w:val="22"/>
          <w:szCs w:val="22"/>
        </w:rPr>
        <w:t xml:space="preserve">“A bidder may submit an alternative bid only with a bid for the base case. The procuring entity shall only consider the alternative bid </w:t>
      </w:r>
      <w:r w:rsidRPr="004902A4">
        <w:rPr>
          <w:rFonts w:ascii="Trebuchet MS" w:hAnsi="Trebuchet MS"/>
          <w:strike/>
          <w:spacing w:val="-4"/>
          <w:sz w:val="22"/>
          <w:szCs w:val="22"/>
        </w:rPr>
        <w:t>as specified in the Technical Specifications of Section VII, Schedule of Requirements</w:t>
      </w:r>
      <w:r w:rsidRPr="004902A4">
        <w:rPr>
          <w:rFonts w:ascii="Trebuchet MS" w:hAnsi="Trebuchet MS"/>
          <w:strike/>
          <w:sz w:val="22"/>
          <w:szCs w:val="22"/>
        </w:rPr>
        <w:t xml:space="preserve"> offered by the bidder whose bid for the base case was determined to be the lowest priced bid or the most advantageous bid.” </w:t>
      </w:r>
    </w:p>
    <w:p w14:paraId="33EB119F" w14:textId="77777777" w:rsidR="00AD50C5" w:rsidRPr="004902A4" w:rsidRDefault="00AD50C5" w:rsidP="00BF39D5">
      <w:pPr>
        <w:spacing w:after="120"/>
        <w:jc w:val="both"/>
        <w:rPr>
          <w:rFonts w:ascii="Trebuchet MS" w:hAnsi="Trebuchet MS"/>
          <w:b/>
          <w:bCs/>
          <w:strike/>
          <w:sz w:val="22"/>
          <w:szCs w:val="22"/>
        </w:rPr>
      </w:pPr>
      <w:r w:rsidRPr="004902A4">
        <w:rPr>
          <w:rFonts w:ascii="Trebuchet MS" w:hAnsi="Trebuchet MS"/>
          <w:b/>
          <w:bCs/>
          <w:strike/>
          <w:sz w:val="22"/>
          <w:szCs w:val="22"/>
        </w:rPr>
        <w:t xml:space="preserve">or </w:t>
      </w:r>
    </w:p>
    <w:p w14:paraId="5C0FC146" w14:textId="77777777" w:rsidR="00AD50C5" w:rsidRPr="004902A4" w:rsidRDefault="00AD50C5" w:rsidP="00BF39D5">
      <w:pPr>
        <w:spacing w:before="120" w:after="120"/>
        <w:jc w:val="both"/>
        <w:rPr>
          <w:rFonts w:ascii="Trebuchet MS" w:hAnsi="Trebuchet MS"/>
          <w:strike/>
          <w:sz w:val="22"/>
          <w:szCs w:val="22"/>
        </w:rPr>
      </w:pPr>
      <w:r w:rsidRPr="004902A4">
        <w:rPr>
          <w:rFonts w:ascii="Trebuchet MS" w:hAnsi="Trebuchet MS"/>
          <w:strike/>
          <w:spacing w:val="-4"/>
          <w:sz w:val="22"/>
          <w:szCs w:val="22"/>
        </w:rPr>
        <w:t xml:space="preserve">“A bidder may submit an alternative bid with or without a bid for the base case. The procuring entity shall consider bids offered for alternatives as specified in the Technical Specifications of Section VII, Schedule of Requirements. All bids received, for the base case, as well as alternative bids meeting the specified requirements, shall be evaluated on their own merits in accordance with the same procedures, as specified in the ITB </w:t>
      </w:r>
      <w:r w:rsidR="004F0155" w:rsidRPr="004902A4">
        <w:rPr>
          <w:rFonts w:ascii="Trebuchet MS" w:hAnsi="Trebuchet MS"/>
          <w:strike/>
          <w:spacing w:val="-4"/>
          <w:sz w:val="22"/>
          <w:szCs w:val="22"/>
        </w:rPr>
        <w:t xml:space="preserve">Clause </w:t>
      </w:r>
      <w:r w:rsidR="00BC2F84" w:rsidRPr="004902A4">
        <w:rPr>
          <w:rFonts w:ascii="Trebuchet MS" w:hAnsi="Trebuchet MS"/>
          <w:strike/>
          <w:spacing w:val="-4"/>
          <w:sz w:val="22"/>
          <w:szCs w:val="22"/>
        </w:rPr>
        <w:t>37</w:t>
      </w:r>
      <w:r w:rsidRPr="004902A4">
        <w:rPr>
          <w:rFonts w:ascii="Trebuchet MS" w:hAnsi="Trebuchet MS"/>
          <w:strike/>
          <w:spacing w:val="-4"/>
          <w:sz w:val="22"/>
          <w:szCs w:val="22"/>
        </w:rPr>
        <w:t>.”</w:t>
      </w:r>
    </w:p>
    <w:p w14:paraId="63768354" w14:textId="77777777" w:rsidR="003C24B2" w:rsidRPr="004902A4" w:rsidRDefault="00AD50C5" w:rsidP="00C27B0E">
      <w:pPr>
        <w:pStyle w:val="Sec1-Clauses"/>
        <w:numPr>
          <w:ilvl w:val="0"/>
          <w:numId w:val="5"/>
        </w:numPr>
        <w:spacing w:before="0"/>
        <w:rPr>
          <w:rFonts w:ascii="Trebuchet MS" w:hAnsi="Trebuchet MS"/>
          <w:b w:val="0"/>
          <w:strike/>
          <w:sz w:val="28"/>
          <w:szCs w:val="28"/>
        </w:rPr>
      </w:pPr>
      <w:r w:rsidRPr="004902A4">
        <w:rPr>
          <w:rFonts w:ascii="Trebuchet MS" w:hAnsi="Trebuchet MS"/>
          <w:b w:val="0"/>
          <w:bCs/>
          <w:strike/>
          <w:sz w:val="28"/>
        </w:rPr>
        <w:t xml:space="preserve"> </w:t>
      </w:r>
      <w:r w:rsidR="008A0F84" w:rsidRPr="004902A4">
        <w:rPr>
          <w:rFonts w:ascii="Trebuchet MS" w:hAnsi="Trebuchet MS"/>
          <w:strike/>
          <w:sz w:val="32"/>
          <w:szCs w:val="32"/>
        </w:rPr>
        <w:t>Special and Differential Treatment Measures</w:t>
      </w:r>
      <w:r w:rsidR="008A0F84" w:rsidRPr="004902A4">
        <w:rPr>
          <w:rFonts w:ascii="Trebuchet MS" w:hAnsi="Trebuchet MS"/>
          <w:strike/>
          <w:szCs w:val="22"/>
        </w:rPr>
        <w:t xml:space="preserve"> </w:t>
      </w:r>
      <w:r w:rsidR="003C24B2" w:rsidRPr="004902A4">
        <w:rPr>
          <w:rFonts w:ascii="Trebuchet MS" w:hAnsi="Trebuchet MS"/>
          <w:bCs/>
          <w:strike/>
          <w:sz w:val="28"/>
          <w:szCs w:val="28"/>
        </w:rPr>
        <w:t xml:space="preserve">(ITB </w:t>
      </w:r>
      <w:r w:rsidR="00160E3D" w:rsidRPr="004902A4">
        <w:rPr>
          <w:rFonts w:ascii="Trebuchet MS" w:hAnsi="Trebuchet MS"/>
          <w:bCs/>
          <w:strike/>
          <w:sz w:val="28"/>
          <w:szCs w:val="28"/>
        </w:rPr>
        <w:t xml:space="preserve">Sub-Clause </w:t>
      </w:r>
      <w:r w:rsidR="00BC2F84" w:rsidRPr="004902A4">
        <w:rPr>
          <w:rFonts w:ascii="Trebuchet MS" w:hAnsi="Trebuchet MS"/>
          <w:bCs/>
          <w:strike/>
          <w:sz w:val="28"/>
          <w:szCs w:val="28"/>
        </w:rPr>
        <w:t>36</w:t>
      </w:r>
      <w:r w:rsidR="003C24B2" w:rsidRPr="004902A4">
        <w:rPr>
          <w:rFonts w:ascii="Trebuchet MS" w:hAnsi="Trebuchet MS"/>
          <w:bCs/>
          <w:strike/>
          <w:sz w:val="28"/>
          <w:szCs w:val="28"/>
        </w:rPr>
        <w:t>.1)</w:t>
      </w:r>
    </w:p>
    <w:p w14:paraId="549912BE" w14:textId="77777777" w:rsidR="003C24B2" w:rsidRPr="004902A4" w:rsidRDefault="003C24B2" w:rsidP="00C27B0E">
      <w:pPr>
        <w:pStyle w:val="Sec1-Clauses"/>
        <w:numPr>
          <w:ilvl w:val="0"/>
          <w:numId w:val="0"/>
        </w:numPr>
        <w:suppressAutoHyphens/>
        <w:spacing w:before="0"/>
        <w:ind w:left="600" w:right="-74"/>
        <w:jc w:val="both"/>
        <w:rPr>
          <w:rFonts w:ascii="Trebuchet MS" w:hAnsi="Trebuchet MS"/>
          <w:strike/>
          <w:sz w:val="22"/>
          <w:szCs w:val="22"/>
        </w:rPr>
      </w:pPr>
      <w:r w:rsidRPr="004902A4">
        <w:rPr>
          <w:rFonts w:ascii="Trebuchet MS" w:hAnsi="Trebuchet MS"/>
          <w:b w:val="0"/>
          <w:strike/>
          <w:sz w:val="22"/>
          <w:szCs w:val="22"/>
        </w:rPr>
        <w:t xml:space="preserve">If the </w:t>
      </w:r>
      <w:r w:rsidR="004F0155" w:rsidRPr="004902A4">
        <w:rPr>
          <w:rFonts w:ascii="Trebuchet MS" w:hAnsi="Trebuchet MS"/>
          <w:b w:val="0"/>
          <w:strike/>
          <w:sz w:val="22"/>
          <w:szCs w:val="22"/>
        </w:rPr>
        <w:t>BDS</w:t>
      </w:r>
      <w:r w:rsidRPr="004902A4">
        <w:rPr>
          <w:rFonts w:ascii="Trebuchet MS" w:hAnsi="Trebuchet MS"/>
          <w:b w:val="0"/>
          <w:strike/>
          <w:sz w:val="22"/>
          <w:szCs w:val="22"/>
        </w:rPr>
        <w:t xml:space="preserve"> so specifies, the </w:t>
      </w:r>
      <w:r w:rsidR="005170B2" w:rsidRPr="004902A4">
        <w:rPr>
          <w:rFonts w:ascii="Trebuchet MS" w:hAnsi="Trebuchet MS"/>
          <w:b w:val="0"/>
          <w:strike/>
          <w:sz w:val="22"/>
          <w:szCs w:val="22"/>
        </w:rPr>
        <w:t>procuring entity</w:t>
      </w:r>
      <w:r w:rsidRPr="004902A4">
        <w:rPr>
          <w:rFonts w:ascii="Trebuchet MS" w:hAnsi="Trebuchet MS"/>
          <w:b w:val="0"/>
          <w:strike/>
          <w:sz w:val="22"/>
          <w:szCs w:val="22"/>
        </w:rPr>
        <w:t xml:space="preserve"> will grant a </w:t>
      </w:r>
      <w:r w:rsidR="008A0F84" w:rsidRPr="004902A4">
        <w:rPr>
          <w:rFonts w:ascii="Trebuchet MS" w:hAnsi="Trebuchet MS"/>
          <w:b w:val="0"/>
          <w:strike/>
          <w:sz w:val="22"/>
          <w:szCs w:val="22"/>
        </w:rPr>
        <w:t xml:space="preserve">Special and Differential Treatment Measures </w:t>
      </w:r>
      <w:r w:rsidRPr="004902A4">
        <w:rPr>
          <w:rFonts w:ascii="Trebuchet MS" w:hAnsi="Trebuchet MS"/>
          <w:b w:val="0"/>
          <w:strike/>
          <w:sz w:val="22"/>
          <w:szCs w:val="22"/>
        </w:rPr>
        <w:t xml:space="preserve">to goods manufactured in </w:t>
      </w:r>
      <w:r w:rsidR="0046324E" w:rsidRPr="004902A4">
        <w:rPr>
          <w:rFonts w:ascii="Trebuchet MS" w:hAnsi="Trebuchet MS"/>
          <w:b w:val="0"/>
          <w:strike/>
          <w:sz w:val="22"/>
          <w:szCs w:val="22"/>
        </w:rPr>
        <w:t>Jamaica</w:t>
      </w:r>
      <w:r w:rsidRPr="004902A4">
        <w:rPr>
          <w:rFonts w:ascii="Trebuchet MS" w:hAnsi="Trebuchet MS"/>
          <w:b w:val="0"/>
          <w:strike/>
          <w:sz w:val="22"/>
          <w:szCs w:val="22"/>
        </w:rPr>
        <w:t xml:space="preserve"> for the purpose of bid comparison, in accordance with the procedures outlined in subsequent paragraphs</w:t>
      </w:r>
      <w:r w:rsidRPr="004902A4">
        <w:rPr>
          <w:rFonts w:ascii="Trebuchet MS" w:hAnsi="Trebuchet MS"/>
          <w:strike/>
          <w:sz w:val="22"/>
          <w:szCs w:val="22"/>
        </w:rPr>
        <w:t>.</w:t>
      </w:r>
    </w:p>
    <w:p w14:paraId="0F70EC14" w14:textId="77777777" w:rsidR="00D573E0" w:rsidRPr="004902A4" w:rsidRDefault="00D573E0" w:rsidP="00D573E0">
      <w:pPr>
        <w:suppressAutoHyphens/>
        <w:spacing w:after="120"/>
        <w:ind w:right="-74"/>
        <w:jc w:val="both"/>
        <w:rPr>
          <w:rFonts w:ascii="Trebuchet MS" w:hAnsi="Trebuchet MS"/>
          <w:strike/>
          <w:sz w:val="22"/>
          <w:szCs w:val="22"/>
        </w:rPr>
      </w:pPr>
      <w:r w:rsidRPr="004902A4">
        <w:rPr>
          <w:rFonts w:ascii="Trebuchet MS" w:hAnsi="Trebuchet MS"/>
          <w:strike/>
          <w:sz w:val="22"/>
          <w:szCs w:val="22"/>
        </w:rPr>
        <w:t>The bid must demonstrate a minimum domestic content of x%.</w:t>
      </w:r>
    </w:p>
    <w:p w14:paraId="7A1D61B3" w14:textId="77777777" w:rsidR="003C24B2" w:rsidRPr="004902A4" w:rsidRDefault="003C24B2" w:rsidP="00BF39D5">
      <w:pPr>
        <w:tabs>
          <w:tab w:val="left" w:pos="540"/>
        </w:tabs>
        <w:suppressAutoHyphens/>
        <w:spacing w:after="120"/>
        <w:ind w:left="547" w:right="-72" w:hanging="547"/>
        <w:jc w:val="both"/>
        <w:rPr>
          <w:rFonts w:ascii="Trebuchet MS" w:hAnsi="Trebuchet MS"/>
          <w:i/>
          <w:iCs/>
          <w:strike/>
          <w:sz w:val="22"/>
          <w:szCs w:val="22"/>
        </w:rPr>
      </w:pPr>
      <w:r w:rsidRPr="004902A4">
        <w:rPr>
          <w:rFonts w:ascii="Trebuchet MS" w:hAnsi="Trebuchet MS"/>
          <w:strike/>
          <w:sz w:val="22"/>
          <w:szCs w:val="22"/>
        </w:rPr>
        <w:t>Bids will be classified in one of three groups, as follows</w:t>
      </w:r>
      <w:r w:rsidRPr="004902A4">
        <w:rPr>
          <w:rFonts w:ascii="Trebuchet MS" w:hAnsi="Trebuchet MS"/>
          <w:i/>
          <w:iCs/>
          <w:strike/>
          <w:sz w:val="22"/>
          <w:szCs w:val="22"/>
        </w:rPr>
        <w:t>:</w:t>
      </w:r>
    </w:p>
    <w:p w14:paraId="543A1732" w14:textId="77777777" w:rsidR="003C24B2" w:rsidRPr="004902A4" w:rsidRDefault="003C24B2" w:rsidP="00BF39D5">
      <w:pPr>
        <w:tabs>
          <w:tab w:val="left" w:pos="1080"/>
        </w:tabs>
        <w:suppressAutoHyphens/>
        <w:spacing w:after="120"/>
        <w:ind w:left="1080" w:right="-72" w:hanging="1080"/>
        <w:jc w:val="both"/>
        <w:rPr>
          <w:rFonts w:ascii="Trebuchet MS" w:hAnsi="Trebuchet MS"/>
          <w:strike/>
          <w:spacing w:val="-4"/>
          <w:sz w:val="22"/>
          <w:szCs w:val="22"/>
        </w:rPr>
      </w:pPr>
      <w:r w:rsidRPr="004902A4">
        <w:rPr>
          <w:rFonts w:ascii="Trebuchet MS" w:hAnsi="Trebuchet MS"/>
          <w:bCs/>
          <w:strike/>
          <w:spacing w:val="-4"/>
          <w:sz w:val="22"/>
          <w:szCs w:val="22"/>
        </w:rPr>
        <w:t>(a)</w:t>
      </w:r>
      <w:r w:rsidRPr="004902A4">
        <w:rPr>
          <w:rFonts w:ascii="Trebuchet MS" w:hAnsi="Trebuchet MS"/>
          <w:b/>
          <w:strike/>
          <w:spacing w:val="-4"/>
          <w:sz w:val="22"/>
          <w:szCs w:val="22"/>
        </w:rPr>
        <w:tab/>
        <w:t>Group A:</w:t>
      </w:r>
      <w:r w:rsidRPr="004902A4">
        <w:rPr>
          <w:rFonts w:ascii="Trebuchet MS" w:hAnsi="Trebuchet MS"/>
          <w:strike/>
          <w:spacing w:val="-4"/>
          <w:sz w:val="22"/>
          <w:szCs w:val="22"/>
        </w:rPr>
        <w:t xml:space="preserve">  Bids offering goods manufactured in </w:t>
      </w:r>
      <w:r w:rsidR="0046324E" w:rsidRPr="004902A4">
        <w:rPr>
          <w:rFonts w:ascii="Trebuchet MS" w:hAnsi="Trebuchet MS"/>
          <w:strike/>
          <w:spacing w:val="-4"/>
          <w:sz w:val="22"/>
          <w:szCs w:val="22"/>
        </w:rPr>
        <w:t>Jamaica</w:t>
      </w:r>
      <w:r w:rsidRPr="004902A4">
        <w:rPr>
          <w:rFonts w:ascii="Trebuchet MS" w:hAnsi="Trebuchet MS"/>
          <w:strike/>
          <w:spacing w:val="-4"/>
          <w:sz w:val="22"/>
          <w:szCs w:val="22"/>
        </w:rPr>
        <w:t>, for which (</w:t>
      </w:r>
      <w:proofErr w:type="spellStart"/>
      <w:r w:rsidRPr="004902A4">
        <w:rPr>
          <w:rFonts w:ascii="Trebuchet MS" w:hAnsi="Trebuchet MS"/>
          <w:strike/>
          <w:spacing w:val="-4"/>
          <w:sz w:val="22"/>
          <w:szCs w:val="22"/>
        </w:rPr>
        <w:t>i</w:t>
      </w:r>
      <w:proofErr w:type="spellEnd"/>
      <w:r w:rsidRPr="004902A4">
        <w:rPr>
          <w:rFonts w:ascii="Trebuchet MS" w:hAnsi="Trebuchet MS"/>
          <w:strike/>
          <w:spacing w:val="-4"/>
          <w:sz w:val="22"/>
          <w:szCs w:val="22"/>
        </w:rPr>
        <w:t xml:space="preserve">) labor, raw materials, and components from within </w:t>
      </w:r>
      <w:r w:rsidR="0046324E" w:rsidRPr="004902A4">
        <w:rPr>
          <w:rFonts w:ascii="Trebuchet MS" w:hAnsi="Trebuchet MS"/>
          <w:strike/>
          <w:spacing w:val="-4"/>
          <w:sz w:val="22"/>
          <w:szCs w:val="22"/>
        </w:rPr>
        <w:t>Jamaica</w:t>
      </w:r>
      <w:r w:rsidRPr="004902A4">
        <w:rPr>
          <w:rFonts w:ascii="Trebuchet MS" w:hAnsi="Trebuchet MS"/>
          <w:strike/>
          <w:spacing w:val="-4"/>
          <w:sz w:val="22"/>
          <w:szCs w:val="22"/>
        </w:rPr>
        <w:t xml:space="preserve"> account for more than thirty (30) percent of the EXW price; and (ii) the production facility in which they will be manufactured or assembled has been engaged in manufacturing or assembling such goods at least since the date of bid submission.</w:t>
      </w:r>
    </w:p>
    <w:p w14:paraId="5398CD14" w14:textId="77777777" w:rsidR="003C24B2" w:rsidRPr="004902A4" w:rsidRDefault="003C24B2" w:rsidP="00BF39D5">
      <w:pPr>
        <w:tabs>
          <w:tab w:val="left" w:pos="1080"/>
        </w:tabs>
        <w:suppressAutoHyphens/>
        <w:spacing w:after="120"/>
        <w:ind w:left="1080" w:right="-72" w:hanging="1080"/>
        <w:jc w:val="both"/>
        <w:rPr>
          <w:rFonts w:ascii="Trebuchet MS" w:hAnsi="Trebuchet MS"/>
          <w:strike/>
          <w:sz w:val="22"/>
          <w:szCs w:val="22"/>
        </w:rPr>
      </w:pPr>
      <w:r w:rsidRPr="004902A4">
        <w:rPr>
          <w:rFonts w:ascii="Trebuchet MS" w:hAnsi="Trebuchet MS"/>
          <w:strike/>
          <w:sz w:val="22"/>
          <w:szCs w:val="22"/>
        </w:rPr>
        <w:t>(b)</w:t>
      </w:r>
      <w:r w:rsidRPr="004902A4">
        <w:rPr>
          <w:rFonts w:ascii="Trebuchet MS" w:hAnsi="Trebuchet MS"/>
          <w:strike/>
          <w:sz w:val="22"/>
          <w:szCs w:val="22"/>
        </w:rPr>
        <w:tab/>
      </w:r>
      <w:r w:rsidRPr="004902A4">
        <w:rPr>
          <w:rFonts w:ascii="Trebuchet MS" w:hAnsi="Trebuchet MS"/>
          <w:b/>
          <w:strike/>
          <w:sz w:val="22"/>
          <w:szCs w:val="22"/>
        </w:rPr>
        <w:t xml:space="preserve">Group B:  </w:t>
      </w:r>
      <w:r w:rsidRPr="004902A4">
        <w:rPr>
          <w:rFonts w:ascii="Trebuchet MS" w:hAnsi="Trebuchet MS"/>
          <w:strike/>
          <w:sz w:val="22"/>
          <w:szCs w:val="22"/>
        </w:rPr>
        <w:t xml:space="preserve">All other bids offering </w:t>
      </w:r>
      <w:r w:rsidR="005170B2" w:rsidRPr="004902A4">
        <w:rPr>
          <w:rFonts w:ascii="Trebuchet MS" w:hAnsi="Trebuchet MS"/>
          <w:strike/>
          <w:sz w:val="22"/>
          <w:szCs w:val="22"/>
        </w:rPr>
        <w:t>goods</w:t>
      </w:r>
      <w:r w:rsidRPr="004902A4">
        <w:rPr>
          <w:rFonts w:ascii="Trebuchet MS" w:hAnsi="Trebuchet MS"/>
          <w:strike/>
          <w:sz w:val="22"/>
          <w:szCs w:val="22"/>
        </w:rPr>
        <w:t xml:space="preserve"> manufactured in </w:t>
      </w:r>
      <w:r w:rsidR="0046324E" w:rsidRPr="004902A4">
        <w:rPr>
          <w:rFonts w:ascii="Trebuchet MS" w:hAnsi="Trebuchet MS"/>
          <w:strike/>
          <w:sz w:val="22"/>
          <w:szCs w:val="22"/>
        </w:rPr>
        <w:t>Jamaica</w:t>
      </w:r>
      <w:r w:rsidRPr="004902A4">
        <w:rPr>
          <w:rFonts w:ascii="Trebuchet MS" w:hAnsi="Trebuchet MS"/>
          <w:strike/>
          <w:sz w:val="22"/>
          <w:szCs w:val="22"/>
        </w:rPr>
        <w:t>.</w:t>
      </w:r>
    </w:p>
    <w:p w14:paraId="28005208" w14:textId="77777777" w:rsidR="003C24B2" w:rsidRPr="004902A4" w:rsidRDefault="003C24B2" w:rsidP="00BF39D5">
      <w:pPr>
        <w:tabs>
          <w:tab w:val="left" w:pos="1080"/>
        </w:tabs>
        <w:suppressAutoHyphens/>
        <w:spacing w:after="120"/>
        <w:ind w:left="1080" w:right="-72" w:hanging="1080"/>
        <w:jc w:val="both"/>
        <w:rPr>
          <w:rFonts w:ascii="Trebuchet MS" w:hAnsi="Trebuchet MS"/>
          <w:i/>
          <w:iCs/>
          <w:strike/>
          <w:sz w:val="22"/>
          <w:szCs w:val="22"/>
        </w:rPr>
      </w:pPr>
      <w:r w:rsidRPr="004902A4">
        <w:rPr>
          <w:rFonts w:ascii="Trebuchet MS" w:hAnsi="Trebuchet MS"/>
          <w:strike/>
          <w:sz w:val="22"/>
          <w:szCs w:val="22"/>
        </w:rPr>
        <w:t>(c)</w:t>
      </w:r>
      <w:r w:rsidRPr="004902A4">
        <w:rPr>
          <w:rFonts w:ascii="Trebuchet MS" w:hAnsi="Trebuchet MS"/>
          <w:strike/>
          <w:sz w:val="22"/>
          <w:szCs w:val="22"/>
        </w:rPr>
        <w:tab/>
      </w:r>
      <w:r w:rsidRPr="004902A4">
        <w:rPr>
          <w:rFonts w:ascii="Trebuchet MS" w:hAnsi="Trebuchet MS"/>
          <w:b/>
          <w:strike/>
          <w:sz w:val="22"/>
          <w:szCs w:val="22"/>
        </w:rPr>
        <w:t xml:space="preserve">Group C:  </w:t>
      </w:r>
      <w:r w:rsidRPr="004902A4">
        <w:rPr>
          <w:rFonts w:ascii="Trebuchet MS" w:hAnsi="Trebuchet MS"/>
          <w:strike/>
          <w:sz w:val="22"/>
          <w:szCs w:val="22"/>
        </w:rPr>
        <w:t xml:space="preserve">Bids offering </w:t>
      </w:r>
      <w:r w:rsidR="005170B2" w:rsidRPr="004902A4">
        <w:rPr>
          <w:rFonts w:ascii="Trebuchet MS" w:hAnsi="Trebuchet MS"/>
          <w:strike/>
          <w:sz w:val="22"/>
          <w:szCs w:val="22"/>
        </w:rPr>
        <w:t>goods</w:t>
      </w:r>
      <w:r w:rsidRPr="004902A4">
        <w:rPr>
          <w:rFonts w:ascii="Trebuchet MS" w:hAnsi="Trebuchet MS"/>
          <w:strike/>
          <w:sz w:val="22"/>
          <w:szCs w:val="22"/>
        </w:rPr>
        <w:t xml:space="preserve"> manufactured outside </w:t>
      </w:r>
      <w:r w:rsidR="0046324E" w:rsidRPr="004902A4">
        <w:rPr>
          <w:rFonts w:ascii="Trebuchet MS" w:hAnsi="Trebuchet MS"/>
          <w:strike/>
          <w:sz w:val="22"/>
          <w:szCs w:val="22"/>
        </w:rPr>
        <w:t>Jamaica</w:t>
      </w:r>
      <w:r w:rsidRPr="004902A4">
        <w:rPr>
          <w:rFonts w:ascii="Trebuchet MS" w:hAnsi="Trebuchet MS"/>
          <w:strike/>
          <w:sz w:val="22"/>
          <w:szCs w:val="22"/>
        </w:rPr>
        <w:t xml:space="preserve"> that have been already imported or that will be imported</w:t>
      </w:r>
      <w:r w:rsidRPr="004902A4">
        <w:rPr>
          <w:rFonts w:ascii="Trebuchet MS" w:hAnsi="Trebuchet MS"/>
          <w:i/>
          <w:iCs/>
          <w:strike/>
          <w:sz w:val="22"/>
          <w:szCs w:val="22"/>
        </w:rPr>
        <w:t>.</w:t>
      </w:r>
    </w:p>
    <w:p w14:paraId="2F57C79C" w14:textId="77777777" w:rsidR="003C24B2" w:rsidRPr="004902A4" w:rsidRDefault="003C24B2" w:rsidP="00BF39D5">
      <w:pPr>
        <w:spacing w:after="120"/>
        <w:jc w:val="both"/>
        <w:rPr>
          <w:rFonts w:ascii="Trebuchet MS" w:hAnsi="Trebuchet MS"/>
          <w:strike/>
          <w:sz w:val="22"/>
          <w:szCs w:val="22"/>
        </w:rPr>
      </w:pPr>
      <w:r w:rsidRPr="004902A4">
        <w:rPr>
          <w:rFonts w:ascii="Trebuchet MS" w:hAnsi="Trebuchet MS"/>
          <w:strike/>
          <w:sz w:val="22"/>
          <w:szCs w:val="22"/>
        </w:rPr>
        <w:t xml:space="preserve">To facilitate this classification by the </w:t>
      </w:r>
      <w:r w:rsidR="005170B2" w:rsidRPr="004902A4">
        <w:rPr>
          <w:rFonts w:ascii="Trebuchet MS" w:hAnsi="Trebuchet MS"/>
          <w:strike/>
          <w:sz w:val="22"/>
          <w:szCs w:val="22"/>
        </w:rPr>
        <w:t>procuring entity</w:t>
      </w:r>
      <w:r w:rsidRPr="004902A4">
        <w:rPr>
          <w:rFonts w:ascii="Trebuchet MS" w:hAnsi="Trebuchet MS"/>
          <w:strike/>
          <w:sz w:val="22"/>
          <w:szCs w:val="22"/>
        </w:rPr>
        <w:t xml:space="preserve">, the </w:t>
      </w:r>
      <w:r w:rsidR="005170B2" w:rsidRPr="004902A4">
        <w:rPr>
          <w:rFonts w:ascii="Trebuchet MS" w:hAnsi="Trebuchet MS"/>
          <w:strike/>
          <w:sz w:val="22"/>
          <w:szCs w:val="22"/>
        </w:rPr>
        <w:t>bidder</w:t>
      </w:r>
      <w:r w:rsidRPr="004902A4">
        <w:rPr>
          <w:rFonts w:ascii="Trebuchet MS" w:hAnsi="Trebuchet MS"/>
          <w:strike/>
          <w:sz w:val="22"/>
          <w:szCs w:val="22"/>
        </w:rPr>
        <w:t xml:space="preserve"> shall complete whichever version of the Price Schedule furnished in the </w:t>
      </w:r>
      <w:r w:rsidR="005170B2" w:rsidRPr="004902A4">
        <w:rPr>
          <w:rFonts w:ascii="Trebuchet MS" w:hAnsi="Trebuchet MS"/>
          <w:strike/>
          <w:sz w:val="22"/>
          <w:szCs w:val="22"/>
        </w:rPr>
        <w:t>bidding documents</w:t>
      </w:r>
      <w:r w:rsidRPr="004902A4">
        <w:rPr>
          <w:rFonts w:ascii="Trebuchet MS" w:hAnsi="Trebuchet MS"/>
          <w:strike/>
          <w:sz w:val="22"/>
          <w:szCs w:val="22"/>
        </w:rPr>
        <w:t xml:space="preserve"> is appropriate provided, however, that the completion of an incorrect version of the Price Schedule by the </w:t>
      </w:r>
      <w:r w:rsidR="005170B2" w:rsidRPr="004902A4">
        <w:rPr>
          <w:rFonts w:ascii="Trebuchet MS" w:hAnsi="Trebuchet MS"/>
          <w:strike/>
          <w:sz w:val="22"/>
          <w:szCs w:val="22"/>
        </w:rPr>
        <w:t>bidder</w:t>
      </w:r>
      <w:r w:rsidRPr="004902A4">
        <w:rPr>
          <w:rFonts w:ascii="Trebuchet MS" w:hAnsi="Trebuchet MS"/>
          <w:strike/>
          <w:sz w:val="22"/>
          <w:szCs w:val="22"/>
        </w:rPr>
        <w:t xml:space="preserve"> shall not result in rejection of its bid, but merely in the </w:t>
      </w:r>
      <w:r w:rsidR="005170B2" w:rsidRPr="004902A4">
        <w:rPr>
          <w:rFonts w:ascii="Trebuchet MS" w:hAnsi="Trebuchet MS"/>
          <w:strike/>
          <w:sz w:val="22"/>
          <w:szCs w:val="22"/>
        </w:rPr>
        <w:t>procuring entity</w:t>
      </w:r>
      <w:r w:rsidRPr="004902A4">
        <w:rPr>
          <w:rFonts w:ascii="Trebuchet MS" w:hAnsi="Trebuchet MS"/>
          <w:strike/>
          <w:sz w:val="22"/>
          <w:szCs w:val="22"/>
        </w:rPr>
        <w:t>’s reclassification of the bid into its appropriate bid group.</w:t>
      </w:r>
    </w:p>
    <w:p w14:paraId="5591892E" w14:textId="77777777" w:rsidR="003C24B2" w:rsidRPr="004902A4" w:rsidRDefault="003C24B2" w:rsidP="00BF39D5">
      <w:pPr>
        <w:suppressAutoHyphens/>
        <w:spacing w:after="120"/>
        <w:ind w:right="-72"/>
        <w:jc w:val="both"/>
        <w:rPr>
          <w:rFonts w:ascii="Trebuchet MS" w:hAnsi="Trebuchet MS"/>
          <w:strike/>
          <w:sz w:val="22"/>
          <w:szCs w:val="22"/>
        </w:rPr>
      </w:pPr>
      <w:r w:rsidRPr="004902A4">
        <w:rPr>
          <w:rFonts w:ascii="Trebuchet MS" w:hAnsi="Trebuchet MS"/>
          <w:strike/>
          <w:sz w:val="22"/>
          <w:szCs w:val="22"/>
        </w:rPr>
        <w:t xml:space="preserve">The </w:t>
      </w:r>
      <w:r w:rsidR="005170B2" w:rsidRPr="004902A4">
        <w:rPr>
          <w:rFonts w:ascii="Trebuchet MS" w:hAnsi="Trebuchet MS"/>
          <w:strike/>
          <w:sz w:val="22"/>
          <w:szCs w:val="22"/>
        </w:rPr>
        <w:t>procuring entity</w:t>
      </w:r>
      <w:r w:rsidRPr="004902A4">
        <w:rPr>
          <w:rFonts w:ascii="Trebuchet MS" w:hAnsi="Trebuchet MS"/>
          <w:strike/>
          <w:sz w:val="22"/>
          <w:szCs w:val="22"/>
        </w:rPr>
        <w:t xml:space="preserve"> will first review the bids to confirm the appropriateness of, and to modify as necessary, the bid group classification to which bidders assigned their bids in preparing their Bid Forms and Price Schedules.</w:t>
      </w:r>
    </w:p>
    <w:p w14:paraId="4B489DED" w14:textId="77777777" w:rsidR="003C24B2" w:rsidRPr="004902A4" w:rsidRDefault="003C24B2" w:rsidP="00BF39D5">
      <w:pPr>
        <w:suppressAutoHyphens/>
        <w:spacing w:after="120"/>
        <w:ind w:right="-72"/>
        <w:jc w:val="both"/>
        <w:rPr>
          <w:rFonts w:ascii="Trebuchet MS" w:hAnsi="Trebuchet MS"/>
          <w:strike/>
          <w:sz w:val="22"/>
          <w:szCs w:val="22"/>
        </w:rPr>
      </w:pPr>
      <w:r w:rsidRPr="004902A4">
        <w:rPr>
          <w:rFonts w:ascii="Trebuchet MS" w:hAnsi="Trebuchet MS"/>
          <w:strike/>
          <w:sz w:val="22"/>
          <w:szCs w:val="22"/>
        </w:rPr>
        <w:t xml:space="preserve">All evaluated bids in each group will then be compared to determine the </w:t>
      </w:r>
      <w:r w:rsidR="0022105B" w:rsidRPr="004902A4">
        <w:rPr>
          <w:rFonts w:ascii="Trebuchet MS" w:hAnsi="Trebuchet MS"/>
          <w:strike/>
          <w:sz w:val="22"/>
          <w:szCs w:val="22"/>
        </w:rPr>
        <w:t>lowest responsive bid</w:t>
      </w:r>
      <w:r w:rsidRPr="004902A4">
        <w:rPr>
          <w:rFonts w:ascii="Trebuchet MS" w:hAnsi="Trebuchet MS"/>
          <w:strike/>
          <w:sz w:val="22"/>
          <w:szCs w:val="22"/>
        </w:rPr>
        <w:t xml:space="preserve"> of eac</w:t>
      </w:r>
      <w:r w:rsidR="0022105B" w:rsidRPr="004902A4">
        <w:rPr>
          <w:rFonts w:ascii="Trebuchet MS" w:hAnsi="Trebuchet MS"/>
          <w:strike/>
          <w:sz w:val="22"/>
          <w:szCs w:val="22"/>
        </w:rPr>
        <w:t xml:space="preserve">h group.  Such </w:t>
      </w:r>
      <w:r w:rsidRPr="004902A4">
        <w:rPr>
          <w:rFonts w:ascii="Trebuchet MS" w:hAnsi="Trebuchet MS"/>
          <w:strike/>
          <w:sz w:val="22"/>
          <w:szCs w:val="22"/>
        </w:rPr>
        <w:t>bids shall be compared with each other and if as a result of this comparison a bid from Group A or Group B is the lowest, it shall be selected for the award.</w:t>
      </w:r>
    </w:p>
    <w:p w14:paraId="3BDF5C5F" w14:textId="77777777" w:rsidR="003C24B2" w:rsidRPr="004902A4" w:rsidRDefault="003C24B2" w:rsidP="00BF39D5">
      <w:pPr>
        <w:suppressAutoHyphens/>
        <w:spacing w:after="120"/>
        <w:ind w:right="-74"/>
        <w:jc w:val="both"/>
        <w:rPr>
          <w:rFonts w:ascii="Trebuchet MS" w:hAnsi="Trebuchet MS"/>
          <w:strike/>
          <w:sz w:val="22"/>
          <w:szCs w:val="22"/>
        </w:rPr>
      </w:pPr>
      <w:r w:rsidRPr="004902A4">
        <w:rPr>
          <w:rFonts w:ascii="Trebuchet MS" w:hAnsi="Trebuchet MS"/>
          <w:strike/>
          <w:sz w:val="22"/>
          <w:szCs w:val="22"/>
        </w:rPr>
        <w:t xml:space="preserve">If, as a result of the preceding comparison, the </w:t>
      </w:r>
      <w:r w:rsidR="0022105B" w:rsidRPr="004902A4">
        <w:rPr>
          <w:rFonts w:ascii="Trebuchet MS" w:hAnsi="Trebuchet MS"/>
          <w:strike/>
          <w:sz w:val="22"/>
          <w:szCs w:val="22"/>
        </w:rPr>
        <w:t>lowest responsive bid</w:t>
      </w:r>
      <w:r w:rsidRPr="004902A4">
        <w:rPr>
          <w:rFonts w:ascii="Trebuchet MS" w:hAnsi="Trebuchet MS"/>
          <w:strike/>
          <w:sz w:val="22"/>
          <w:szCs w:val="22"/>
        </w:rPr>
        <w:t xml:space="preserve"> is fro</w:t>
      </w:r>
      <w:r w:rsidR="0022105B" w:rsidRPr="004902A4">
        <w:rPr>
          <w:rFonts w:ascii="Trebuchet MS" w:hAnsi="Trebuchet MS"/>
          <w:strike/>
          <w:sz w:val="22"/>
          <w:szCs w:val="22"/>
        </w:rPr>
        <w:t xml:space="preserve">m Group C, those </w:t>
      </w:r>
      <w:r w:rsidRPr="004902A4">
        <w:rPr>
          <w:rFonts w:ascii="Trebuchet MS" w:hAnsi="Trebuchet MS"/>
          <w:strike/>
          <w:sz w:val="22"/>
          <w:szCs w:val="22"/>
        </w:rPr>
        <w:t>bid</w:t>
      </w:r>
      <w:r w:rsidR="0022105B" w:rsidRPr="004902A4">
        <w:rPr>
          <w:rFonts w:ascii="Trebuchet MS" w:hAnsi="Trebuchet MS"/>
          <w:strike/>
          <w:sz w:val="22"/>
          <w:szCs w:val="22"/>
        </w:rPr>
        <w:t>s</w:t>
      </w:r>
      <w:r w:rsidRPr="004902A4">
        <w:rPr>
          <w:rFonts w:ascii="Trebuchet MS" w:hAnsi="Trebuchet MS"/>
          <w:strike/>
          <w:sz w:val="22"/>
          <w:szCs w:val="22"/>
        </w:rPr>
        <w:t xml:space="preserve"> will then be further compared with the </w:t>
      </w:r>
      <w:r w:rsidR="0022105B" w:rsidRPr="004902A4">
        <w:rPr>
          <w:rFonts w:ascii="Trebuchet MS" w:hAnsi="Trebuchet MS"/>
          <w:strike/>
          <w:sz w:val="22"/>
          <w:szCs w:val="22"/>
        </w:rPr>
        <w:t>lowest responsive bid</w:t>
      </w:r>
      <w:r w:rsidRPr="004902A4">
        <w:rPr>
          <w:rFonts w:ascii="Trebuchet MS" w:hAnsi="Trebuchet MS"/>
          <w:strike/>
          <w:sz w:val="22"/>
          <w:szCs w:val="22"/>
        </w:rPr>
        <w:t xml:space="preserve"> from Group A, after adding to the evaluated bid price of goods offered in the bid for Group C, for the purpose of further comparison only an amount equal to fifteen (15) percent of the CIP (named place of destination) bid price. The </w:t>
      </w:r>
      <w:r w:rsidR="0022105B" w:rsidRPr="004902A4">
        <w:rPr>
          <w:rFonts w:ascii="Trebuchet MS" w:hAnsi="Trebuchet MS"/>
          <w:strike/>
          <w:sz w:val="22"/>
          <w:szCs w:val="22"/>
        </w:rPr>
        <w:t>lowest responsive bid</w:t>
      </w:r>
      <w:r w:rsidRPr="004902A4">
        <w:rPr>
          <w:rFonts w:ascii="Trebuchet MS" w:hAnsi="Trebuchet MS"/>
          <w:strike/>
          <w:sz w:val="22"/>
          <w:szCs w:val="22"/>
        </w:rPr>
        <w:t xml:space="preserve"> determined from this last comparison shall be selected for the award.</w:t>
      </w:r>
    </w:p>
    <w:p w14:paraId="02E78919" w14:textId="77777777" w:rsidR="004F0155" w:rsidRPr="004902A4" w:rsidRDefault="004F0155" w:rsidP="004F0155">
      <w:pPr>
        <w:keepNext/>
        <w:spacing w:after="200"/>
        <w:rPr>
          <w:rFonts w:ascii="Trebuchet MS" w:hAnsi="Trebuchet MS"/>
          <w:b/>
          <w:bCs/>
          <w:strike/>
          <w:sz w:val="28"/>
        </w:rPr>
      </w:pPr>
      <w:r w:rsidRPr="004902A4">
        <w:rPr>
          <w:rFonts w:ascii="Trebuchet MS" w:hAnsi="Trebuchet MS"/>
          <w:b/>
          <w:bCs/>
          <w:strike/>
          <w:sz w:val="28"/>
        </w:rPr>
        <w:t xml:space="preserve">3. Multiple Contracts (ITB </w:t>
      </w:r>
      <w:r w:rsidR="00160E3D" w:rsidRPr="004902A4">
        <w:rPr>
          <w:rFonts w:ascii="Trebuchet MS" w:hAnsi="Trebuchet MS"/>
          <w:b/>
          <w:bCs/>
          <w:strike/>
          <w:sz w:val="28"/>
        </w:rPr>
        <w:t xml:space="preserve">Sub-Clause </w:t>
      </w:r>
      <w:r w:rsidRPr="004902A4">
        <w:rPr>
          <w:rFonts w:ascii="Trebuchet MS" w:hAnsi="Trebuchet MS"/>
          <w:b/>
          <w:bCs/>
          <w:strike/>
          <w:sz w:val="28"/>
        </w:rPr>
        <w:t>3</w:t>
      </w:r>
      <w:r w:rsidR="00BC2F84" w:rsidRPr="004902A4">
        <w:rPr>
          <w:rFonts w:ascii="Trebuchet MS" w:hAnsi="Trebuchet MS"/>
          <w:b/>
          <w:bCs/>
          <w:strike/>
          <w:sz w:val="28"/>
        </w:rPr>
        <w:t>7</w:t>
      </w:r>
      <w:r w:rsidRPr="004902A4">
        <w:rPr>
          <w:rFonts w:ascii="Trebuchet MS" w:hAnsi="Trebuchet MS"/>
          <w:b/>
          <w:bCs/>
          <w:strike/>
          <w:sz w:val="28"/>
        </w:rPr>
        <w:t>.3(a))</w:t>
      </w:r>
    </w:p>
    <w:p w14:paraId="07833CBB" w14:textId="77777777" w:rsidR="004F0155" w:rsidRPr="004902A4" w:rsidRDefault="004F0155" w:rsidP="00BF39D5">
      <w:pPr>
        <w:spacing w:after="120"/>
        <w:jc w:val="both"/>
        <w:rPr>
          <w:rFonts w:ascii="Trebuchet MS" w:hAnsi="Trebuchet MS"/>
          <w:bCs/>
          <w:strike/>
          <w:sz w:val="22"/>
          <w:szCs w:val="22"/>
        </w:rPr>
      </w:pPr>
      <w:r w:rsidRPr="004902A4">
        <w:rPr>
          <w:rFonts w:ascii="Trebuchet MS" w:hAnsi="Trebuchet MS"/>
          <w:bCs/>
          <w:strike/>
          <w:sz w:val="22"/>
          <w:szCs w:val="22"/>
        </w:rPr>
        <w:t xml:space="preserve">The procuring entity may award multiple contracts to the bidder that offers the lowest priced or most advantageous combination of bids (one contract per bid) and meets the </w:t>
      </w:r>
      <w:r w:rsidRPr="004902A4">
        <w:rPr>
          <w:rFonts w:ascii="Trebuchet MS" w:hAnsi="Trebuchet MS"/>
          <w:strike/>
          <w:sz w:val="22"/>
          <w:szCs w:val="22"/>
        </w:rPr>
        <w:t xml:space="preserve">post-qualification criteria (this Section III, Sub-Section ITB </w:t>
      </w:r>
      <w:r w:rsidR="00160E3D" w:rsidRPr="004902A4">
        <w:rPr>
          <w:rFonts w:ascii="Trebuchet MS" w:hAnsi="Trebuchet MS"/>
          <w:strike/>
          <w:sz w:val="22"/>
          <w:szCs w:val="22"/>
        </w:rPr>
        <w:t xml:space="preserve">Sub-Clause </w:t>
      </w:r>
      <w:r w:rsidR="00BC2F84" w:rsidRPr="004902A4">
        <w:rPr>
          <w:rFonts w:ascii="Trebuchet MS" w:hAnsi="Trebuchet MS"/>
          <w:strike/>
          <w:sz w:val="22"/>
          <w:szCs w:val="22"/>
        </w:rPr>
        <w:t>39</w:t>
      </w:r>
      <w:r w:rsidRPr="004902A4">
        <w:rPr>
          <w:rFonts w:ascii="Trebuchet MS" w:hAnsi="Trebuchet MS"/>
          <w:strike/>
          <w:sz w:val="22"/>
          <w:szCs w:val="22"/>
        </w:rPr>
        <w:t>.2 Post-Qualification Requirements)</w:t>
      </w:r>
    </w:p>
    <w:p w14:paraId="50BD91B3" w14:textId="77777777" w:rsidR="004F0155" w:rsidRPr="004902A4" w:rsidRDefault="004F0155" w:rsidP="00BF39D5">
      <w:pPr>
        <w:tabs>
          <w:tab w:val="left" w:pos="1080"/>
        </w:tabs>
        <w:suppressAutoHyphens/>
        <w:spacing w:after="120"/>
        <w:ind w:left="1080" w:right="-72" w:hanging="1080"/>
        <w:jc w:val="both"/>
        <w:rPr>
          <w:rFonts w:ascii="Trebuchet MS" w:hAnsi="Trebuchet MS"/>
          <w:strike/>
          <w:sz w:val="22"/>
          <w:szCs w:val="22"/>
        </w:rPr>
      </w:pPr>
      <w:r w:rsidRPr="004902A4">
        <w:rPr>
          <w:rFonts w:ascii="Trebuchet MS" w:hAnsi="Trebuchet MS"/>
          <w:strike/>
          <w:sz w:val="22"/>
          <w:szCs w:val="22"/>
        </w:rPr>
        <w:t>The procuring entity shall:</w:t>
      </w:r>
    </w:p>
    <w:p w14:paraId="138B609B" w14:textId="77777777" w:rsidR="004F0155" w:rsidRPr="004902A4" w:rsidRDefault="004F0155" w:rsidP="00477400">
      <w:pPr>
        <w:numPr>
          <w:ilvl w:val="2"/>
          <w:numId w:val="12"/>
        </w:numPr>
        <w:tabs>
          <w:tab w:val="clear" w:pos="1152"/>
          <w:tab w:val="num" w:pos="567"/>
        </w:tabs>
        <w:suppressAutoHyphens/>
        <w:spacing w:after="120"/>
        <w:ind w:left="567" w:right="-72" w:hanging="567"/>
        <w:jc w:val="both"/>
        <w:rPr>
          <w:rFonts w:ascii="Trebuchet MS" w:hAnsi="Trebuchet MS"/>
          <w:strike/>
          <w:sz w:val="22"/>
          <w:szCs w:val="22"/>
        </w:rPr>
      </w:pPr>
      <w:r w:rsidRPr="004902A4">
        <w:rPr>
          <w:rFonts w:ascii="Trebuchet MS" w:hAnsi="Trebuchet MS"/>
          <w:strike/>
          <w:sz w:val="22"/>
          <w:szCs w:val="22"/>
        </w:rPr>
        <w:t>evaluate only lots or contracts that include at least the percentages of items per lot and quantity per item as specified in ITB Sub Clause 1</w:t>
      </w:r>
      <w:r w:rsidR="00BC2F84" w:rsidRPr="004902A4">
        <w:rPr>
          <w:rFonts w:ascii="Trebuchet MS" w:hAnsi="Trebuchet MS"/>
          <w:strike/>
          <w:sz w:val="22"/>
          <w:szCs w:val="22"/>
        </w:rPr>
        <w:t>7</w:t>
      </w:r>
      <w:r w:rsidRPr="004902A4">
        <w:rPr>
          <w:rFonts w:ascii="Trebuchet MS" w:hAnsi="Trebuchet MS"/>
          <w:strike/>
          <w:sz w:val="22"/>
          <w:szCs w:val="22"/>
        </w:rPr>
        <w:t>.</w:t>
      </w:r>
      <w:r w:rsidR="00BC2F84" w:rsidRPr="004902A4">
        <w:rPr>
          <w:rFonts w:ascii="Trebuchet MS" w:hAnsi="Trebuchet MS"/>
          <w:strike/>
          <w:sz w:val="22"/>
          <w:szCs w:val="22"/>
        </w:rPr>
        <w:t>7</w:t>
      </w:r>
    </w:p>
    <w:p w14:paraId="6505C3AB" w14:textId="77777777" w:rsidR="004F0155" w:rsidRPr="004902A4" w:rsidRDefault="004F0155" w:rsidP="00477400">
      <w:pPr>
        <w:numPr>
          <w:ilvl w:val="2"/>
          <w:numId w:val="12"/>
        </w:numPr>
        <w:tabs>
          <w:tab w:val="clear" w:pos="1152"/>
          <w:tab w:val="num" w:pos="567"/>
        </w:tabs>
        <w:suppressAutoHyphens/>
        <w:spacing w:after="120"/>
        <w:ind w:left="567" w:right="-72" w:hanging="567"/>
        <w:jc w:val="both"/>
        <w:rPr>
          <w:rFonts w:ascii="Trebuchet MS" w:hAnsi="Trebuchet MS"/>
          <w:strike/>
          <w:sz w:val="22"/>
          <w:szCs w:val="22"/>
        </w:rPr>
      </w:pPr>
      <w:r w:rsidRPr="004902A4">
        <w:rPr>
          <w:rFonts w:ascii="Trebuchet MS" w:hAnsi="Trebuchet MS"/>
          <w:strike/>
          <w:sz w:val="22"/>
          <w:szCs w:val="22"/>
        </w:rPr>
        <w:t>take into account:</w:t>
      </w:r>
    </w:p>
    <w:p w14:paraId="29305B27" w14:textId="77777777" w:rsidR="004F0155" w:rsidRPr="004902A4" w:rsidRDefault="004F0155" w:rsidP="00477400">
      <w:pPr>
        <w:numPr>
          <w:ilvl w:val="3"/>
          <w:numId w:val="12"/>
        </w:numPr>
        <w:tabs>
          <w:tab w:val="clear" w:pos="1901"/>
          <w:tab w:val="left" w:pos="1620"/>
        </w:tabs>
        <w:suppressAutoHyphens/>
        <w:spacing w:after="120"/>
        <w:ind w:left="1620" w:right="-72" w:hanging="486"/>
        <w:jc w:val="both"/>
        <w:rPr>
          <w:rFonts w:ascii="Trebuchet MS" w:hAnsi="Trebuchet MS"/>
          <w:strike/>
          <w:sz w:val="22"/>
          <w:szCs w:val="22"/>
        </w:rPr>
      </w:pPr>
      <w:r w:rsidRPr="004902A4">
        <w:rPr>
          <w:rFonts w:ascii="Trebuchet MS" w:hAnsi="Trebuchet MS"/>
          <w:strike/>
          <w:sz w:val="22"/>
          <w:szCs w:val="22"/>
        </w:rPr>
        <w:t>the lowest responsive bid for each lot and</w:t>
      </w:r>
    </w:p>
    <w:p w14:paraId="3F25AD73" w14:textId="77777777" w:rsidR="004F0155" w:rsidRPr="004902A4" w:rsidRDefault="004F0155" w:rsidP="00BF39D5">
      <w:pPr>
        <w:tabs>
          <w:tab w:val="left" w:pos="1620"/>
        </w:tabs>
        <w:suppressAutoHyphens/>
        <w:spacing w:after="120"/>
        <w:ind w:left="1620" w:right="-72" w:hanging="486"/>
        <w:jc w:val="both"/>
        <w:rPr>
          <w:rFonts w:ascii="Trebuchet MS" w:hAnsi="Trebuchet MS"/>
          <w:strike/>
          <w:sz w:val="22"/>
          <w:szCs w:val="22"/>
        </w:rPr>
      </w:pPr>
      <w:r w:rsidRPr="004902A4">
        <w:rPr>
          <w:rFonts w:ascii="Trebuchet MS" w:hAnsi="Trebuchet MS"/>
          <w:strike/>
          <w:sz w:val="22"/>
          <w:szCs w:val="22"/>
        </w:rPr>
        <w:t>(ii)</w:t>
      </w:r>
      <w:r w:rsidRPr="004902A4">
        <w:rPr>
          <w:rFonts w:ascii="Trebuchet MS" w:hAnsi="Trebuchet MS"/>
          <w:strike/>
          <w:sz w:val="22"/>
          <w:szCs w:val="22"/>
        </w:rPr>
        <w:tab/>
        <w:t>the price reduction per lot and the methodology for its application as offered by the bidder in its bid.</w:t>
      </w:r>
    </w:p>
    <w:p w14:paraId="237BFD28" w14:textId="77777777" w:rsidR="003C24B2" w:rsidRPr="00641B96" w:rsidRDefault="004F0155" w:rsidP="003C24B2">
      <w:pPr>
        <w:spacing w:after="200"/>
        <w:rPr>
          <w:rFonts w:ascii="Trebuchet MS" w:hAnsi="Trebuchet MS"/>
          <w:b/>
          <w:bCs/>
          <w:sz w:val="28"/>
        </w:rPr>
      </w:pPr>
      <w:r>
        <w:rPr>
          <w:rFonts w:ascii="Trebuchet MS" w:hAnsi="Trebuchet MS"/>
          <w:b/>
          <w:bCs/>
          <w:sz w:val="28"/>
        </w:rPr>
        <w:t>4</w:t>
      </w:r>
      <w:r w:rsidR="00386CA0">
        <w:rPr>
          <w:rFonts w:ascii="Trebuchet MS" w:hAnsi="Trebuchet MS"/>
          <w:b/>
          <w:bCs/>
          <w:sz w:val="28"/>
        </w:rPr>
        <w:t xml:space="preserve">. Evaluation Criteria (ITB </w:t>
      </w:r>
      <w:r w:rsidR="00160E3D">
        <w:rPr>
          <w:rFonts w:ascii="Trebuchet MS" w:hAnsi="Trebuchet MS"/>
          <w:b/>
          <w:bCs/>
          <w:sz w:val="28"/>
        </w:rPr>
        <w:t xml:space="preserve">Sub-Clause </w:t>
      </w:r>
      <w:r w:rsidR="00386CA0">
        <w:rPr>
          <w:rFonts w:ascii="Trebuchet MS" w:hAnsi="Trebuchet MS"/>
          <w:b/>
          <w:bCs/>
          <w:sz w:val="28"/>
        </w:rPr>
        <w:t>3</w:t>
      </w:r>
      <w:r w:rsidR="00BC2F84">
        <w:rPr>
          <w:rFonts w:ascii="Trebuchet MS" w:hAnsi="Trebuchet MS"/>
          <w:b/>
          <w:bCs/>
          <w:sz w:val="28"/>
        </w:rPr>
        <w:t>7</w:t>
      </w:r>
      <w:r w:rsidR="003C24B2" w:rsidRPr="00641B96">
        <w:rPr>
          <w:rFonts w:ascii="Trebuchet MS" w:hAnsi="Trebuchet MS"/>
          <w:b/>
          <w:bCs/>
          <w:sz w:val="28"/>
        </w:rPr>
        <w:t>.3 (d))</w:t>
      </w:r>
    </w:p>
    <w:p w14:paraId="66AB9BFB" w14:textId="77777777" w:rsidR="003C24B2" w:rsidRPr="00C10C8F" w:rsidRDefault="003C24B2" w:rsidP="00BF39D5">
      <w:pPr>
        <w:tabs>
          <w:tab w:val="left" w:pos="540"/>
        </w:tabs>
        <w:suppressAutoHyphens/>
        <w:spacing w:after="120"/>
        <w:ind w:right="-74"/>
        <w:jc w:val="both"/>
        <w:rPr>
          <w:rFonts w:ascii="Trebuchet MS" w:hAnsi="Trebuchet MS"/>
          <w:sz w:val="22"/>
          <w:szCs w:val="22"/>
        </w:rPr>
      </w:pPr>
      <w:r w:rsidRPr="00C10C8F">
        <w:rPr>
          <w:rFonts w:ascii="Trebuchet MS" w:hAnsi="Trebuchet MS"/>
          <w:sz w:val="22"/>
          <w:szCs w:val="22"/>
        </w:rPr>
        <w:t xml:space="preserve">The </w:t>
      </w:r>
      <w:r w:rsidR="005170B2" w:rsidRPr="00C10C8F">
        <w:rPr>
          <w:rFonts w:ascii="Trebuchet MS" w:hAnsi="Trebuchet MS"/>
          <w:sz w:val="22"/>
          <w:szCs w:val="22"/>
        </w:rPr>
        <w:t>procuring entity</w:t>
      </w:r>
      <w:r w:rsidRPr="00C10C8F">
        <w:rPr>
          <w:rFonts w:ascii="Trebuchet MS" w:hAnsi="Trebuchet MS"/>
          <w:sz w:val="22"/>
          <w:szCs w:val="22"/>
        </w:rPr>
        <w:t xml:space="preserve">’s evaluation of a bid may take into account, in addition to the </w:t>
      </w:r>
      <w:r w:rsidR="00804666">
        <w:rPr>
          <w:rFonts w:ascii="Trebuchet MS" w:hAnsi="Trebuchet MS"/>
          <w:sz w:val="22"/>
          <w:szCs w:val="22"/>
        </w:rPr>
        <w:t>B</w:t>
      </w:r>
      <w:r w:rsidR="002E4175" w:rsidRPr="00C10C8F">
        <w:rPr>
          <w:rFonts w:ascii="Trebuchet MS" w:hAnsi="Trebuchet MS"/>
          <w:sz w:val="22"/>
          <w:szCs w:val="22"/>
        </w:rPr>
        <w:t>id</w:t>
      </w:r>
      <w:r w:rsidRPr="00C10C8F">
        <w:rPr>
          <w:rFonts w:ascii="Trebuchet MS" w:hAnsi="Trebuchet MS"/>
          <w:sz w:val="22"/>
          <w:szCs w:val="22"/>
        </w:rPr>
        <w:t xml:space="preserve"> Price quoted i</w:t>
      </w:r>
      <w:r w:rsidR="00386CA0" w:rsidRPr="00C10C8F">
        <w:rPr>
          <w:rFonts w:ascii="Trebuchet MS" w:hAnsi="Trebuchet MS"/>
          <w:sz w:val="22"/>
          <w:szCs w:val="22"/>
        </w:rPr>
        <w:t>n accordance with ITB Clause 1</w:t>
      </w:r>
      <w:r w:rsidR="00BC2F84">
        <w:rPr>
          <w:rFonts w:ascii="Trebuchet MS" w:hAnsi="Trebuchet MS"/>
          <w:sz w:val="22"/>
          <w:szCs w:val="22"/>
        </w:rPr>
        <w:t>7</w:t>
      </w:r>
      <w:r w:rsidRPr="00C10C8F">
        <w:rPr>
          <w:rFonts w:ascii="Trebuchet MS" w:hAnsi="Trebuchet MS"/>
          <w:sz w:val="22"/>
          <w:szCs w:val="22"/>
        </w:rPr>
        <w:t>, one or more of the following factors as specified in ITB</w:t>
      </w:r>
      <w:r w:rsidR="00386CA0" w:rsidRPr="00C10C8F">
        <w:rPr>
          <w:rFonts w:ascii="Trebuchet MS" w:hAnsi="Trebuchet MS"/>
          <w:bCs/>
          <w:sz w:val="22"/>
          <w:szCs w:val="22"/>
        </w:rPr>
        <w:t xml:space="preserve"> Sub-Clause 3</w:t>
      </w:r>
      <w:r w:rsidR="00BC2F84">
        <w:rPr>
          <w:rFonts w:ascii="Trebuchet MS" w:hAnsi="Trebuchet MS"/>
          <w:bCs/>
          <w:sz w:val="22"/>
          <w:szCs w:val="22"/>
        </w:rPr>
        <w:t>7</w:t>
      </w:r>
      <w:r w:rsidRPr="00C10C8F">
        <w:rPr>
          <w:rFonts w:ascii="Trebuchet MS" w:hAnsi="Trebuchet MS"/>
          <w:bCs/>
          <w:sz w:val="22"/>
          <w:szCs w:val="22"/>
        </w:rPr>
        <w:t>.</w:t>
      </w:r>
      <w:r w:rsidR="00EE57F3">
        <w:rPr>
          <w:rFonts w:ascii="Trebuchet MS" w:hAnsi="Trebuchet MS"/>
          <w:bCs/>
          <w:sz w:val="22"/>
          <w:szCs w:val="22"/>
        </w:rPr>
        <w:t>2</w:t>
      </w:r>
      <w:r w:rsidRPr="00C10C8F">
        <w:rPr>
          <w:rFonts w:ascii="Trebuchet MS" w:hAnsi="Trebuchet MS"/>
          <w:bCs/>
          <w:sz w:val="22"/>
          <w:szCs w:val="22"/>
        </w:rPr>
        <w:t xml:space="preserve"> and in </w:t>
      </w:r>
      <w:r w:rsidR="004A285D" w:rsidRPr="00C10C8F">
        <w:rPr>
          <w:rFonts w:ascii="Trebuchet MS" w:hAnsi="Trebuchet MS"/>
          <w:b/>
          <w:bCs/>
          <w:sz w:val="22"/>
          <w:szCs w:val="22"/>
        </w:rPr>
        <w:t>BDS</w:t>
      </w:r>
      <w:r w:rsidRPr="00C10C8F">
        <w:rPr>
          <w:rFonts w:ascii="Trebuchet MS" w:hAnsi="Trebuchet MS"/>
          <w:bCs/>
          <w:sz w:val="22"/>
          <w:szCs w:val="22"/>
        </w:rPr>
        <w:t xml:space="preserve"> </w:t>
      </w:r>
      <w:r w:rsidR="004F0155">
        <w:rPr>
          <w:rFonts w:ascii="Trebuchet MS" w:hAnsi="Trebuchet MS"/>
          <w:bCs/>
          <w:sz w:val="22"/>
          <w:szCs w:val="22"/>
        </w:rPr>
        <w:t>Sub-Clause</w:t>
      </w:r>
      <w:r w:rsidR="00386CA0" w:rsidRPr="00C10C8F">
        <w:rPr>
          <w:rFonts w:ascii="Trebuchet MS" w:hAnsi="Trebuchet MS"/>
          <w:bCs/>
          <w:sz w:val="22"/>
          <w:szCs w:val="22"/>
        </w:rPr>
        <w:t xml:space="preserve"> 3</w:t>
      </w:r>
      <w:r w:rsidR="00BC2F84">
        <w:rPr>
          <w:rFonts w:ascii="Trebuchet MS" w:hAnsi="Trebuchet MS"/>
          <w:bCs/>
          <w:sz w:val="22"/>
          <w:szCs w:val="22"/>
        </w:rPr>
        <w:t>7</w:t>
      </w:r>
      <w:r w:rsidRPr="00C10C8F">
        <w:rPr>
          <w:rFonts w:ascii="Trebuchet MS" w:hAnsi="Trebuchet MS"/>
          <w:bCs/>
          <w:sz w:val="22"/>
          <w:szCs w:val="22"/>
        </w:rPr>
        <w:t>.3(d)</w:t>
      </w:r>
      <w:r w:rsidRPr="00C10C8F">
        <w:rPr>
          <w:rFonts w:ascii="Trebuchet MS" w:hAnsi="Trebuchet MS"/>
          <w:b/>
          <w:sz w:val="22"/>
          <w:szCs w:val="22"/>
        </w:rPr>
        <w:t>,</w:t>
      </w:r>
      <w:r w:rsidRPr="00C10C8F">
        <w:rPr>
          <w:rFonts w:ascii="Trebuchet MS" w:hAnsi="Trebuchet MS"/>
          <w:sz w:val="22"/>
          <w:szCs w:val="22"/>
        </w:rPr>
        <w:t xml:space="preserve"> using</w:t>
      </w:r>
      <w:r w:rsidRPr="00C10C8F">
        <w:rPr>
          <w:rFonts w:ascii="Trebuchet MS" w:hAnsi="Trebuchet MS"/>
          <w:i/>
          <w:iCs/>
          <w:sz w:val="22"/>
          <w:szCs w:val="22"/>
        </w:rPr>
        <w:t xml:space="preserve"> </w:t>
      </w:r>
      <w:r w:rsidRPr="00C10C8F">
        <w:rPr>
          <w:rFonts w:ascii="Trebuchet MS" w:hAnsi="Trebuchet MS"/>
          <w:sz w:val="22"/>
          <w:szCs w:val="22"/>
        </w:rPr>
        <w:t xml:space="preserve">the following criteria and methodologies. </w:t>
      </w:r>
    </w:p>
    <w:p w14:paraId="608BCBB7" w14:textId="77777777" w:rsidR="003C24B2" w:rsidRPr="00C10C8F" w:rsidRDefault="003C24B2" w:rsidP="00BF39D5">
      <w:pPr>
        <w:pStyle w:val="BlockText"/>
        <w:tabs>
          <w:tab w:val="clear" w:pos="1440"/>
          <w:tab w:val="clear" w:pos="1800"/>
          <w:tab w:val="left" w:pos="1080"/>
        </w:tabs>
        <w:spacing w:after="120"/>
        <w:ind w:left="540" w:right="-74"/>
        <w:rPr>
          <w:rFonts w:ascii="Trebuchet MS" w:hAnsi="Trebuchet MS"/>
          <w:sz w:val="22"/>
          <w:szCs w:val="22"/>
        </w:rPr>
      </w:pPr>
      <w:r w:rsidRPr="00C10C8F">
        <w:rPr>
          <w:rFonts w:ascii="Trebuchet MS" w:hAnsi="Trebuchet MS"/>
          <w:sz w:val="22"/>
          <w:szCs w:val="22"/>
        </w:rPr>
        <w:t>(a)</w:t>
      </w:r>
      <w:r w:rsidRPr="00C10C8F">
        <w:rPr>
          <w:rFonts w:ascii="Trebuchet MS" w:hAnsi="Trebuchet MS"/>
          <w:sz w:val="22"/>
          <w:szCs w:val="22"/>
        </w:rPr>
        <w:tab/>
        <w:t xml:space="preserve">Delivery schedule. (as per Incoterms specified in the </w:t>
      </w:r>
      <w:r w:rsidR="004A285D" w:rsidRPr="00C10C8F">
        <w:rPr>
          <w:rFonts w:ascii="Trebuchet MS" w:hAnsi="Trebuchet MS"/>
          <w:b/>
          <w:sz w:val="22"/>
          <w:szCs w:val="22"/>
        </w:rPr>
        <w:t>BDS</w:t>
      </w:r>
      <w:r w:rsidRPr="00C10C8F">
        <w:rPr>
          <w:rFonts w:ascii="Trebuchet MS" w:hAnsi="Trebuchet MS"/>
          <w:sz w:val="22"/>
          <w:szCs w:val="22"/>
        </w:rPr>
        <w:t>)</w:t>
      </w:r>
    </w:p>
    <w:p w14:paraId="6E131C05" w14:textId="77777777" w:rsidR="003C24B2" w:rsidRPr="004F0155" w:rsidRDefault="003C24B2" w:rsidP="00BF39D5">
      <w:pPr>
        <w:suppressAutoHyphens/>
        <w:spacing w:after="120"/>
        <w:ind w:left="540" w:right="-74"/>
        <w:jc w:val="both"/>
        <w:rPr>
          <w:rFonts w:ascii="Trebuchet MS" w:hAnsi="Trebuchet MS"/>
          <w:iCs/>
          <w:sz w:val="22"/>
          <w:szCs w:val="22"/>
        </w:rPr>
      </w:pPr>
      <w:r w:rsidRPr="004F0155">
        <w:rPr>
          <w:rFonts w:ascii="Trebuchet MS" w:hAnsi="Trebuchet MS"/>
          <w:iCs/>
          <w:sz w:val="22"/>
          <w:szCs w:val="22"/>
        </w:rPr>
        <w:t xml:space="preserve">The </w:t>
      </w:r>
      <w:r w:rsidR="005170B2" w:rsidRPr="004F0155">
        <w:rPr>
          <w:rFonts w:ascii="Trebuchet MS" w:hAnsi="Trebuchet MS"/>
          <w:iCs/>
          <w:sz w:val="22"/>
          <w:szCs w:val="22"/>
        </w:rPr>
        <w:t>goods</w:t>
      </w:r>
      <w:r w:rsidRPr="004F0155">
        <w:rPr>
          <w:rFonts w:ascii="Trebuchet MS" w:hAnsi="Trebuchet MS"/>
          <w:iCs/>
          <w:sz w:val="22"/>
          <w:szCs w:val="22"/>
        </w:rPr>
        <w:t xml:space="preserve"> specified in the </w:t>
      </w:r>
      <w:r w:rsidR="0080193E" w:rsidRPr="004F0155">
        <w:rPr>
          <w:rFonts w:ascii="Trebuchet MS" w:hAnsi="Trebuchet MS"/>
          <w:iCs/>
          <w:sz w:val="22"/>
          <w:szCs w:val="22"/>
        </w:rPr>
        <w:t>l</w:t>
      </w:r>
      <w:r w:rsidRPr="004F0155">
        <w:rPr>
          <w:rFonts w:ascii="Trebuchet MS" w:hAnsi="Trebuchet MS"/>
          <w:iCs/>
          <w:sz w:val="22"/>
          <w:szCs w:val="22"/>
        </w:rPr>
        <w:t xml:space="preserve">ist of </w:t>
      </w:r>
      <w:r w:rsidR="005170B2" w:rsidRPr="004F0155">
        <w:rPr>
          <w:rFonts w:ascii="Trebuchet MS" w:hAnsi="Trebuchet MS"/>
          <w:iCs/>
          <w:sz w:val="22"/>
          <w:szCs w:val="22"/>
        </w:rPr>
        <w:t>goods</w:t>
      </w:r>
      <w:r w:rsidRPr="004F0155">
        <w:rPr>
          <w:rFonts w:ascii="Trebuchet MS" w:hAnsi="Trebuchet MS"/>
          <w:iCs/>
          <w:sz w:val="22"/>
          <w:szCs w:val="22"/>
        </w:rPr>
        <w:t xml:space="preserve"> are required to be delivered within the acceptable time range (after the earliest and before the final date, both dates in</w:t>
      </w:r>
      <w:r w:rsidR="0022105B" w:rsidRPr="004F0155">
        <w:rPr>
          <w:rFonts w:ascii="Trebuchet MS" w:hAnsi="Trebuchet MS"/>
          <w:iCs/>
          <w:sz w:val="22"/>
          <w:szCs w:val="22"/>
        </w:rPr>
        <w:t>clusive) specified in Section V</w:t>
      </w:r>
      <w:r w:rsidRPr="004F0155">
        <w:rPr>
          <w:rFonts w:ascii="Trebuchet MS" w:hAnsi="Trebuchet MS"/>
          <w:iCs/>
          <w:sz w:val="22"/>
          <w:szCs w:val="22"/>
        </w:rPr>
        <w:t xml:space="preserve">, Delivery Schedule.  No credit will be given to deliveries before the earliest date, and bids offering delivery after the final date shall be treated as nonresponsive.  Within this acceptable period, an adjustment, as specified in </w:t>
      </w:r>
      <w:r w:rsidRPr="00852C59">
        <w:rPr>
          <w:rFonts w:ascii="Trebuchet MS" w:hAnsi="Trebuchet MS"/>
          <w:b/>
          <w:iCs/>
          <w:sz w:val="22"/>
          <w:szCs w:val="22"/>
        </w:rPr>
        <w:t>BDS</w:t>
      </w:r>
      <w:r w:rsidRPr="004F0155">
        <w:rPr>
          <w:rFonts w:ascii="Trebuchet MS" w:hAnsi="Trebuchet MS"/>
          <w:iCs/>
          <w:sz w:val="22"/>
          <w:szCs w:val="22"/>
        </w:rPr>
        <w:t xml:space="preserve"> </w:t>
      </w:r>
      <w:r w:rsidR="00386CA0" w:rsidRPr="004F0155">
        <w:rPr>
          <w:rFonts w:ascii="Trebuchet MS" w:hAnsi="Trebuchet MS"/>
          <w:bCs/>
          <w:iCs/>
          <w:sz w:val="22"/>
          <w:szCs w:val="22"/>
        </w:rPr>
        <w:t>Sub-Clause 3</w:t>
      </w:r>
      <w:r w:rsidR="00BC2F84">
        <w:rPr>
          <w:rFonts w:ascii="Trebuchet MS" w:hAnsi="Trebuchet MS"/>
          <w:bCs/>
          <w:iCs/>
          <w:sz w:val="22"/>
          <w:szCs w:val="22"/>
        </w:rPr>
        <w:t>7</w:t>
      </w:r>
      <w:r w:rsidRPr="004F0155">
        <w:rPr>
          <w:rFonts w:ascii="Trebuchet MS" w:hAnsi="Trebuchet MS"/>
          <w:bCs/>
          <w:iCs/>
          <w:sz w:val="22"/>
          <w:szCs w:val="22"/>
        </w:rPr>
        <w:t>.3(d)</w:t>
      </w:r>
      <w:r w:rsidRPr="004F0155">
        <w:rPr>
          <w:rFonts w:ascii="Trebuchet MS" w:hAnsi="Trebuchet MS"/>
          <w:iCs/>
          <w:sz w:val="22"/>
          <w:szCs w:val="22"/>
        </w:rPr>
        <w:t>, will be added, for evaluation purposes only, to the bid price of bids offering deliveries later than the “Earliest Deliver</w:t>
      </w:r>
      <w:r w:rsidR="0022105B" w:rsidRPr="004F0155">
        <w:rPr>
          <w:rFonts w:ascii="Trebuchet MS" w:hAnsi="Trebuchet MS"/>
          <w:iCs/>
          <w:sz w:val="22"/>
          <w:szCs w:val="22"/>
        </w:rPr>
        <w:t>y Date” specified in Section V</w:t>
      </w:r>
      <w:r w:rsidRPr="004F0155">
        <w:rPr>
          <w:rFonts w:ascii="Trebuchet MS" w:hAnsi="Trebuchet MS"/>
          <w:iCs/>
          <w:sz w:val="22"/>
          <w:szCs w:val="22"/>
        </w:rPr>
        <w:t>, Delivery Schedule.</w:t>
      </w:r>
    </w:p>
    <w:p w14:paraId="6E26E546" w14:textId="77777777" w:rsidR="003C24B2" w:rsidRPr="00BF39D5" w:rsidRDefault="003C24B2" w:rsidP="00BF39D5">
      <w:pPr>
        <w:tabs>
          <w:tab w:val="left" w:pos="1080"/>
        </w:tabs>
        <w:suppressAutoHyphens/>
        <w:spacing w:after="120"/>
        <w:ind w:left="540" w:right="-74" w:hanging="540"/>
        <w:jc w:val="both"/>
        <w:rPr>
          <w:rFonts w:ascii="Trebuchet MS" w:hAnsi="Trebuchet MS"/>
          <w:color w:val="1F497D" w:themeColor="text2"/>
          <w:sz w:val="22"/>
          <w:szCs w:val="22"/>
        </w:rPr>
      </w:pPr>
      <w:r w:rsidRPr="00C10C8F">
        <w:rPr>
          <w:rFonts w:ascii="Trebuchet MS" w:hAnsi="Trebuchet MS"/>
          <w:sz w:val="22"/>
          <w:szCs w:val="22"/>
        </w:rPr>
        <w:t>(b)</w:t>
      </w:r>
      <w:r w:rsidRPr="00C10C8F">
        <w:rPr>
          <w:rFonts w:ascii="Trebuchet MS" w:hAnsi="Trebuchet MS"/>
          <w:sz w:val="22"/>
          <w:szCs w:val="22"/>
        </w:rPr>
        <w:tab/>
        <w:t>Deviation in payment schedule</w:t>
      </w:r>
      <w:r w:rsidRPr="00BF39D5">
        <w:rPr>
          <w:rFonts w:ascii="Trebuchet MS" w:hAnsi="Trebuchet MS"/>
          <w:color w:val="1F497D" w:themeColor="text2"/>
          <w:sz w:val="22"/>
          <w:szCs w:val="22"/>
        </w:rPr>
        <w:t xml:space="preserve">. </w:t>
      </w:r>
      <w:r w:rsidRPr="00BF39D5">
        <w:rPr>
          <w:rFonts w:ascii="Trebuchet MS" w:hAnsi="Trebuchet MS"/>
          <w:i/>
          <w:iCs/>
          <w:color w:val="1F497D" w:themeColor="text2"/>
          <w:sz w:val="22"/>
          <w:szCs w:val="22"/>
        </w:rPr>
        <w:t>[insert one of the following ]</w:t>
      </w:r>
    </w:p>
    <w:p w14:paraId="65369933" w14:textId="77777777" w:rsidR="003C24B2" w:rsidRPr="004F0155" w:rsidRDefault="003C24B2" w:rsidP="00BF39D5">
      <w:pPr>
        <w:suppressAutoHyphens/>
        <w:spacing w:after="120"/>
        <w:ind w:left="1080" w:right="-74" w:hanging="540"/>
        <w:jc w:val="both"/>
        <w:rPr>
          <w:rFonts w:ascii="Trebuchet MS" w:hAnsi="Trebuchet MS"/>
          <w:sz w:val="22"/>
          <w:szCs w:val="22"/>
        </w:rPr>
      </w:pPr>
      <w:r w:rsidRPr="00C10C8F">
        <w:rPr>
          <w:rFonts w:ascii="Trebuchet MS" w:hAnsi="Trebuchet MS"/>
          <w:sz w:val="22"/>
          <w:szCs w:val="22"/>
        </w:rPr>
        <w:t>(</w:t>
      </w:r>
      <w:proofErr w:type="spellStart"/>
      <w:r w:rsidR="00D83C50">
        <w:rPr>
          <w:rFonts w:ascii="Trebuchet MS" w:hAnsi="Trebuchet MS"/>
          <w:sz w:val="22"/>
          <w:szCs w:val="22"/>
        </w:rPr>
        <w:t>i</w:t>
      </w:r>
      <w:proofErr w:type="spellEnd"/>
      <w:r w:rsidRPr="00C10C8F">
        <w:rPr>
          <w:rFonts w:ascii="Trebuchet MS" w:hAnsi="Trebuchet MS"/>
          <w:sz w:val="22"/>
          <w:szCs w:val="22"/>
        </w:rPr>
        <w:t>)</w:t>
      </w:r>
      <w:r w:rsidRPr="00C10C8F">
        <w:rPr>
          <w:rFonts w:ascii="Trebuchet MS" w:hAnsi="Trebuchet MS"/>
          <w:sz w:val="22"/>
          <w:szCs w:val="22"/>
        </w:rPr>
        <w:tab/>
      </w:r>
      <w:r w:rsidRPr="004F0155">
        <w:rPr>
          <w:rFonts w:ascii="Trebuchet MS" w:hAnsi="Trebuchet MS"/>
          <w:iCs/>
          <w:sz w:val="22"/>
          <w:szCs w:val="22"/>
        </w:rPr>
        <w:t xml:space="preserve">Bidders shall state their bid price for the payment schedule outlined in the SCC.  Bids shall be evaluated on the basis of this base price.  </w:t>
      </w:r>
      <w:r w:rsidR="0080193E" w:rsidRPr="004F0155">
        <w:rPr>
          <w:rFonts w:ascii="Trebuchet MS" w:hAnsi="Trebuchet MS"/>
          <w:iCs/>
          <w:sz w:val="22"/>
          <w:szCs w:val="22"/>
        </w:rPr>
        <w:t>B</w:t>
      </w:r>
      <w:r w:rsidR="005170B2" w:rsidRPr="004F0155">
        <w:rPr>
          <w:rFonts w:ascii="Trebuchet MS" w:hAnsi="Trebuchet MS"/>
          <w:iCs/>
          <w:sz w:val="22"/>
          <w:szCs w:val="22"/>
        </w:rPr>
        <w:t>idder</w:t>
      </w:r>
      <w:r w:rsidRPr="004F0155">
        <w:rPr>
          <w:rFonts w:ascii="Trebuchet MS" w:hAnsi="Trebuchet MS"/>
          <w:iCs/>
          <w:sz w:val="22"/>
          <w:szCs w:val="22"/>
        </w:rPr>
        <w:t xml:space="preserve">s are, however, permitted to state an alternative payment schedule and indicate the reduction in bid price they wish to offer for such alternative payment schedule. The </w:t>
      </w:r>
      <w:r w:rsidR="005170B2" w:rsidRPr="004F0155">
        <w:rPr>
          <w:rFonts w:ascii="Trebuchet MS" w:hAnsi="Trebuchet MS"/>
          <w:iCs/>
          <w:sz w:val="22"/>
          <w:szCs w:val="22"/>
        </w:rPr>
        <w:t>procuring entity</w:t>
      </w:r>
      <w:r w:rsidRPr="004F0155">
        <w:rPr>
          <w:rFonts w:ascii="Trebuchet MS" w:hAnsi="Trebuchet MS"/>
          <w:iCs/>
          <w:sz w:val="22"/>
          <w:szCs w:val="22"/>
        </w:rPr>
        <w:t xml:space="preserve"> may consider the alternative payment schedule and the reduced bid price offered by the </w:t>
      </w:r>
      <w:r w:rsidR="005170B2" w:rsidRPr="004F0155">
        <w:rPr>
          <w:rFonts w:ascii="Trebuchet MS" w:hAnsi="Trebuchet MS"/>
          <w:iCs/>
          <w:sz w:val="22"/>
          <w:szCs w:val="22"/>
        </w:rPr>
        <w:t>bidder</w:t>
      </w:r>
      <w:r w:rsidRPr="004F0155">
        <w:rPr>
          <w:rFonts w:ascii="Trebuchet MS" w:hAnsi="Trebuchet MS"/>
          <w:iCs/>
          <w:sz w:val="22"/>
          <w:szCs w:val="22"/>
        </w:rPr>
        <w:t xml:space="preserve"> selected on the basis of the base price for the payment schedule outlined in the SCC.</w:t>
      </w:r>
      <w:r w:rsidRPr="004F0155">
        <w:rPr>
          <w:rFonts w:ascii="Trebuchet MS" w:hAnsi="Trebuchet MS"/>
          <w:sz w:val="22"/>
          <w:szCs w:val="22"/>
        </w:rPr>
        <w:t xml:space="preserve"> </w:t>
      </w:r>
    </w:p>
    <w:p w14:paraId="7AA03395" w14:textId="77777777" w:rsidR="003C24B2" w:rsidRPr="004F0155" w:rsidRDefault="003C24B2" w:rsidP="00BF39D5">
      <w:pPr>
        <w:tabs>
          <w:tab w:val="left" w:pos="1620"/>
        </w:tabs>
        <w:suppressAutoHyphens/>
        <w:spacing w:after="120"/>
        <w:ind w:left="1080" w:right="-74" w:hanging="540"/>
        <w:jc w:val="both"/>
        <w:rPr>
          <w:rFonts w:ascii="Trebuchet MS" w:hAnsi="Trebuchet MS"/>
          <w:sz w:val="22"/>
          <w:szCs w:val="22"/>
        </w:rPr>
      </w:pPr>
      <w:r w:rsidRPr="004F0155">
        <w:rPr>
          <w:rFonts w:ascii="Trebuchet MS" w:hAnsi="Trebuchet MS"/>
          <w:b/>
          <w:sz w:val="22"/>
          <w:szCs w:val="22"/>
        </w:rPr>
        <w:t>or</w:t>
      </w:r>
    </w:p>
    <w:p w14:paraId="6EE7D735" w14:textId="77777777" w:rsidR="003C24B2" w:rsidRPr="004F0155" w:rsidRDefault="003C24B2" w:rsidP="00BF39D5">
      <w:pPr>
        <w:suppressAutoHyphens/>
        <w:spacing w:after="120"/>
        <w:ind w:left="1080" w:right="-74" w:hanging="540"/>
        <w:jc w:val="both"/>
        <w:rPr>
          <w:rFonts w:ascii="Trebuchet MS" w:hAnsi="Trebuchet MS"/>
          <w:bCs/>
          <w:iCs/>
          <w:sz w:val="22"/>
          <w:szCs w:val="22"/>
        </w:rPr>
      </w:pPr>
      <w:r w:rsidRPr="004F0155">
        <w:rPr>
          <w:rFonts w:ascii="Trebuchet MS" w:hAnsi="Trebuchet MS"/>
          <w:sz w:val="22"/>
          <w:szCs w:val="22"/>
        </w:rPr>
        <w:t>(ii)</w:t>
      </w:r>
      <w:r w:rsidRPr="004F0155">
        <w:rPr>
          <w:rFonts w:ascii="Trebuchet MS" w:hAnsi="Trebuchet MS"/>
          <w:sz w:val="22"/>
          <w:szCs w:val="22"/>
        </w:rPr>
        <w:tab/>
      </w:r>
      <w:r w:rsidRPr="004F0155">
        <w:rPr>
          <w:rFonts w:ascii="Trebuchet MS" w:hAnsi="Trebuchet MS"/>
          <w:iCs/>
          <w:sz w:val="22"/>
          <w:szCs w:val="22"/>
        </w:rPr>
        <w:t xml:space="preserve">The SCC stipulates the payment schedule specified by the </w:t>
      </w:r>
      <w:r w:rsidR="005170B2" w:rsidRPr="004F0155">
        <w:rPr>
          <w:rFonts w:ascii="Trebuchet MS" w:hAnsi="Trebuchet MS"/>
          <w:iCs/>
          <w:sz w:val="22"/>
          <w:szCs w:val="22"/>
        </w:rPr>
        <w:t>procuring entity</w:t>
      </w:r>
      <w:r w:rsidRPr="004F0155">
        <w:rPr>
          <w:rFonts w:ascii="Trebuchet MS" w:hAnsi="Trebuchet MS"/>
          <w:iCs/>
          <w:sz w:val="22"/>
          <w:szCs w:val="22"/>
        </w:rPr>
        <w:t xml:space="preserve">.  If a bid deviates from the schedule and if such deviation is considered acceptable to the </w:t>
      </w:r>
      <w:r w:rsidR="005170B2" w:rsidRPr="004F0155">
        <w:rPr>
          <w:rFonts w:ascii="Trebuchet MS" w:hAnsi="Trebuchet MS"/>
          <w:iCs/>
          <w:sz w:val="22"/>
          <w:szCs w:val="22"/>
        </w:rPr>
        <w:t>procuring entity</w:t>
      </w:r>
      <w:r w:rsidRPr="004F0155">
        <w:rPr>
          <w:rFonts w:ascii="Trebuchet MS" w:hAnsi="Trebuchet MS"/>
          <w:iCs/>
          <w:sz w:val="22"/>
          <w:szCs w:val="22"/>
        </w:rPr>
        <w:t xml:space="preserve">, the bid will be evaluated by calculating interest earned for any earlier payments involved in the terms outlined in the bid as compared with those stipulated in the SCC, at the rate per annum specified in </w:t>
      </w:r>
      <w:r w:rsidR="004A285D" w:rsidRPr="004F0155">
        <w:rPr>
          <w:rFonts w:ascii="Trebuchet MS" w:hAnsi="Trebuchet MS"/>
          <w:b/>
          <w:bCs/>
          <w:iCs/>
          <w:sz w:val="22"/>
          <w:szCs w:val="22"/>
        </w:rPr>
        <w:t>BDS</w:t>
      </w:r>
      <w:r w:rsidRPr="004F0155">
        <w:rPr>
          <w:rFonts w:ascii="Trebuchet MS" w:hAnsi="Trebuchet MS"/>
          <w:iCs/>
          <w:sz w:val="22"/>
          <w:szCs w:val="22"/>
        </w:rPr>
        <w:t xml:space="preserve"> </w:t>
      </w:r>
      <w:r w:rsidR="00386CA0" w:rsidRPr="004F0155">
        <w:rPr>
          <w:rFonts w:ascii="Trebuchet MS" w:hAnsi="Trebuchet MS"/>
          <w:bCs/>
          <w:iCs/>
          <w:sz w:val="22"/>
          <w:szCs w:val="22"/>
        </w:rPr>
        <w:t>Sub-Clause 3</w:t>
      </w:r>
      <w:r w:rsidR="00BC2F84">
        <w:rPr>
          <w:rFonts w:ascii="Trebuchet MS" w:hAnsi="Trebuchet MS"/>
          <w:bCs/>
          <w:iCs/>
          <w:sz w:val="22"/>
          <w:szCs w:val="22"/>
        </w:rPr>
        <w:t>7</w:t>
      </w:r>
      <w:r w:rsidRPr="004F0155">
        <w:rPr>
          <w:rFonts w:ascii="Trebuchet MS" w:hAnsi="Trebuchet MS"/>
          <w:bCs/>
          <w:iCs/>
          <w:sz w:val="22"/>
          <w:szCs w:val="22"/>
        </w:rPr>
        <w:t>.3 (d).</w:t>
      </w:r>
    </w:p>
    <w:p w14:paraId="4F3804AA" w14:textId="77777777" w:rsidR="003C24B2" w:rsidRPr="003F157C" w:rsidRDefault="003C24B2" w:rsidP="00BF39D5">
      <w:pPr>
        <w:tabs>
          <w:tab w:val="left" w:pos="1080"/>
        </w:tabs>
        <w:suppressAutoHyphens/>
        <w:spacing w:after="120"/>
        <w:ind w:left="540" w:right="-74" w:hanging="540"/>
        <w:jc w:val="both"/>
        <w:rPr>
          <w:rFonts w:ascii="Trebuchet MS" w:hAnsi="Trebuchet MS"/>
          <w:strike/>
          <w:color w:val="1F497D" w:themeColor="text2"/>
          <w:sz w:val="22"/>
          <w:szCs w:val="22"/>
        </w:rPr>
      </w:pPr>
      <w:r w:rsidRPr="00C10C8F">
        <w:rPr>
          <w:rFonts w:ascii="Trebuchet MS" w:hAnsi="Trebuchet MS"/>
          <w:sz w:val="22"/>
          <w:szCs w:val="22"/>
        </w:rPr>
        <w:t>(c)</w:t>
      </w:r>
      <w:r w:rsidRPr="00C10C8F">
        <w:rPr>
          <w:rFonts w:ascii="Trebuchet MS" w:hAnsi="Trebuchet MS"/>
          <w:sz w:val="22"/>
          <w:szCs w:val="22"/>
        </w:rPr>
        <w:tab/>
      </w:r>
      <w:r w:rsidRPr="003F157C">
        <w:rPr>
          <w:rFonts w:ascii="Trebuchet MS" w:hAnsi="Trebuchet MS"/>
          <w:strike/>
          <w:sz w:val="22"/>
          <w:szCs w:val="22"/>
        </w:rPr>
        <w:t xml:space="preserve">Cost of major replacement components, mandatory spare parts, and service. </w:t>
      </w:r>
      <w:r w:rsidRPr="003F157C">
        <w:rPr>
          <w:rFonts w:ascii="Trebuchet MS" w:hAnsi="Trebuchet MS"/>
          <w:i/>
          <w:iCs/>
          <w:strike/>
          <w:color w:val="1F497D" w:themeColor="text2"/>
          <w:sz w:val="22"/>
          <w:szCs w:val="22"/>
        </w:rPr>
        <w:t>[insert one of the following]</w:t>
      </w:r>
    </w:p>
    <w:p w14:paraId="3317C3B4" w14:textId="77777777" w:rsidR="003C24B2" w:rsidRPr="003F157C" w:rsidRDefault="003C24B2" w:rsidP="00BF39D5">
      <w:pPr>
        <w:suppressAutoHyphens/>
        <w:spacing w:after="120"/>
        <w:ind w:left="1080" w:right="-74" w:hanging="540"/>
        <w:jc w:val="both"/>
        <w:rPr>
          <w:rFonts w:ascii="Trebuchet MS" w:hAnsi="Trebuchet MS"/>
          <w:iCs/>
          <w:strike/>
          <w:sz w:val="22"/>
          <w:szCs w:val="22"/>
        </w:rPr>
      </w:pPr>
      <w:r w:rsidRPr="003F157C">
        <w:rPr>
          <w:rFonts w:ascii="Trebuchet MS" w:hAnsi="Trebuchet MS"/>
          <w:strike/>
          <w:sz w:val="22"/>
          <w:szCs w:val="22"/>
        </w:rPr>
        <w:t>(</w:t>
      </w:r>
      <w:proofErr w:type="spellStart"/>
      <w:r w:rsidR="00D83C50" w:rsidRPr="003F157C">
        <w:rPr>
          <w:rFonts w:ascii="Trebuchet MS" w:hAnsi="Trebuchet MS"/>
          <w:strike/>
          <w:sz w:val="22"/>
          <w:szCs w:val="22"/>
        </w:rPr>
        <w:t>i</w:t>
      </w:r>
      <w:proofErr w:type="spellEnd"/>
      <w:r w:rsidRPr="003F157C">
        <w:rPr>
          <w:rFonts w:ascii="Trebuchet MS" w:hAnsi="Trebuchet MS"/>
          <w:strike/>
          <w:sz w:val="22"/>
          <w:szCs w:val="22"/>
        </w:rPr>
        <w:t>)</w:t>
      </w:r>
      <w:r w:rsidRPr="003F157C">
        <w:rPr>
          <w:rFonts w:ascii="Trebuchet MS" w:hAnsi="Trebuchet MS"/>
          <w:strike/>
          <w:sz w:val="22"/>
          <w:szCs w:val="22"/>
        </w:rPr>
        <w:tab/>
      </w:r>
      <w:r w:rsidRPr="003F157C">
        <w:rPr>
          <w:rFonts w:ascii="Trebuchet MS" w:hAnsi="Trebuchet MS"/>
          <w:iCs/>
          <w:strike/>
          <w:sz w:val="22"/>
          <w:szCs w:val="22"/>
        </w:rPr>
        <w:t xml:space="preserve">The list of items and quantities of major assemblies, components, and selected spare parts, likely to be required during the initial period of operation specified in the </w:t>
      </w:r>
      <w:r w:rsidR="004A285D" w:rsidRPr="003F157C">
        <w:rPr>
          <w:rFonts w:ascii="Trebuchet MS" w:hAnsi="Trebuchet MS"/>
          <w:b/>
          <w:bCs/>
          <w:iCs/>
          <w:strike/>
          <w:sz w:val="22"/>
          <w:szCs w:val="22"/>
        </w:rPr>
        <w:t>BDS</w:t>
      </w:r>
      <w:r w:rsidR="00386CA0" w:rsidRPr="003F157C">
        <w:rPr>
          <w:rFonts w:ascii="Trebuchet MS" w:hAnsi="Trebuchet MS"/>
          <w:bCs/>
          <w:iCs/>
          <w:strike/>
          <w:sz w:val="22"/>
          <w:szCs w:val="22"/>
        </w:rPr>
        <w:t xml:space="preserve"> Sub-Clause 1</w:t>
      </w:r>
      <w:r w:rsidR="00BC2F84" w:rsidRPr="003F157C">
        <w:rPr>
          <w:rFonts w:ascii="Trebuchet MS" w:hAnsi="Trebuchet MS"/>
          <w:bCs/>
          <w:iCs/>
          <w:strike/>
          <w:sz w:val="22"/>
          <w:szCs w:val="22"/>
        </w:rPr>
        <w:t>9</w:t>
      </w:r>
      <w:r w:rsidRPr="003F157C">
        <w:rPr>
          <w:rFonts w:ascii="Trebuchet MS" w:hAnsi="Trebuchet MS"/>
          <w:bCs/>
          <w:iCs/>
          <w:strike/>
          <w:sz w:val="22"/>
          <w:szCs w:val="22"/>
        </w:rPr>
        <w:t xml:space="preserve">.3, </w:t>
      </w:r>
      <w:r w:rsidRPr="003F157C">
        <w:rPr>
          <w:rFonts w:ascii="Trebuchet MS" w:hAnsi="Trebuchet MS"/>
          <w:iCs/>
          <w:strike/>
          <w:sz w:val="22"/>
          <w:szCs w:val="22"/>
        </w:rPr>
        <w:t xml:space="preserve">is in the </w:t>
      </w:r>
      <w:r w:rsidR="0080193E" w:rsidRPr="003F157C">
        <w:rPr>
          <w:rFonts w:ascii="Trebuchet MS" w:hAnsi="Trebuchet MS"/>
          <w:iCs/>
          <w:strike/>
          <w:sz w:val="22"/>
          <w:szCs w:val="22"/>
        </w:rPr>
        <w:t>l</w:t>
      </w:r>
      <w:r w:rsidRPr="003F157C">
        <w:rPr>
          <w:rFonts w:ascii="Trebuchet MS" w:hAnsi="Trebuchet MS"/>
          <w:iCs/>
          <w:strike/>
          <w:sz w:val="22"/>
          <w:szCs w:val="22"/>
        </w:rPr>
        <w:t xml:space="preserve">ist of </w:t>
      </w:r>
      <w:r w:rsidR="005170B2" w:rsidRPr="003F157C">
        <w:rPr>
          <w:rFonts w:ascii="Trebuchet MS" w:hAnsi="Trebuchet MS"/>
          <w:iCs/>
          <w:strike/>
          <w:sz w:val="22"/>
          <w:szCs w:val="22"/>
        </w:rPr>
        <w:t>goods</w:t>
      </w:r>
      <w:r w:rsidRPr="003F157C">
        <w:rPr>
          <w:rFonts w:ascii="Trebuchet MS" w:hAnsi="Trebuchet MS"/>
          <w:iCs/>
          <w:strike/>
          <w:sz w:val="22"/>
          <w:szCs w:val="22"/>
        </w:rPr>
        <w:t>.  An adjustment equal to the total cost of these items, at the unit prices quoted in each bid, shall be added to the bid price, for evaluation purposes only.</w:t>
      </w:r>
    </w:p>
    <w:p w14:paraId="31BB90FB" w14:textId="77777777" w:rsidR="003C24B2" w:rsidRPr="003F157C" w:rsidRDefault="003C24B2" w:rsidP="00BF39D5">
      <w:pPr>
        <w:tabs>
          <w:tab w:val="left" w:pos="1620"/>
        </w:tabs>
        <w:suppressAutoHyphens/>
        <w:spacing w:after="120"/>
        <w:ind w:left="1080" w:right="-74" w:hanging="540"/>
        <w:jc w:val="both"/>
        <w:rPr>
          <w:rFonts w:ascii="Trebuchet MS" w:hAnsi="Trebuchet MS"/>
          <w:strike/>
          <w:sz w:val="22"/>
          <w:szCs w:val="22"/>
        </w:rPr>
      </w:pPr>
      <w:r w:rsidRPr="003F157C">
        <w:rPr>
          <w:rFonts w:ascii="Trebuchet MS" w:hAnsi="Trebuchet MS"/>
          <w:b/>
          <w:strike/>
          <w:sz w:val="22"/>
          <w:szCs w:val="22"/>
        </w:rPr>
        <w:t>or</w:t>
      </w:r>
    </w:p>
    <w:p w14:paraId="03B5B6B1" w14:textId="77777777" w:rsidR="003C24B2" w:rsidRPr="003F157C" w:rsidRDefault="003C24B2" w:rsidP="00BF39D5">
      <w:pPr>
        <w:suppressAutoHyphens/>
        <w:spacing w:after="120"/>
        <w:ind w:left="1080" w:right="-74" w:hanging="540"/>
        <w:jc w:val="both"/>
        <w:rPr>
          <w:rFonts w:ascii="Trebuchet MS" w:hAnsi="Trebuchet MS"/>
          <w:strike/>
          <w:sz w:val="22"/>
          <w:szCs w:val="22"/>
        </w:rPr>
      </w:pPr>
      <w:r w:rsidRPr="003F157C">
        <w:rPr>
          <w:rFonts w:ascii="Trebuchet MS" w:hAnsi="Trebuchet MS"/>
          <w:strike/>
          <w:sz w:val="22"/>
          <w:szCs w:val="22"/>
        </w:rPr>
        <w:t>(ii)</w:t>
      </w:r>
      <w:r w:rsidRPr="003F157C">
        <w:rPr>
          <w:rFonts w:ascii="Trebuchet MS" w:hAnsi="Trebuchet MS"/>
          <w:strike/>
          <w:sz w:val="22"/>
          <w:szCs w:val="22"/>
        </w:rPr>
        <w:tab/>
      </w:r>
      <w:r w:rsidRPr="003F157C">
        <w:rPr>
          <w:rFonts w:ascii="Trebuchet MS" w:hAnsi="Trebuchet MS"/>
          <w:iCs/>
          <w:strike/>
          <w:sz w:val="22"/>
          <w:szCs w:val="22"/>
        </w:rPr>
        <w:t xml:space="preserve">The </w:t>
      </w:r>
      <w:r w:rsidR="005170B2" w:rsidRPr="003F157C">
        <w:rPr>
          <w:rFonts w:ascii="Trebuchet MS" w:hAnsi="Trebuchet MS"/>
          <w:iCs/>
          <w:strike/>
          <w:sz w:val="22"/>
          <w:szCs w:val="22"/>
        </w:rPr>
        <w:t>procuring entity</w:t>
      </w:r>
      <w:r w:rsidRPr="003F157C">
        <w:rPr>
          <w:rFonts w:ascii="Trebuchet MS" w:hAnsi="Trebuchet MS"/>
          <w:iCs/>
          <w:strike/>
          <w:sz w:val="22"/>
          <w:szCs w:val="22"/>
        </w:rPr>
        <w:t xml:space="preserve"> will draw up a list of high-usage and high-value items of components and spare parts, along with estimated quantities of usage in the initial period of operation specified in the </w:t>
      </w:r>
      <w:r w:rsidR="004A285D" w:rsidRPr="003F157C">
        <w:rPr>
          <w:rFonts w:ascii="Trebuchet MS" w:hAnsi="Trebuchet MS"/>
          <w:b/>
          <w:bCs/>
          <w:iCs/>
          <w:strike/>
          <w:sz w:val="22"/>
          <w:szCs w:val="22"/>
        </w:rPr>
        <w:t>BDS</w:t>
      </w:r>
      <w:r w:rsidRPr="003F157C">
        <w:rPr>
          <w:rFonts w:ascii="Trebuchet MS" w:hAnsi="Trebuchet MS"/>
          <w:bCs/>
          <w:iCs/>
          <w:strike/>
          <w:sz w:val="22"/>
          <w:szCs w:val="22"/>
        </w:rPr>
        <w:t xml:space="preserve"> Sub-Cl</w:t>
      </w:r>
      <w:r w:rsidR="00386CA0" w:rsidRPr="003F157C">
        <w:rPr>
          <w:rFonts w:ascii="Trebuchet MS" w:hAnsi="Trebuchet MS"/>
          <w:bCs/>
          <w:iCs/>
          <w:strike/>
          <w:sz w:val="22"/>
          <w:szCs w:val="22"/>
        </w:rPr>
        <w:t>ause 1</w:t>
      </w:r>
      <w:r w:rsidR="00BC2F84" w:rsidRPr="003F157C">
        <w:rPr>
          <w:rFonts w:ascii="Trebuchet MS" w:hAnsi="Trebuchet MS"/>
          <w:bCs/>
          <w:iCs/>
          <w:strike/>
          <w:sz w:val="22"/>
          <w:szCs w:val="22"/>
        </w:rPr>
        <w:t>9</w:t>
      </w:r>
      <w:r w:rsidRPr="003F157C">
        <w:rPr>
          <w:rFonts w:ascii="Trebuchet MS" w:hAnsi="Trebuchet MS"/>
          <w:bCs/>
          <w:iCs/>
          <w:strike/>
          <w:sz w:val="22"/>
          <w:szCs w:val="22"/>
        </w:rPr>
        <w:t>.3.</w:t>
      </w:r>
      <w:r w:rsidRPr="003F157C">
        <w:rPr>
          <w:rFonts w:ascii="Trebuchet MS" w:hAnsi="Trebuchet MS"/>
          <w:iCs/>
          <w:strike/>
          <w:sz w:val="22"/>
          <w:szCs w:val="22"/>
        </w:rPr>
        <w:t xml:space="preserve">  The total cost of these items and quantities will be computed from spare parts unit prices submitted by the </w:t>
      </w:r>
      <w:r w:rsidR="005170B2" w:rsidRPr="003F157C">
        <w:rPr>
          <w:rFonts w:ascii="Trebuchet MS" w:hAnsi="Trebuchet MS"/>
          <w:iCs/>
          <w:strike/>
          <w:sz w:val="22"/>
          <w:szCs w:val="22"/>
        </w:rPr>
        <w:t>bidder</w:t>
      </w:r>
      <w:r w:rsidRPr="003F157C">
        <w:rPr>
          <w:rFonts w:ascii="Trebuchet MS" w:hAnsi="Trebuchet MS"/>
          <w:iCs/>
          <w:strike/>
          <w:sz w:val="22"/>
          <w:szCs w:val="22"/>
        </w:rPr>
        <w:t xml:space="preserve"> and added to the bid price, for evaluation purposes only.</w:t>
      </w:r>
    </w:p>
    <w:p w14:paraId="6D2E5F0B" w14:textId="77777777" w:rsidR="003C24B2" w:rsidRPr="003F157C" w:rsidRDefault="003C24B2" w:rsidP="00BF39D5">
      <w:pPr>
        <w:tabs>
          <w:tab w:val="left" w:pos="1080"/>
        </w:tabs>
        <w:suppressAutoHyphens/>
        <w:spacing w:after="120"/>
        <w:ind w:left="540" w:right="-74" w:hanging="540"/>
        <w:jc w:val="both"/>
        <w:rPr>
          <w:rFonts w:ascii="Trebuchet MS" w:hAnsi="Trebuchet MS"/>
          <w:iCs/>
          <w:strike/>
          <w:sz w:val="22"/>
          <w:szCs w:val="22"/>
        </w:rPr>
      </w:pPr>
      <w:r w:rsidRPr="004F0155">
        <w:rPr>
          <w:rFonts w:ascii="Trebuchet MS" w:hAnsi="Trebuchet MS"/>
          <w:sz w:val="22"/>
          <w:szCs w:val="22"/>
        </w:rPr>
        <w:t>(d)</w:t>
      </w:r>
      <w:r w:rsidRPr="004F0155">
        <w:rPr>
          <w:rFonts w:ascii="Trebuchet MS" w:hAnsi="Trebuchet MS"/>
          <w:sz w:val="22"/>
          <w:szCs w:val="22"/>
        </w:rPr>
        <w:tab/>
      </w:r>
      <w:r w:rsidRPr="003F157C">
        <w:rPr>
          <w:rFonts w:ascii="Trebuchet MS" w:hAnsi="Trebuchet MS"/>
          <w:strike/>
          <w:sz w:val="22"/>
          <w:szCs w:val="22"/>
        </w:rPr>
        <w:t xml:space="preserve">Availability in </w:t>
      </w:r>
      <w:r w:rsidR="0046324E" w:rsidRPr="003F157C">
        <w:rPr>
          <w:rFonts w:ascii="Trebuchet MS" w:hAnsi="Trebuchet MS"/>
          <w:strike/>
          <w:sz w:val="22"/>
          <w:szCs w:val="22"/>
        </w:rPr>
        <w:t>Jamaica</w:t>
      </w:r>
      <w:r w:rsidRPr="003F157C">
        <w:rPr>
          <w:rFonts w:ascii="Trebuchet MS" w:hAnsi="Trebuchet MS"/>
          <w:strike/>
          <w:sz w:val="22"/>
          <w:szCs w:val="22"/>
        </w:rPr>
        <w:t xml:space="preserve"> of spare parts and after sales services for equipment offered in the bid</w:t>
      </w:r>
      <w:r w:rsidRPr="003F157C">
        <w:rPr>
          <w:rFonts w:ascii="Trebuchet MS" w:hAnsi="Trebuchet MS"/>
          <w:iCs/>
          <w:strike/>
          <w:sz w:val="22"/>
          <w:szCs w:val="22"/>
        </w:rPr>
        <w:t>.</w:t>
      </w:r>
    </w:p>
    <w:p w14:paraId="2701126C" w14:textId="77777777" w:rsidR="003C24B2" w:rsidRPr="003F157C" w:rsidRDefault="003C24B2" w:rsidP="00BF39D5">
      <w:pPr>
        <w:suppressAutoHyphens/>
        <w:spacing w:after="120"/>
        <w:ind w:left="540" w:right="-74"/>
        <w:jc w:val="both"/>
        <w:rPr>
          <w:rFonts w:ascii="Trebuchet MS" w:hAnsi="Trebuchet MS"/>
          <w:iCs/>
          <w:strike/>
          <w:sz w:val="22"/>
          <w:szCs w:val="22"/>
        </w:rPr>
      </w:pPr>
      <w:r w:rsidRPr="003F157C">
        <w:rPr>
          <w:rFonts w:ascii="Trebuchet MS" w:hAnsi="Trebuchet MS"/>
          <w:strike/>
          <w:sz w:val="22"/>
          <w:szCs w:val="22"/>
        </w:rPr>
        <w:t xml:space="preserve">An adjustment equal to the cost to the </w:t>
      </w:r>
      <w:r w:rsidR="005170B2" w:rsidRPr="003F157C">
        <w:rPr>
          <w:rFonts w:ascii="Trebuchet MS" w:hAnsi="Trebuchet MS"/>
          <w:strike/>
          <w:sz w:val="22"/>
          <w:szCs w:val="22"/>
        </w:rPr>
        <w:t>procuring entity</w:t>
      </w:r>
      <w:r w:rsidRPr="003F157C">
        <w:rPr>
          <w:rFonts w:ascii="Trebuchet MS" w:hAnsi="Trebuchet MS"/>
          <w:strike/>
          <w:sz w:val="22"/>
          <w:szCs w:val="22"/>
        </w:rPr>
        <w:t xml:space="preserve"> of establishing the minimum service facilities and parts inventories, as outlined in </w:t>
      </w:r>
      <w:r w:rsidR="004A285D" w:rsidRPr="003F157C">
        <w:rPr>
          <w:rFonts w:ascii="Trebuchet MS" w:hAnsi="Trebuchet MS"/>
          <w:b/>
          <w:strike/>
          <w:sz w:val="22"/>
          <w:szCs w:val="22"/>
        </w:rPr>
        <w:t>BDS</w:t>
      </w:r>
      <w:r w:rsidRPr="003F157C">
        <w:rPr>
          <w:rFonts w:ascii="Trebuchet MS" w:hAnsi="Trebuchet MS"/>
          <w:strike/>
          <w:sz w:val="22"/>
          <w:szCs w:val="22"/>
        </w:rPr>
        <w:t xml:space="preserve"> </w:t>
      </w:r>
      <w:r w:rsidR="00386CA0" w:rsidRPr="003F157C">
        <w:rPr>
          <w:rFonts w:ascii="Trebuchet MS" w:hAnsi="Trebuchet MS"/>
          <w:bCs/>
          <w:strike/>
          <w:sz w:val="22"/>
          <w:szCs w:val="22"/>
        </w:rPr>
        <w:t>Sub-Clause 3</w:t>
      </w:r>
      <w:r w:rsidR="00BC2F84" w:rsidRPr="003F157C">
        <w:rPr>
          <w:rFonts w:ascii="Trebuchet MS" w:hAnsi="Trebuchet MS"/>
          <w:bCs/>
          <w:strike/>
          <w:sz w:val="22"/>
          <w:szCs w:val="22"/>
        </w:rPr>
        <w:t>7</w:t>
      </w:r>
      <w:r w:rsidRPr="003F157C">
        <w:rPr>
          <w:rFonts w:ascii="Trebuchet MS" w:hAnsi="Trebuchet MS"/>
          <w:bCs/>
          <w:strike/>
          <w:sz w:val="22"/>
          <w:szCs w:val="22"/>
        </w:rPr>
        <w:t>.3(d)</w:t>
      </w:r>
      <w:r w:rsidRPr="003F157C">
        <w:rPr>
          <w:rFonts w:ascii="Trebuchet MS" w:hAnsi="Trebuchet MS"/>
          <w:strike/>
          <w:sz w:val="22"/>
          <w:szCs w:val="22"/>
        </w:rPr>
        <w:t>, if quoted separately, shall be added to the bid price, for evaluation purposes only</w:t>
      </w:r>
      <w:r w:rsidRPr="003F157C">
        <w:rPr>
          <w:rFonts w:ascii="Trebuchet MS" w:hAnsi="Trebuchet MS"/>
          <w:iCs/>
          <w:strike/>
          <w:sz w:val="22"/>
          <w:szCs w:val="22"/>
        </w:rPr>
        <w:t>.</w:t>
      </w:r>
    </w:p>
    <w:p w14:paraId="6F2C8296" w14:textId="77777777" w:rsidR="003C24B2" w:rsidRPr="003F157C" w:rsidRDefault="003C24B2" w:rsidP="00BF39D5">
      <w:pPr>
        <w:keepNext/>
        <w:keepLines/>
        <w:tabs>
          <w:tab w:val="left" w:pos="1080"/>
        </w:tabs>
        <w:suppressAutoHyphens/>
        <w:spacing w:after="120"/>
        <w:ind w:left="554" w:right="-74" w:hanging="547"/>
        <w:jc w:val="both"/>
        <w:rPr>
          <w:rFonts w:ascii="Trebuchet MS" w:hAnsi="Trebuchet MS"/>
          <w:strike/>
          <w:sz w:val="22"/>
          <w:szCs w:val="22"/>
        </w:rPr>
      </w:pPr>
      <w:r w:rsidRPr="003F157C">
        <w:rPr>
          <w:rFonts w:ascii="Trebuchet MS" w:hAnsi="Trebuchet MS"/>
          <w:strike/>
          <w:sz w:val="22"/>
          <w:szCs w:val="22"/>
        </w:rPr>
        <w:t>(e)</w:t>
      </w:r>
      <w:r w:rsidRPr="003F157C">
        <w:rPr>
          <w:rFonts w:ascii="Trebuchet MS" w:hAnsi="Trebuchet MS"/>
          <w:strike/>
          <w:sz w:val="22"/>
          <w:szCs w:val="22"/>
        </w:rPr>
        <w:tab/>
        <w:t>Projected operating and maintenance costs</w:t>
      </w:r>
      <w:r w:rsidR="00F550D7" w:rsidRPr="003F157C">
        <w:rPr>
          <w:rFonts w:ascii="Trebuchet MS" w:hAnsi="Trebuchet MS"/>
          <w:strike/>
          <w:sz w:val="22"/>
          <w:szCs w:val="22"/>
        </w:rPr>
        <w:t>/ Total Cost of Ownership</w:t>
      </w:r>
    </w:p>
    <w:p w14:paraId="199AAE07" w14:textId="77777777" w:rsidR="003C24B2" w:rsidRPr="003F157C" w:rsidRDefault="003C24B2" w:rsidP="00BF39D5">
      <w:pPr>
        <w:suppressAutoHyphens/>
        <w:spacing w:after="120"/>
        <w:ind w:left="540" w:right="-74"/>
        <w:jc w:val="both"/>
        <w:rPr>
          <w:rFonts w:ascii="Trebuchet MS" w:hAnsi="Trebuchet MS"/>
          <w:iCs/>
          <w:strike/>
          <w:sz w:val="22"/>
          <w:szCs w:val="22"/>
        </w:rPr>
      </w:pPr>
      <w:r w:rsidRPr="003F157C">
        <w:rPr>
          <w:rFonts w:ascii="Trebuchet MS" w:hAnsi="Trebuchet MS"/>
          <w:strike/>
          <w:sz w:val="22"/>
          <w:szCs w:val="22"/>
        </w:rPr>
        <w:t>Operating and maintenance costs.</w:t>
      </w:r>
      <w:r w:rsidRPr="003F157C">
        <w:rPr>
          <w:rFonts w:ascii="Trebuchet MS" w:hAnsi="Trebuchet MS"/>
          <w:iCs/>
          <w:strike/>
          <w:sz w:val="22"/>
          <w:szCs w:val="22"/>
        </w:rPr>
        <w:t xml:space="preserve"> </w:t>
      </w:r>
      <w:r w:rsidRPr="003F157C">
        <w:rPr>
          <w:rFonts w:ascii="Trebuchet MS" w:hAnsi="Trebuchet MS"/>
          <w:strike/>
          <w:sz w:val="22"/>
          <w:szCs w:val="22"/>
        </w:rPr>
        <w:t xml:space="preserve">An adjustment to take into account the operating and maintenance costs of the </w:t>
      </w:r>
      <w:r w:rsidR="005170B2" w:rsidRPr="003F157C">
        <w:rPr>
          <w:rFonts w:ascii="Trebuchet MS" w:hAnsi="Trebuchet MS"/>
          <w:strike/>
          <w:sz w:val="22"/>
          <w:szCs w:val="22"/>
        </w:rPr>
        <w:t>goods</w:t>
      </w:r>
      <w:r w:rsidRPr="003F157C">
        <w:rPr>
          <w:rFonts w:ascii="Trebuchet MS" w:hAnsi="Trebuchet MS"/>
          <w:strike/>
          <w:sz w:val="22"/>
          <w:szCs w:val="22"/>
        </w:rPr>
        <w:t xml:space="preserve"> will be added to the bid price, for evaluation purposes only, if specified in </w:t>
      </w:r>
      <w:r w:rsidR="004A285D" w:rsidRPr="003F157C">
        <w:rPr>
          <w:rFonts w:ascii="Trebuchet MS" w:hAnsi="Trebuchet MS"/>
          <w:b/>
          <w:strike/>
          <w:sz w:val="22"/>
          <w:szCs w:val="22"/>
        </w:rPr>
        <w:t>BDS</w:t>
      </w:r>
      <w:r w:rsidRPr="003F157C">
        <w:rPr>
          <w:rFonts w:ascii="Trebuchet MS" w:hAnsi="Trebuchet MS"/>
          <w:strike/>
          <w:sz w:val="22"/>
          <w:szCs w:val="22"/>
        </w:rPr>
        <w:t xml:space="preserve"> </w:t>
      </w:r>
      <w:r w:rsidR="00386CA0" w:rsidRPr="003F157C">
        <w:rPr>
          <w:rFonts w:ascii="Trebuchet MS" w:hAnsi="Trebuchet MS"/>
          <w:bCs/>
          <w:strike/>
          <w:sz w:val="22"/>
          <w:szCs w:val="22"/>
        </w:rPr>
        <w:t>Sub-Clause 3</w:t>
      </w:r>
      <w:r w:rsidR="00BC2F84" w:rsidRPr="003F157C">
        <w:rPr>
          <w:rFonts w:ascii="Trebuchet MS" w:hAnsi="Trebuchet MS"/>
          <w:bCs/>
          <w:strike/>
          <w:sz w:val="22"/>
          <w:szCs w:val="22"/>
        </w:rPr>
        <w:t>7</w:t>
      </w:r>
      <w:r w:rsidRPr="003F157C">
        <w:rPr>
          <w:rFonts w:ascii="Trebuchet MS" w:hAnsi="Trebuchet MS"/>
          <w:bCs/>
          <w:strike/>
          <w:sz w:val="22"/>
          <w:szCs w:val="22"/>
        </w:rPr>
        <w:t>.3(d)</w:t>
      </w:r>
      <w:r w:rsidRPr="003F157C">
        <w:rPr>
          <w:rFonts w:ascii="Trebuchet MS" w:hAnsi="Trebuchet MS"/>
          <w:strike/>
          <w:sz w:val="22"/>
          <w:szCs w:val="22"/>
        </w:rPr>
        <w:t xml:space="preserve">. The adjustment will be evaluated in accordance with the methodology specified in the </w:t>
      </w:r>
      <w:r w:rsidR="004A285D" w:rsidRPr="003F157C">
        <w:rPr>
          <w:rFonts w:ascii="Trebuchet MS" w:hAnsi="Trebuchet MS"/>
          <w:b/>
          <w:bCs/>
          <w:strike/>
          <w:sz w:val="22"/>
          <w:szCs w:val="22"/>
        </w:rPr>
        <w:t>BDS</w:t>
      </w:r>
      <w:r w:rsidRPr="003F157C">
        <w:rPr>
          <w:rFonts w:ascii="Trebuchet MS" w:hAnsi="Trebuchet MS"/>
          <w:strike/>
          <w:sz w:val="22"/>
          <w:szCs w:val="22"/>
        </w:rPr>
        <w:t xml:space="preserve"> </w:t>
      </w:r>
      <w:r w:rsidR="00386CA0" w:rsidRPr="003F157C">
        <w:rPr>
          <w:rFonts w:ascii="Trebuchet MS" w:hAnsi="Trebuchet MS"/>
          <w:bCs/>
          <w:strike/>
          <w:sz w:val="22"/>
          <w:szCs w:val="22"/>
        </w:rPr>
        <w:t>Sub-Clause 3</w:t>
      </w:r>
      <w:r w:rsidR="00BC2F84" w:rsidRPr="003F157C">
        <w:rPr>
          <w:rFonts w:ascii="Trebuchet MS" w:hAnsi="Trebuchet MS"/>
          <w:bCs/>
          <w:strike/>
          <w:sz w:val="22"/>
          <w:szCs w:val="22"/>
        </w:rPr>
        <w:t>7</w:t>
      </w:r>
      <w:r w:rsidRPr="003F157C">
        <w:rPr>
          <w:rFonts w:ascii="Trebuchet MS" w:hAnsi="Trebuchet MS"/>
          <w:bCs/>
          <w:strike/>
          <w:sz w:val="22"/>
          <w:szCs w:val="22"/>
        </w:rPr>
        <w:t>.3(d)</w:t>
      </w:r>
      <w:r w:rsidRPr="003F157C">
        <w:rPr>
          <w:rFonts w:ascii="Trebuchet MS" w:hAnsi="Trebuchet MS"/>
          <w:strike/>
          <w:sz w:val="22"/>
          <w:szCs w:val="22"/>
        </w:rPr>
        <w:t>.</w:t>
      </w:r>
    </w:p>
    <w:p w14:paraId="5E130DFF" w14:textId="77777777" w:rsidR="003C24B2" w:rsidRPr="003F157C" w:rsidRDefault="003C24B2" w:rsidP="00BF39D5">
      <w:pPr>
        <w:pStyle w:val="BlockText"/>
        <w:tabs>
          <w:tab w:val="clear" w:pos="1440"/>
          <w:tab w:val="clear" w:pos="1800"/>
          <w:tab w:val="left" w:pos="1080"/>
        </w:tabs>
        <w:spacing w:after="120"/>
        <w:ind w:left="540" w:right="-74"/>
        <w:rPr>
          <w:rFonts w:ascii="Trebuchet MS" w:hAnsi="Trebuchet MS"/>
          <w:strike/>
          <w:color w:val="1F497D" w:themeColor="text2"/>
          <w:sz w:val="22"/>
          <w:szCs w:val="22"/>
        </w:rPr>
      </w:pPr>
      <w:r w:rsidRPr="003F157C">
        <w:rPr>
          <w:rFonts w:ascii="Trebuchet MS" w:hAnsi="Trebuchet MS"/>
          <w:strike/>
          <w:sz w:val="22"/>
          <w:szCs w:val="22"/>
        </w:rPr>
        <w:t>(f)</w:t>
      </w:r>
      <w:r w:rsidRPr="003F157C">
        <w:rPr>
          <w:rFonts w:ascii="Trebuchet MS" w:hAnsi="Trebuchet MS"/>
          <w:strike/>
          <w:sz w:val="22"/>
          <w:szCs w:val="22"/>
        </w:rPr>
        <w:tab/>
        <w:t xml:space="preserve">Performance and productivity of the equipment. </w:t>
      </w:r>
      <w:r w:rsidRPr="003F157C">
        <w:rPr>
          <w:rFonts w:ascii="Trebuchet MS" w:hAnsi="Trebuchet MS"/>
          <w:iCs/>
          <w:strike/>
          <w:color w:val="1F497D" w:themeColor="text2"/>
          <w:sz w:val="22"/>
          <w:szCs w:val="22"/>
        </w:rPr>
        <w:t>[insert one of the following]</w:t>
      </w:r>
    </w:p>
    <w:p w14:paraId="1C0CC61B" w14:textId="77777777" w:rsidR="003C24B2" w:rsidRPr="003F157C" w:rsidRDefault="003C24B2" w:rsidP="00BF39D5">
      <w:pPr>
        <w:suppressAutoHyphens/>
        <w:spacing w:after="120"/>
        <w:ind w:left="1260" w:right="-74" w:hanging="540"/>
        <w:jc w:val="both"/>
        <w:rPr>
          <w:rFonts w:ascii="Trebuchet MS" w:hAnsi="Trebuchet MS"/>
          <w:bCs/>
          <w:iCs/>
          <w:strike/>
          <w:sz w:val="22"/>
          <w:szCs w:val="22"/>
        </w:rPr>
      </w:pPr>
      <w:r w:rsidRPr="003F157C">
        <w:rPr>
          <w:rFonts w:ascii="Trebuchet MS" w:hAnsi="Trebuchet MS"/>
          <w:strike/>
          <w:sz w:val="22"/>
          <w:szCs w:val="22"/>
        </w:rPr>
        <w:t>(</w:t>
      </w:r>
      <w:proofErr w:type="spellStart"/>
      <w:r w:rsidRPr="003F157C">
        <w:rPr>
          <w:rFonts w:ascii="Trebuchet MS" w:hAnsi="Trebuchet MS"/>
          <w:strike/>
          <w:sz w:val="22"/>
          <w:szCs w:val="22"/>
        </w:rPr>
        <w:t>i</w:t>
      </w:r>
      <w:proofErr w:type="spellEnd"/>
      <w:r w:rsidRPr="003F157C">
        <w:rPr>
          <w:rFonts w:ascii="Trebuchet MS" w:hAnsi="Trebuchet MS"/>
          <w:strike/>
          <w:sz w:val="22"/>
          <w:szCs w:val="22"/>
        </w:rPr>
        <w:t>)</w:t>
      </w:r>
      <w:r w:rsidRPr="003F157C">
        <w:rPr>
          <w:rFonts w:ascii="Trebuchet MS" w:hAnsi="Trebuchet MS"/>
          <w:iCs/>
          <w:strike/>
          <w:sz w:val="22"/>
          <w:szCs w:val="22"/>
        </w:rPr>
        <w:tab/>
      </w:r>
      <w:r w:rsidRPr="003F157C">
        <w:rPr>
          <w:rFonts w:ascii="Trebuchet MS" w:hAnsi="Trebuchet MS"/>
          <w:strike/>
          <w:sz w:val="22"/>
          <w:szCs w:val="22"/>
        </w:rPr>
        <w:t>Performance and productivity of the equipment.</w:t>
      </w:r>
      <w:r w:rsidRPr="003F157C">
        <w:rPr>
          <w:rFonts w:ascii="Trebuchet MS" w:hAnsi="Trebuchet MS"/>
          <w:iCs/>
          <w:strike/>
          <w:sz w:val="22"/>
          <w:szCs w:val="22"/>
        </w:rPr>
        <w:t xml:space="preserve"> </w:t>
      </w:r>
      <w:r w:rsidRPr="003F157C">
        <w:rPr>
          <w:rFonts w:ascii="Trebuchet MS" w:hAnsi="Trebuchet MS"/>
          <w:strike/>
          <w:sz w:val="22"/>
          <w:szCs w:val="22"/>
        </w:rPr>
        <w:t xml:space="preserve">An adjustment representing the capitalized cost of additional operating costs over the life of the plant will be added to the bid price, for evaluation purposes if specified in the </w:t>
      </w:r>
      <w:r w:rsidR="004A285D" w:rsidRPr="003F157C">
        <w:rPr>
          <w:rFonts w:ascii="Trebuchet MS" w:hAnsi="Trebuchet MS"/>
          <w:b/>
          <w:strike/>
          <w:sz w:val="22"/>
          <w:szCs w:val="22"/>
        </w:rPr>
        <w:t>BDS</w:t>
      </w:r>
      <w:r w:rsidRPr="003F157C">
        <w:rPr>
          <w:rFonts w:ascii="Trebuchet MS" w:hAnsi="Trebuchet MS"/>
          <w:strike/>
          <w:sz w:val="22"/>
          <w:szCs w:val="22"/>
        </w:rPr>
        <w:t xml:space="preserve"> </w:t>
      </w:r>
      <w:r w:rsidR="00386CA0" w:rsidRPr="003F157C">
        <w:rPr>
          <w:rFonts w:ascii="Trebuchet MS" w:hAnsi="Trebuchet MS"/>
          <w:bCs/>
          <w:strike/>
          <w:sz w:val="22"/>
          <w:szCs w:val="22"/>
        </w:rPr>
        <w:t>Sub-Clause 3</w:t>
      </w:r>
      <w:r w:rsidR="002D26F7" w:rsidRPr="003F157C">
        <w:rPr>
          <w:rFonts w:ascii="Trebuchet MS" w:hAnsi="Trebuchet MS"/>
          <w:bCs/>
          <w:strike/>
          <w:sz w:val="22"/>
          <w:szCs w:val="22"/>
        </w:rPr>
        <w:t>5</w:t>
      </w:r>
      <w:r w:rsidRPr="003F157C">
        <w:rPr>
          <w:rFonts w:ascii="Trebuchet MS" w:hAnsi="Trebuchet MS"/>
          <w:bCs/>
          <w:strike/>
          <w:sz w:val="22"/>
          <w:szCs w:val="22"/>
        </w:rPr>
        <w:t>.3(d)</w:t>
      </w:r>
      <w:r w:rsidRPr="003F157C">
        <w:rPr>
          <w:rFonts w:ascii="Trebuchet MS" w:hAnsi="Trebuchet MS"/>
          <w:strike/>
          <w:sz w:val="22"/>
          <w:szCs w:val="22"/>
        </w:rPr>
        <w:t xml:space="preserve">.  The adjustment will be evaluated based on the drop in the guaranteed performance or efficiency offered in the bid below the norm of 100, using the methodology specified in </w:t>
      </w:r>
      <w:r w:rsidR="004A285D" w:rsidRPr="003F157C">
        <w:rPr>
          <w:rFonts w:ascii="Trebuchet MS" w:hAnsi="Trebuchet MS"/>
          <w:b/>
          <w:strike/>
          <w:sz w:val="22"/>
          <w:szCs w:val="22"/>
        </w:rPr>
        <w:t>BDS</w:t>
      </w:r>
      <w:r w:rsidRPr="003F157C">
        <w:rPr>
          <w:rFonts w:ascii="Trebuchet MS" w:hAnsi="Trebuchet MS"/>
          <w:strike/>
          <w:sz w:val="22"/>
          <w:szCs w:val="22"/>
        </w:rPr>
        <w:t xml:space="preserve"> </w:t>
      </w:r>
      <w:r w:rsidR="00386CA0" w:rsidRPr="003F157C">
        <w:rPr>
          <w:rFonts w:ascii="Trebuchet MS" w:hAnsi="Trebuchet MS"/>
          <w:bCs/>
          <w:strike/>
          <w:sz w:val="22"/>
          <w:szCs w:val="22"/>
        </w:rPr>
        <w:t>Sub-Clause 3</w:t>
      </w:r>
      <w:r w:rsidR="00BC2F84" w:rsidRPr="003F157C">
        <w:rPr>
          <w:rFonts w:ascii="Trebuchet MS" w:hAnsi="Trebuchet MS"/>
          <w:bCs/>
          <w:strike/>
          <w:sz w:val="22"/>
          <w:szCs w:val="22"/>
        </w:rPr>
        <w:t>7</w:t>
      </w:r>
      <w:r w:rsidRPr="003F157C">
        <w:rPr>
          <w:rFonts w:ascii="Trebuchet MS" w:hAnsi="Trebuchet MS"/>
          <w:bCs/>
          <w:strike/>
          <w:sz w:val="22"/>
          <w:szCs w:val="22"/>
        </w:rPr>
        <w:t>.3(d)</w:t>
      </w:r>
      <w:r w:rsidRPr="003F157C">
        <w:rPr>
          <w:rFonts w:ascii="Trebuchet MS" w:hAnsi="Trebuchet MS"/>
          <w:strike/>
          <w:sz w:val="22"/>
          <w:szCs w:val="22"/>
        </w:rPr>
        <w:t>.</w:t>
      </w:r>
    </w:p>
    <w:p w14:paraId="3118C4D0" w14:textId="77777777" w:rsidR="003C24B2" w:rsidRPr="003F157C" w:rsidRDefault="003C24B2" w:rsidP="00BF39D5">
      <w:pPr>
        <w:tabs>
          <w:tab w:val="left" w:pos="1620"/>
        </w:tabs>
        <w:suppressAutoHyphens/>
        <w:spacing w:after="120"/>
        <w:ind w:left="1260" w:right="-74" w:hanging="540"/>
        <w:jc w:val="both"/>
        <w:rPr>
          <w:rFonts w:ascii="Trebuchet MS" w:hAnsi="Trebuchet MS"/>
          <w:b/>
          <w:strike/>
          <w:sz w:val="22"/>
          <w:szCs w:val="22"/>
        </w:rPr>
      </w:pPr>
      <w:r w:rsidRPr="003F157C">
        <w:rPr>
          <w:rFonts w:ascii="Trebuchet MS" w:hAnsi="Trebuchet MS"/>
          <w:b/>
          <w:strike/>
          <w:sz w:val="22"/>
          <w:szCs w:val="22"/>
        </w:rPr>
        <w:t>or</w:t>
      </w:r>
    </w:p>
    <w:p w14:paraId="1E433296" w14:textId="77777777" w:rsidR="003C24B2" w:rsidRPr="003F157C" w:rsidRDefault="003C24B2" w:rsidP="00BF39D5">
      <w:pPr>
        <w:suppressAutoHyphens/>
        <w:spacing w:after="120"/>
        <w:ind w:left="1260" w:right="-74" w:hanging="540"/>
        <w:jc w:val="both"/>
        <w:rPr>
          <w:rFonts w:ascii="Trebuchet MS" w:hAnsi="Trebuchet MS"/>
          <w:iCs/>
          <w:strike/>
          <w:sz w:val="22"/>
          <w:szCs w:val="22"/>
        </w:rPr>
      </w:pPr>
      <w:r w:rsidRPr="004F0155">
        <w:rPr>
          <w:rFonts w:ascii="Trebuchet MS" w:hAnsi="Trebuchet MS"/>
          <w:sz w:val="22"/>
          <w:szCs w:val="22"/>
        </w:rPr>
        <w:t>(ii)</w:t>
      </w:r>
      <w:r w:rsidRPr="004F0155">
        <w:rPr>
          <w:rFonts w:ascii="Trebuchet MS" w:hAnsi="Trebuchet MS"/>
          <w:sz w:val="22"/>
          <w:szCs w:val="22"/>
        </w:rPr>
        <w:tab/>
      </w:r>
      <w:r w:rsidRPr="003F157C">
        <w:rPr>
          <w:rFonts w:ascii="Trebuchet MS" w:hAnsi="Trebuchet MS"/>
          <w:strike/>
          <w:sz w:val="22"/>
          <w:szCs w:val="22"/>
        </w:rPr>
        <w:t>An adjustment to take into account the productivity of the goods offered in the bid</w:t>
      </w:r>
      <w:r w:rsidRPr="003F157C">
        <w:rPr>
          <w:rFonts w:ascii="Trebuchet MS" w:hAnsi="Trebuchet MS"/>
          <w:bCs/>
          <w:strike/>
          <w:sz w:val="22"/>
          <w:szCs w:val="22"/>
        </w:rPr>
        <w:t xml:space="preserve"> will be added to the bid price, for evaluation purposes only, i</w:t>
      </w:r>
      <w:r w:rsidR="00386CA0" w:rsidRPr="003F157C">
        <w:rPr>
          <w:rFonts w:ascii="Trebuchet MS" w:hAnsi="Trebuchet MS"/>
          <w:bCs/>
          <w:strike/>
          <w:sz w:val="22"/>
          <w:szCs w:val="22"/>
        </w:rPr>
        <w:t xml:space="preserve">f specified in </w:t>
      </w:r>
      <w:r w:rsidR="004A285D" w:rsidRPr="003F157C">
        <w:rPr>
          <w:rFonts w:ascii="Trebuchet MS" w:hAnsi="Trebuchet MS"/>
          <w:b/>
          <w:bCs/>
          <w:strike/>
          <w:sz w:val="22"/>
          <w:szCs w:val="22"/>
        </w:rPr>
        <w:t>BDS</w:t>
      </w:r>
      <w:r w:rsidR="00386CA0" w:rsidRPr="003F157C">
        <w:rPr>
          <w:rFonts w:ascii="Trebuchet MS" w:hAnsi="Trebuchet MS"/>
          <w:bCs/>
          <w:strike/>
          <w:sz w:val="22"/>
          <w:szCs w:val="22"/>
        </w:rPr>
        <w:t xml:space="preserve"> Sub-Clause 3</w:t>
      </w:r>
      <w:r w:rsidR="00BC2F84" w:rsidRPr="003F157C">
        <w:rPr>
          <w:rFonts w:ascii="Trebuchet MS" w:hAnsi="Trebuchet MS"/>
          <w:bCs/>
          <w:strike/>
          <w:sz w:val="22"/>
          <w:szCs w:val="22"/>
        </w:rPr>
        <w:t>7</w:t>
      </w:r>
      <w:r w:rsidRPr="003F157C">
        <w:rPr>
          <w:rFonts w:ascii="Trebuchet MS" w:hAnsi="Trebuchet MS"/>
          <w:bCs/>
          <w:strike/>
          <w:sz w:val="22"/>
          <w:szCs w:val="22"/>
        </w:rPr>
        <w:t xml:space="preserve">.3(d).  </w:t>
      </w:r>
      <w:r w:rsidRPr="003F157C">
        <w:rPr>
          <w:rFonts w:ascii="Trebuchet MS" w:hAnsi="Trebuchet MS"/>
          <w:strike/>
          <w:sz w:val="22"/>
          <w:szCs w:val="22"/>
        </w:rPr>
        <w:t xml:space="preserve">The adjustment will be evaluated based on the cost per unit of the actual productivity of goods offered in the bid </w:t>
      </w:r>
      <w:r w:rsidRPr="003F157C">
        <w:rPr>
          <w:rFonts w:ascii="Trebuchet MS" w:hAnsi="Trebuchet MS"/>
          <w:bCs/>
          <w:strike/>
          <w:sz w:val="22"/>
          <w:szCs w:val="22"/>
        </w:rPr>
        <w:t>with respect to minimum required values, using the methodolog</w:t>
      </w:r>
      <w:r w:rsidR="00386CA0" w:rsidRPr="003F157C">
        <w:rPr>
          <w:rFonts w:ascii="Trebuchet MS" w:hAnsi="Trebuchet MS"/>
          <w:bCs/>
          <w:strike/>
          <w:sz w:val="22"/>
          <w:szCs w:val="22"/>
        </w:rPr>
        <w:t xml:space="preserve">y specified in </w:t>
      </w:r>
      <w:r w:rsidR="004A285D" w:rsidRPr="003F157C">
        <w:rPr>
          <w:rFonts w:ascii="Trebuchet MS" w:hAnsi="Trebuchet MS"/>
          <w:b/>
          <w:bCs/>
          <w:strike/>
          <w:sz w:val="22"/>
          <w:szCs w:val="22"/>
        </w:rPr>
        <w:t>BDS</w:t>
      </w:r>
      <w:r w:rsidR="00386CA0" w:rsidRPr="003F157C">
        <w:rPr>
          <w:rFonts w:ascii="Trebuchet MS" w:hAnsi="Trebuchet MS"/>
          <w:bCs/>
          <w:strike/>
          <w:sz w:val="22"/>
          <w:szCs w:val="22"/>
        </w:rPr>
        <w:t xml:space="preserve"> Sub-Clause 3</w:t>
      </w:r>
      <w:r w:rsidR="00BC2F84" w:rsidRPr="003F157C">
        <w:rPr>
          <w:rFonts w:ascii="Trebuchet MS" w:hAnsi="Trebuchet MS"/>
          <w:bCs/>
          <w:strike/>
          <w:sz w:val="22"/>
          <w:szCs w:val="22"/>
        </w:rPr>
        <w:t>7</w:t>
      </w:r>
      <w:r w:rsidRPr="003F157C">
        <w:rPr>
          <w:rFonts w:ascii="Trebuchet MS" w:hAnsi="Trebuchet MS"/>
          <w:bCs/>
          <w:strike/>
          <w:sz w:val="22"/>
          <w:szCs w:val="22"/>
        </w:rPr>
        <w:t>.3(d).</w:t>
      </w:r>
      <w:r w:rsidRPr="003F157C">
        <w:rPr>
          <w:rFonts w:ascii="Trebuchet MS" w:hAnsi="Trebuchet MS"/>
          <w:iCs/>
          <w:strike/>
          <w:sz w:val="22"/>
          <w:szCs w:val="22"/>
        </w:rPr>
        <w:t xml:space="preserve"> </w:t>
      </w:r>
    </w:p>
    <w:p w14:paraId="12F861DD" w14:textId="77777777" w:rsidR="003C24B2" w:rsidRPr="004F0155" w:rsidRDefault="003C24B2" w:rsidP="00BF39D5">
      <w:pPr>
        <w:keepNext/>
        <w:keepLines/>
        <w:tabs>
          <w:tab w:val="left" w:pos="1080"/>
        </w:tabs>
        <w:suppressAutoHyphens/>
        <w:spacing w:after="120"/>
        <w:ind w:left="720" w:right="-74" w:hanging="540"/>
        <w:jc w:val="both"/>
        <w:rPr>
          <w:rFonts w:ascii="Trebuchet MS" w:hAnsi="Trebuchet MS"/>
          <w:sz w:val="22"/>
          <w:szCs w:val="22"/>
        </w:rPr>
      </w:pPr>
      <w:r w:rsidRPr="004F0155">
        <w:rPr>
          <w:rFonts w:ascii="Trebuchet MS" w:hAnsi="Trebuchet MS"/>
          <w:sz w:val="22"/>
          <w:szCs w:val="22"/>
        </w:rPr>
        <w:t>(g)</w:t>
      </w:r>
      <w:r w:rsidRPr="004F0155">
        <w:rPr>
          <w:rFonts w:ascii="Trebuchet MS" w:hAnsi="Trebuchet MS"/>
          <w:sz w:val="22"/>
          <w:szCs w:val="22"/>
        </w:rPr>
        <w:tab/>
        <w:t xml:space="preserve">Specific additional criteria </w:t>
      </w:r>
    </w:p>
    <w:p w14:paraId="5DCF05B1" w14:textId="77777777" w:rsidR="006C15C7" w:rsidRDefault="003C24B2" w:rsidP="00BF39D5">
      <w:pPr>
        <w:keepNext/>
        <w:keepLines/>
        <w:suppressAutoHyphens/>
        <w:spacing w:after="120"/>
        <w:ind w:left="720" w:right="-74"/>
        <w:jc w:val="both"/>
        <w:rPr>
          <w:rFonts w:ascii="Trebuchet MS" w:hAnsi="Trebuchet MS"/>
          <w:i/>
          <w:iCs/>
          <w:color w:val="1F497D" w:themeColor="text2"/>
          <w:sz w:val="22"/>
          <w:szCs w:val="22"/>
        </w:rPr>
      </w:pPr>
      <w:r w:rsidRPr="004F0155">
        <w:rPr>
          <w:rFonts w:ascii="Trebuchet MS" w:hAnsi="Trebuchet MS"/>
          <w:iCs/>
          <w:sz w:val="22"/>
          <w:szCs w:val="22"/>
        </w:rPr>
        <w:t xml:space="preserve">Other specific additional criteria to be considered in the evaluation, and the evaluation method shall be detailed in </w:t>
      </w:r>
      <w:r w:rsidR="004A285D" w:rsidRPr="004F0155">
        <w:rPr>
          <w:rFonts w:ascii="Trebuchet MS" w:hAnsi="Trebuchet MS"/>
          <w:b/>
          <w:bCs/>
          <w:iCs/>
          <w:sz w:val="22"/>
          <w:szCs w:val="22"/>
        </w:rPr>
        <w:t>BDS</w:t>
      </w:r>
      <w:r w:rsidR="00386CA0" w:rsidRPr="004F0155">
        <w:rPr>
          <w:rFonts w:ascii="Trebuchet MS" w:hAnsi="Trebuchet MS"/>
          <w:bCs/>
          <w:iCs/>
          <w:sz w:val="22"/>
          <w:szCs w:val="22"/>
        </w:rPr>
        <w:t xml:space="preserve"> Sub-Clause 3</w:t>
      </w:r>
      <w:r w:rsidR="00BC2F84">
        <w:rPr>
          <w:rFonts w:ascii="Trebuchet MS" w:hAnsi="Trebuchet MS"/>
          <w:bCs/>
          <w:iCs/>
          <w:sz w:val="22"/>
          <w:szCs w:val="22"/>
        </w:rPr>
        <w:t>7</w:t>
      </w:r>
      <w:r w:rsidRPr="004F0155">
        <w:rPr>
          <w:rFonts w:ascii="Trebuchet MS" w:hAnsi="Trebuchet MS"/>
          <w:bCs/>
          <w:iCs/>
          <w:sz w:val="22"/>
          <w:szCs w:val="22"/>
        </w:rPr>
        <w:t>.3(d)</w:t>
      </w:r>
      <w:r w:rsidR="009959B7" w:rsidRPr="004F0155">
        <w:rPr>
          <w:rFonts w:ascii="Trebuchet MS" w:hAnsi="Trebuchet MS"/>
          <w:iCs/>
          <w:sz w:val="22"/>
          <w:szCs w:val="22"/>
        </w:rPr>
        <w:t>.</w:t>
      </w:r>
      <w:r w:rsidR="00446DF2">
        <w:rPr>
          <w:rFonts w:ascii="Trebuchet MS" w:hAnsi="Trebuchet MS"/>
          <w:iCs/>
          <w:sz w:val="22"/>
          <w:szCs w:val="22"/>
        </w:rPr>
        <w:t xml:space="preserve"> </w:t>
      </w:r>
      <w:r w:rsidR="00446DF2" w:rsidRPr="00BF39D5">
        <w:rPr>
          <w:rFonts w:ascii="Trebuchet MS" w:hAnsi="Trebuchet MS"/>
          <w:i/>
          <w:iCs/>
          <w:color w:val="1F497D" w:themeColor="text2"/>
          <w:sz w:val="22"/>
          <w:szCs w:val="22"/>
        </w:rPr>
        <w:t>[If specific </w:t>
      </w:r>
      <w:r w:rsidR="00446DF2" w:rsidRPr="00BF39D5">
        <w:rPr>
          <w:rFonts w:ascii="Trebuchet MS" w:hAnsi="Trebuchet MS"/>
          <w:b/>
          <w:bCs/>
          <w:i/>
          <w:iCs/>
          <w:color w:val="1F497D" w:themeColor="text2"/>
          <w:sz w:val="22"/>
          <w:szCs w:val="22"/>
        </w:rPr>
        <w:t>sustainable procurement technical requirements</w:t>
      </w:r>
      <w:r w:rsidR="00446DF2" w:rsidRPr="00BF39D5">
        <w:rPr>
          <w:rFonts w:ascii="Trebuchet MS" w:hAnsi="Trebuchet MS"/>
          <w:i/>
          <w:iCs/>
          <w:color w:val="1F497D" w:themeColor="text2"/>
          <w:sz w:val="22"/>
          <w:szCs w:val="22"/>
        </w:rPr>
        <w:t> have been specified in Section VII- Technical Requirements, </w:t>
      </w:r>
      <w:r w:rsidR="00446DF2" w:rsidRPr="00BF39D5">
        <w:rPr>
          <w:rFonts w:ascii="Trebuchet MS" w:hAnsi="Trebuchet MS"/>
          <w:b/>
          <w:bCs/>
          <w:i/>
          <w:iCs/>
          <w:color w:val="1F497D" w:themeColor="text2"/>
          <w:sz w:val="22"/>
          <w:szCs w:val="22"/>
        </w:rPr>
        <w:t>either</w:t>
      </w:r>
      <w:r w:rsidR="00446DF2" w:rsidRPr="00BF39D5">
        <w:rPr>
          <w:rFonts w:ascii="Trebuchet MS" w:hAnsi="Trebuchet MS"/>
          <w:i/>
          <w:iCs/>
          <w:color w:val="1F497D" w:themeColor="text2"/>
          <w:sz w:val="22"/>
          <w:szCs w:val="22"/>
        </w:rPr>
        <w:t> state that (</w:t>
      </w:r>
      <w:proofErr w:type="spellStart"/>
      <w:r w:rsidR="00446DF2" w:rsidRPr="00BF39D5">
        <w:rPr>
          <w:rFonts w:ascii="Trebuchet MS" w:hAnsi="Trebuchet MS"/>
          <w:i/>
          <w:iCs/>
          <w:color w:val="1F497D" w:themeColor="text2"/>
          <w:sz w:val="22"/>
          <w:szCs w:val="22"/>
        </w:rPr>
        <w:t>i</w:t>
      </w:r>
      <w:proofErr w:type="spellEnd"/>
      <w:r w:rsidR="00446DF2" w:rsidRPr="00BF39D5">
        <w:rPr>
          <w:rFonts w:ascii="Trebuchet MS" w:hAnsi="Trebuchet MS"/>
          <w:i/>
          <w:iCs/>
          <w:color w:val="1F497D" w:themeColor="text2"/>
          <w:sz w:val="22"/>
          <w:szCs w:val="22"/>
        </w:rPr>
        <w:t>) those requirements will be evaluated on a pass/fail (compliance basis) </w:t>
      </w:r>
      <w:r w:rsidR="00446DF2" w:rsidRPr="00BF39D5">
        <w:rPr>
          <w:rFonts w:ascii="Trebuchet MS" w:hAnsi="Trebuchet MS"/>
          <w:b/>
          <w:bCs/>
          <w:i/>
          <w:iCs/>
          <w:color w:val="1F497D" w:themeColor="text2"/>
          <w:sz w:val="22"/>
          <w:szCs w:val="22"/>
        </w:rPr>
        <w:t>or</w:t>
      </w:r>
      <w:r w:rsidR="00446DF2" w:rsidRPr="00BF39D5">
        <w:rPr>
          <w:rFonts w:ascii="Trebuchet MS" w:hAnsi="Trebuchet MS"/>
          <w:i/>
          <w:iCs/>
          <w:color w:val="1F497D" w:themeColor="text2"/>
          <w:sz w:val="22"/>
          <w:szCs w:val="22"/>
        </w:rPr>
        <w:t> otherwise (ii) in addition to evaluating those requirements on a pass/fail (compliance basis), if applicable, specify the monetary adjustments  to be applied to Bid Prices for comparison purposes on account of Bids that exceed the specified minimum sustainable procurement technical requirements.]</w:t>
      </w:r>
    </w:p>
    <w:p w14:paraId="6A1A5028" w14:textId="77777777" w:rsidR="001D5840" w:rsidRDefault="001D5840" w:rsidP="00BF39D5">
      <w:pPr>
        <w:keepNext/>
        <w:keepLines/>
        <w:suppressAutoHyphens/>
        <w:spacing w:after="120"/>
        <w:ind w:left="720" w:right="-74"/>
        <w:jc w:val="both"/>
        <w:rPr>
          <w:rFonts w:ascii="Trebuchet MS" w:hAnsi="Trebuchet MS"/>
          <w:i/>
          <w:iCs/>
          <w:color w:val="1F497D" w:themeColor="text2"/>
          <w:sz w:val="22"/>
          <w:szCs w:val="22"/>
        </w:rPr>
      </w:pPr>
    </w:p>
    <w:p w14:paraId="0E820E36" w14:textId="77777777" w:rsidR="001D5840" w:rsidRDefault="001D5840" w:rsidP="00BF39D5">
      <w:pPr>
        <w:keepNext/>
        <w:keepLines/>
        <w:suppressAutoHyphens/>
        <w:spacing w:after="120"/>
        <w:ind w:left="720" w:right="-74"/>
        <w:jc w:val="both"/>
        <w:rPr>
          <w:rFonts w:ascii="Trebuchet MS" w:hAnsi="Trebuchet MS"/>
          <w:i/>
          <w:iCs/>
          <w:color w:val="1F497D" w:themeColor="text2"/>
          <w:sz w:val="22"/>
          <w:szCs w:val="22"/>
        </w:rPr>
      </w:pPr>
    </w:p>
    <w:p w14:paraId="2E67F4E0" w14:textId="77777777" w:rsidR="001D5840" w:rsidRDefault="001D5840" w:rsidP="00BF39D5">
      <w:pPr>
        <w:keepNext/>
        <w:keepLines/>
        <w:suppressAutoHyphens/>
        <w:spacing w:after="120"/>
        <w:ind w:left="720" w:right="-74"/>
        <w:jc w:val="both"/>
        <w:rPr>
          <w:rFonts w:ascii="Trebuchet MS" w:hAnsi="Trebuchet MS"/>
          <w:i/>
          <w:iCs/>
          <w:color w:val="1F497D" w:themeColor="text2"/>
          <w:sz w:val="22"/>
          <w:szCs w:val="22"/>
        </w:rPr>
      </w:pPr>
    </w:p>
    <w:p w14:paraId="652A053F" w14:textId="77777777" w:rsidR="001D5840" w:rsidRDefault="001D5840" w:rsidP="00BF39D5">
      <w:pPr>
        <w:keepNext/>
        <w:keepLines/>
        <w:suppressAutoHyphens/>
        <w:spacing w:after="120"/>
        <w:ind w:left="720" w:right="-74"/>
        <w:jc w:val="both"/>
        <w:rPr>
          <w:rFonts w:ascii="Trebuchet MS" w:hAnsi="Trebuchet MS"/>
          <w:i/>
          <w:iCs/>
          <w:color w:val="1F497D" w:themeColor="text2"/>
          <w:sz w:val="22"/>
          <w:szCs w:val="22"/>
        </w:rPr>
      </w:pPr>
    </w:p>
    <w:p w14:paraId="181833DB" w14:textId="77777777" w:rsidR="001D5840" w:rsidRDefault="001D5840" w:rsidP="00BF39D5">
      <w:pPr>
        <w:keepNext/>
        <w:keepLines/>
        <w:suppressAutoHyphens/>
        <w:spacing w:after="120"/>
        <w:ind w:left="720" w:right="-74"/>
        <w:jc w:val="both"/>
        <w:rPr>
          <w:rFonts w:ascii="Trebuchet MS" w:hAnsi="Trebuchet MS"/>
          <w:i/>
          <w:iCs/>
          <w:color w:val="1F497D" w:themeColor="text2"/>
          <w:sz w:val="22"/>
          <w:szCs w:val="22"/>
        </w:rPr>
      </w:pPr>
    </w:p>
    <w:p w14:paraId="738A1699" w14:textId="77777777" w:rsidR="001D5840" w:rsidRDefault="001D5840" w:rsidP="00BF39D5">
      <w:pPr>
        <w:keepNext/>
        <w:keepLines/>
        <w:suppressAutoHyphens/>
        <w:spacing w:after="120"/>
        <w:ind w:left="720" w:right="-74"/>
        <w:jc w:val="both"/>
        <w:rPr>
          <w:rFonts w:ascii="Trebuchet MS" w:hAnsi="Trebuchet MS"/>
          <w:i/>
          <w:iCs/>
          <w:color w:val="1F497D" w:themeColor="text2"/>
          <w:sz w:val="22"/>
          <w:szCs w:val="22"/>
        </w:rPr>
      </w:pPr>
    </w:p>
    <w:p w14:paraId="1391D4B6" w14:textId="77777777" w:rsidR="001D5840" w:rsidRDefault="001D5840" w:rsidP="00BF39D5">
      <w:pPr>
        <w:keepNext/>
        <w:keepLines/>
        <w:suppressAutoHyphens/>
        <w:spacing w:after="120"/>
        <w:ind w:left="720" w:right="-74"/>
        <w:jc w:val="both"/>
        <w:rPr>
          <w:rFonts w:ascii="Trebuchet MS" w:hAnsi="Trebuchet MS"/>
          <w:i/>
          <w:iCs/>
          <w:color w:val="1F497D" w:themeColor="text2"/>
          <w:sz w:val="22"/>
          <w:szCs w:val="22"/>
        </w:rPr>
      </w:pPr>
    </w:p>
    <w:p w14:paraId="5C99F799" w14:textId="77777777" w:rsidR="001D5840" w:rsidRDefault="001D5840" w:rsidP="00BF39D5">
      <w:pPr>
        <w:keepNext/>
        <w:keepLines/>
        <w:suppressAutoHyphens/>
        <w:spacing w:after="120"/>
        <w:ind w:left="720" w:right="-74"/>
        <w:jc w:val="both"/>
        <w:rPr>
          <w:rFonts w:ascii="Trebuchet MS" w:hAnsi="Trebuchet MS"/>
          <w:i/>
          <w:iCs/>
          <w:color w:val="1F497D" w:themeColor="text2"/>
          <w:sz w:val="22"/>
          <w:szCs w:val="22"/>
        </w:rPr>
      </w:pPr>
    </w:p>
    <w:p w14:paraId="19BC8C3D" w14:textId="77777777" w:rsidR="001D5840" w:rsidRDefault="001D5840" w:rsidP="00BF39D5">
      <w:pPr>
        <w:keepNext/>
        <w:keepLines/>
        <w:suppressAutoHyphens/>
        <w:spacing w:after="120"/>
        <w:ind w:left="720" w:right="-74"/>
        <w:jc w:val="both"/>
        <w:rPr>
          <w:rFonts w:ascii="Trebuchet MS" w:hAnsi="Trebuchet MS"/>
          <w:i/>
          <w:iCs/>
          <w:color w:val="1F497D" w:themeColor="text2"/>
          <w:sz w:val="22"/>
          <w:szCs w:val="22"/>
        </w:rPr>
      </w:pPr>
    </w:p>
    <w:p w14:paraId="715CC9F6" w14:textId="77777777" w:rsidR="001D5840" w:rsidRDefault="001D5840" w:rsidP="00BF39D5">
      <w:pPr>
        <w:keepNext/>
        <w:keepLines/>
        <w:suppressAutoHyphens/>
        <w:spacing w:after="120"/>
        <w:ind w:left="720" w:right="-74"/>
        <w:jc w:val="both"/>
        <w:rPr>
          <w:rFonts w:ascii="Trebuchet MS" w:hAnsi="Trebuchet MS"/>
          <w:i/>
          <w:iCs/>
          <w:color w:val="1F497D" w:themeColor="text2"/>
          <w:sz w:val="22"/>
          <w:szCs w:val="22"/>
        </w:rPr>
      </w:pPr>
    </w:p>
    <w:p w14:paraId="0FBCDF5A" w14:textId="77777777" w:rsidR="001D5840" w:rsidRDefault="001D5840" w:rsidP="00BF39D5">
      <w:pPr>
        <w:keepNext/>
        <w:keepLines/>
        <w:suppressAutoHyphens/>
        <w:spacing w:after="120"/>
        <w:ind w:left="720" w:right="-74"/>
        <w:jc w:val="both"/>
        <w:rPr>
          <w:rFonts w:ascii="Trebuchet MS" w:hAnsi="Trebuchet MS"/>
          <w:i/>
          <w:iCs/>
          <w:color w:val="1F497D" w:themeColor="text2"/>
          <w:sz w:val="22"/>
          <w:szCs w:val="22"/>
        </w:rPr>
      </w:pPr>
    </w:p>
    <w:p w14:paraId="5BD13245" w14:textId="77777777" w:rsidR="001D5840" w:rsidRDefault="001D5840" w:rsidP="00BF39D5">
      <w:pPr>
        <w:keepNext/>
        <w:keepLines/>
        <w:suppressAutoHyphens/>
        <w:spacing w:after="120"/>
        <w:ind w:left="720" w:right="-74"/>
        <w:jc w:val="both"/>
        <w:rPr>
          <w:rFonts w:ascii="Trebuchet MS" w:hAnsi="Trebuchet MS"/>
          <w:i/>
          <w:iCs/>
          <w:color w:val="1F497D" w:themeColor="text2"/>
          <w:sz w:val="22"/>
          <w:szCs w:val="22"/>
        </w:rPr>
      </w:pPr>
    </w:p>
    <w:p w14:paraId="03827236" w14:textId="77777777" w:rsidR="001D5840" w:rsidRDefault="001D5840" w:rsidP="00BF39D5">
      <w:pPr>
        <w:keepNext/>
        <w:keepLines/>
        <w:suppressAutoHyphens/>
        <w:spacing w:after="120"/>
        <w:ind w:left="720" w:right="-74"/>
        <w:jc w:val="both"/>
        <w:rPr>
          <w:rFonts w:ascii="Trebuchet MS" w:hAnsi="Trebuchet MS"/>
          <w:i/>
          <w:iCs/>
          <w:color w:val="1F497D" w:themeColor="text2"/>
          <w:sz w:val="22"/>
          <w:szCs w:val="22"/>
        </w:rPr>
      </w:pPr>
    </w:p>
    <w:p w14:paraId="3E643FBC" w14:textId="77777777" w:rsidR="001D5840" w:rsidRDefault="001D5840" w:rsidP="00BF39D5">
      <w:pPr>
        <w:keepNext/>
        <w:keepLines/>
        <w:suppressAutoHyphens/>
        <w:spacing w:after="120"/>
        <w:ind w:left="720" w:right="-74"/>
        <w:jc w:val="both"/>
        <w:rPr>
          <w:rFonts w:ascii="Trebuchet MS" w:hAnsi="Trebuchet MS"/>
          <w:i/>
          <w:iCs/>
          <w:color w:val="1F497D" w:themeColor="text2"/>
          <w:sz w:val="22"/>
          <w:szCs w:val="22"/>
        </w:rPr>
      </w:pPr>
    </w:p>
    <w:p w14:paraId="26EDD907" w14:textId="77777777" w:rsidR="001D5840" w:rsidRDefault="001D5840" w:rsidP="00BF39D5">
      <w:pPr>
        <w:keepNext/>
        <w:keepLines/>
        <w:suppressAutoHyphens/>
        <w:spacing w:after="120"/>
        <w:ind w:left="720" w:right="-74"/>
        <w:jc w:val="both"/>
        <w:rPr>
          <w:rFonts w:ascii="Trebuchet MS" w:hAnsi="Trebuchet MS"/>
          <w:i/>
          <w:iCs/>
          <w:color w:val="1F497D" w:themeColor="text2"/>
          <w:sz w:val="22"/>
          <w:szCs w:val="22"/>
        </w:rPr>
      </w:pPr>
    </w:p>
    <w:p w14:paraId="0DABB132" w14:textId="77777777" w:rsidR="001D5840" w:rsidRDefault="001D5840" w:rsidP="00BF39D5">
      <w:pPr>
        <w:keepNext/>
        <w:keepLines/>
        <w:suppressAutoHyphens/>
        <w:spacing w:after="120"/>
        <w:ind w:left="720" w:right="-74"/>
        <w:jc w:val="both"/>
        <w:rPr>
          <w:rFonts w:ascii="Trebuchet MS" w:hAnsi="Trebuchet MS"/>
          <w:i/>
          <w:iCs/>
          <w:color w:val="1F497D" w:themeColor="text2"/>
          <w:sz w:val="22"/>
          <w:szCs w:val="22"/>
        </w:rPr>
      </w:pPr>
    </w:p>
    <w:p w14:paraId="0EB981DD" w14:textId="77777777" w:rsidR="001D5840" w:rsidRDefault="001D5840" w:rsidP="00BF39D5">
      <w:pPr>
        <w:keepNext/>
        <w:keepLines/>
        <w:suppressAutoHyphens/>
        <w:spacing w:after="120"/>
        <w:ind w:left="720" w:right="-74"/>
        <w:jc w:val="both"/>
        <w:rPr>
          <w:rFonts w:ascii="Trebuchet MS" w:hAnsi="Trebuchet MS"/>
          <w:i/>
          <w:iCs/>
          <w:color w:val="1F497D" w:themeColor="text2"/>
          <w:sz w:val="22"/>
          <w:szCs w:val="22"/>
        </w:rPr>
      </w:pPr>
    </w:p>
    <w:p w14:paraId="7DB7C5AF" w14:textId="77777777" w:rsidR="001D5840" w:rsidRDefault="001D5840" w:rsidP="00BF39D5">
      <w:pPr>
        <w:keepNext/>
        <w:keepLines/>
        <w:suppressAutoHyphens/>
        <w:spacing w:after="120"/>
        <w:ind w:left="720" w:right="-74"/>
        <w:jc w:val="both"/>
        <w:rPr>
          <w:rFonts w:ascii="Trebuchet MS" w:hAnsi="Trebuchet MS"/>
          <w:i/>
          <w:iCs/>
          <w:color w:val="1F497D" w:themeColor="text2"/>
          <w:sz w:val="22"/>
          <w:szCs w:val="22"/>
        </w:rPr>
      </w:pPr>
    </w:p>
    <w:p w14:paraId="0E27D8F1" w14:textId="77777777" w:rsidR="001D5840" w:rsidRDefault="001D5840" w:rsidP="00BF39D5">
      <w:pPr>
        <w:keepNext/>
        <w:keepLines/>
        <w:suppressAutoHyphens/>
        <w:spacing w:after="120"/>
        <w:ind w:left="720" w:right="-74"/>
        <w:jc w:val="both"/>
        <w:rPr>
          <w:rFonts w:ascii="Trebuchet MS" w:hAnsi="Trebuchet MS"/>
          <w:i/>
          <w:iCs/>
          <w:color w:val="1F497D" w:themeColor="text2"/>
          <w:sz w:val="22"/>
          <w:szCs w:val="22"/>
        </w:rPr>
      </w:pPr>
    </w:p>
    <w:p w14:paraId="29BA4D86" w14:textId="77777777" w:rsidR="001D5840" w:rsidRDefault="001D5840" w:rsidP="00BF39D5">
      <w:pPr>
        <w:keepNext/>
        <w:keepLines/>
        <w:suppressAutoHyphens/>
        <w:spacing w:after="120"/>
        <w:ind w:left="720" w:right="-74"/>
        <w:jc w:val="both"/>
        <w:rPr>
          <w:rFonts w:ascii="Trebuchet MS" w:hAnsi="Trebuchet MS"/>
          <w:i/>
          <w:iCs/>
          <w:color w:val="1F497D" w:themeColor="text2"/>
          <w:sz w:val="22"/>
          <w:szCs w:val="22"/>
        </w:rPr>
      </w:pPr>
    </w:p>
    <w:p w14:paraId="6B3CDB74" w14:textId="77777777" w:rsidR="001D5840" w:rsidRDefault="001D5840" w:rsidP="00BF39D5">
      <w:pPr>
        <w:keepNext/>
        <w:keepLines/>
        <w:suppressAutoHyphens/>
        <w:spacing w:after="120"/>
        <w:ind w:left="720" w:right="-74"/>
        <w:jc w:val="both"/>
        <w:rPr>
          <w:rFonts w:ascii="Trebuchet MS" w:hAnsi="Trebuchet MS"/>
          <w:i/>
          <w:iCs/>
          <w:color w:val="1F497D" w:themeColor="text2"/>
          <w:sz w:val="22"/>
          <w:szCs w:val="22"/>
        </w:rPr>
      </w:pPr>
    </w:p>
    <w:p w14:paraId="18BBDFD0" w14:textId="77777777" w:rsidR="001D5840" w:rsidRDefault="001D5840" w:rsidP="00BF39D5">
      <w:pPr>
        <w:keepNext/>
        <w:keepLines/>
        <w:suppressAutoHyphens/>
        <w:spacing w:after="120"/>
        <w:ind w:left="720" w:right="-74"/>
        <w:jc w:val="both"/>
        <w:rPr>
          <w:rFonts w:ascii="Trebuchet MS" w:hAnsi="Trebuchet MS"/>
          <w:i/>
          <w:iCs/>
          <w:color w:val="1F497D" w:themeColor="text2"/>
          <w:sz w:val="22"/>
          <w:szCs w:val="22"/>
        </w:rPr>
      </w:pPr>
    </w:p>
    <w:p w14:paraId="7A85ECF9" w14:textId="77777777" w:rsidR="001D5840" w:rsidRDefault="001D5840" w:rsidP="00BF39D5">
      <w:pPr>
        <w:keepNext/>
        <w:keepLines/>
        <w:suppressAutoHyphens/>
        <w:spacing w:after="120"/>
        <w:ind w:left="720" w:right="-74"/>
        <w:jc w:val="both"/>
        <w:rPr>
          <w:rFonts w:ascii="Trebuchet MS" w:hAnsi="Trebuchet MS"/>
          <w:i/>
          <w:iCs/>
          <w:color w:val="1F497D" w:themeColor="text2"/>
          <w:sz w:val="22"/>
          <w:szCs w:val="22"/>
        </w:rPr>
      </w:pPr>
    </w:p>
    <w:p w14:paraId="7EE1186B" w14:textId="77777777" w:rsidR="001D5840" w:rsidRDefault="001D5840" w:rsidP="00BF39D5">
      <w:pPr>
        <w:keepNext/>
        <w:keepLines/>
        <w:suppressAutoHyphens/>
        <w:spacing w:after="120"/>
        <w:ind w:left="720" w:right="-74"/>
        <w:jc w:val="both"/>
        <w:rPr>
          <w:rFonts w:ascii="Trebuchet MS" w:hAnsi="Trebuchet MS"/>
          <w:i/>
          <w:iCs/>
          <w:color w:val="1F497D" w:themeColor="text2"/>
          <w:sz w:val="22"/>
          <w:szCs w:val="22"/>
        </w:rPr>
      </w:pPr>
    </w:p>
    <w:p w14:paraId="1C72CCC4" w14:textId="77777777" w:rsidR="001D5840" w:rsidRDefault="001D5840" w:rsidP="00BF39D5">
      <w:pPr>
        <w:keepNext/>
        <w:keepLines/>
        <w:suppressAutoHyphens/>
        <w:spacing w:after="120"/>
        <w:ind w:left="720" w:right="-74"/>
        <w:jc w:val="both"/>
        <w:rPr>
          <w:rFonts w:ascii="Trebuchet MS" w:hAnsi="Trebuchet MS"/>
          <w:i/>
          <w:iCs/>
          <w:color w:val="1F497D" w:themeColor="text2"/>
          <w:sz w:val="22"/>
          <w:szCs w:val="22"/>
        </w:rPr>
      </w:pPr>
    </w:p>
    <w:p w14:paraId="7B263379" w14:textId="77777777" w:rsidR="001D5840" w:rsidRDefault="001D5840" w:rsidP="00BF39D5">
      <w:pPr>
        <w:keepNext/>
        <w:keepLines/>
        <w:suppressAutoHyphens/>
        <w:spacing w:after="120"/>
        <w:ind w:left="720" w:right="-74"/>
        <w:jc w:val="both"/>
        <w:rPr>
          <w:rFonts w:ascii="Trebuchet MS" w:hAnsi="Trebuchet MS"/>
          <w:i/>
          <w:iCs/>
          <w:color w:val="1F497D" w:themeColor="text2"/>
          <w:sz w:val="22"/>
          <w:szCs w:val="22"/>
        </w:rPr>
      </w:pPr>
    </w:p>
    <w:p w14:paraId="0391929C" w14:textId="77777777" w:rsidR="001D5840" w:rsidRDefault="001D5840" w:rsidP="00BF39D5">
      <w:pPr>
        <w:keepNext/>
        <w:keepLines/>
        <w:suppressAutoHyphens/>
        <w:spacing w:after="120"/>
        <w:ind w:left="720" w:right="-74"/>
        <w:jc w:val="both"/>
        <w:rPr>
          <w:rFonts w:ascii="Trebuchet MS" w:hAnsi="Trebuchet MS"/>
          <w:i/>
          <w:iCs/>
          <w:color w:val="1F497D" w:themeColor="text2"/>
          <w:sz w:val="22"/>
          <w:szCs w:val="22"/>
        </w:rPr>
      </w:pPr>
    </w:p>
    <w:p w14:paraId="02B222A6" w14:textId="77777777" w:rsidR="001D5840" w:rsidRDefault="001D5840" w:rsidP="00BF39D5">
      <w:pPr>
        <w:keepNext/>
        <w:keepLines/>
        <w:suppressAutoHyphens/>
        <w:spacing w:after="120"/>
        <w:ind w:left="720" w:right="-74"/>
        <w:jc w:val="both"/>
        <w:rPr>
          <w:rFonts w:ascii="Trebuchet MS" w:hAnsi="Trebuchet MS"/>
          <w:i/>
          <w:iCs/>
          <w:color w:val="1F497D" w:themeColor="text2"/>
          <w:sz w:val="22"/>
          <w:szCs w:val="22"/>
        </w:rPr>
      </w:pPr>
    </w:p>
    <w:p w14:paraId="06E7E1B9" w14:textId="77777777" w:rsidR="001D5840" w:rsidRDefault="001D5840" w:rsidP="00BF39D5">
      <w:pPr>
        <w:keepNext/>
        <w:keepLines/>
        <w:suppressAutoHyphens/>
        <w:spacing w:after="120"/>
        <w:ind w:left="720" w:right="-74"/>
        <w:jc w:val="both"/>
        <w:rPr>
          <w:rFonts w:ascii="Trebuchet MS" w:hAnsi="Trebuchet MS"/>
          <w:i/>
          <w:iCs/>
          <w:color w:val="1F497D" w:themeColor="text2"/>
          <w:sz w:val="22"/>
          <w:szCs w:val="22"/>
        </w:rPr>
      </w:pPr>
    </w:p>
    <w:p w14:paraId="08CB1828" w14:textId="77777777" w:rsidR="001D5840" w:rsidRDefault="001D5840" w:rsidP="00BF39D5">
      <w:pPr>
        <w:keepNext/>
        <w:keepLines/>
        <w:suppressAutoHyphens/>
        <w:spacing w:after="120"/>
        <w:ind w:left="720" w:right="-74"/>
        <w:jc w:val="both"/>
        <w:rPr>
          <w:rFonts w:ascii="Trebuchet MS" w:hAnsi="Trebuchet MS"/>
          <w:i/>
          <w:iCs/>
          <w:color w:val="1F497D" w:themeColor="text2"/>
          <w:sz w:val="22"/>
          <w:szCs w:val="22"/>
        </w:rPr>
      </w:pPr>
    </w:p>
    <w:p w14:paraId="726A6580" w14:textId="77777777" w:rsidR="001D5840" w:rsidRDefault="001D5840" w:rsidP="00BF39D5">
      <w:pPr>
        <w:keepNext/>
        <w:keepLines/>
        <w:suppressAutoHyphens/>
        <w:spacing w:after="120"/>
        <w:ind w:left="720" w:right="-74"/>
        <w:jc w:val="both"/>
        <w:rPr>
          <w:rFonts w:ascii="Trebuchet MS" w:hAnsi="Trebuchet MS"/>
          <w:i/>
          <w:iCs/>
          <w:color w:val="1F497D" w:themeColor="text2"/>
          <w:sz w:val="22"/>
          <w:szCs w:val="22"/>
        </w:rPr>
      </w:pPr>
    </w:p>
    <w:p w14:paraId="76C4CC2C" w14:textId="77777777" w:rsidR="001D5840" w:rsidRPr="00BB036E" w:rsidRDefault="001D5840" w:rsidP="00F54E8B">
      <w:pPr>
        <w:numPr>
          <w:ilvl w:val="0"/>
          <w:numId w:val="87"/>
        </w:numPr>
        <w:jc w:val="both"/>
        <w:rPr>
          <w:rFonts w:ascii="Trebuchet MS" w:hAnsi="Trebuchet MS"/>
          <w:b/>
          <w:sz w:val="22"/>
          <w:szCs w:val="22"/>
        </w:rPr>
      </w:pPr>
      <w:r w:rsidRPr="00BB036E">
        <w:rPr>
          <w:rFonts w:ascii="Trebuchet MS" w:hAnsi="Trebuchet MS"/>
          <w:b/>
          <w:sz w:val="22"/>
          <w:szCs w:val="22"/>
        </w:rPr>
        <w:t>EVALUATION and SELECTION PROCESS</w:t>
      </w:r>
    </w:p>
    <w:p w14:paraId="76D9A3D9" w14:textId="77777777" w:rsidR="001D5840" w:rsidRPr="00BB036E" w:rsidRDefault="001D5840" w:rsidP="001D5840">
      <w:pPr>
        <w:ind w:left="360"/>
        <w:jc w:val="both"/>
        <w:rPr>
          <w:rFonts w:ascii="Trebuchet MS" w:hAnsi="Trebuchet MS"/>
          <w:b/>
          <w:color w:val="FF0000"/>
          <w:sz w:val="22"/>
          <w:szCs w:val="22"/>
        </w:rPr>
      </w:pPr>
    </w:p>
    <w:p w14:paraId="166FC361" w14:textId="77777777" w:rsidR="001D5840" w:rsidRPr="00BB036E" w:rsidRDefault="001D5840" w:rsidP="001D5840">
      <w:pPr>
        <w:ind w:left="360"/>
        <w:jc w:val="both"/>
        <w:rPr>
          <w:rFonts w:ascii="Trebuchet MS" w:hAnsi="Trebuchet MS"/>
          <w:b/>
          <w:color w:val="000000"/>
          <w:sz w:val="22"/>
          <w:szCs w:val="22"/>
        </w:rPr>
      </w:pPr>
      <w:r w:rsidRPr="00BB036E">
        <w:rPr>
          <w:rFonts w:ascii="Trebuchet MS" w:hAnsi="Trebuchet MS"/>
          <w:b/>
          <w:color w:val="000000"/>
          <w:sz w:val="22"/>
          <w:szCs w:val="22"/>
        </w:rPr>
        <w:tab/>
        <w:t>3.1   Standards and Requirements</w:t>
      </w:r>
    </w:p>
    <w:p w14:paraId="58A72A57" w14:textId="77777777" w:rsidR="001D5840" w:rsidRPr="00BB036E" w:rsidRDefault="001D5840" w:rsidP="001D5840">
      <w:pPr>
        <w:ind w:left="360"/>
        <w:jc w:val="both"/>
        <w:rPr>
          <w:rFonts w:ascii="Trebuchet MS" w:hAnsi="Trebuchet MS"/>
          <w:b/>
          <w:sz w:val="22"/>
          <w:szCs w:val="22"/>
        </w:rPr>
      </w:pPr>
    </w:p>
    <w:p w14:paraId="20103E19" w14:textId="77777777" w:rsidR="001D5840" w:rsidRPr="00BB036E" w:rsidRDefault="001D5840" w:rsidP="001D5840">
      <w:pPr>
        <w:ind w:left="780"/>
        <w:jc w:val="both"/>
        <w:rPr>
          <w:rFonts w:ascii="Trebuchet MS" w:hAnsi="Trebuchet MS"/>
          <w:sz w:val="22"/>
          <w:szCs w:val="22"/>
        </w:rPr>
      </w:pPr>
      <w:r w:rsidRPr="00BB036E">
        <w:rPr>
          <w:rFonts w:ascii="Trebuchet MS" w:hAnsi="Trebuchet MS"/>
          <w:sz w:val="22"/>
          <w:szCs w:val="22"/>
        </w:rPr>
        <w:t xml:space="preserve">The Successful Bidder shall be required to manufacture or otherwise supply high quality and </w:t>
      </w:r>
      <w:r w:rsidR="00934F83" w:rsidRPr="00BB036E">
        <w:rPr>
          <w:rFonts w:ascii="Trebuchet MS" w:hAnsi="Trebuchet MS"/>
          <w:sz w:val="22"/>
          <w:szCs w:val="22"/>
        </w:rPr>
        <w:t>cost-effective</w:t>
      </w:r>
      <w:r w:rsidRPr="00BB036E">
        <w:rPr>
          <w:rFonts w:ascii="Trebuchet MS" w:hAnsi="Trebuchet MS"/>
          <w:sz w:val="22"/>
          <w:szCs w:val="22"/>
        </w:rPr>
        <w:t xml:space="preserve"> products and professional service bearing in mind the following relevant standards and requirements which will be considered in the evaluation of the Proposals:</w:t>
      </w:r>
    </w:p>
    <w:p w14:paraId="2A2B0D8A" w14:textId="77777777" w:rsidR="001D5840" w:rsidRPr="00BB036E" w:rsidRDefault="001D5840" w:rsidP="001D5840">
      <w:pPr>
        <w:ind w:left="780"/>
        <w:jc w:val="both"/>
        <w:rPr>
          <w:rFonts w:ascii="Trebuchet MS" w:hAnsi="Trebuchet MS"/>
          <w:sz w:val="22"/>
          <w:szCs w:val="22"/>
        </w:rPr>
      </w:pPr>
    </w:p>
    <w:p w14:paraId="50B33369" w14:textId="77777777" w:rsidR="001D5840" w:rsidRPr="00BB036E" w:rsidRDefault="001D5840" w:rsidP="00F54E8B">
      <w:pPr>
        <w:numPr>
          <w:ilvl w:val="0"/>
          <w:numId w:val="86"/>
        </w:numPr>
        <w:jc w:val="both"/>
        <w:rPr>
          <w:rFonts w:ascii="Trebuchet MS" w:hAnsi="Trebuchet MS"/>
          <w:sz w:val="22"/>
          <w:szCs w:val="22"/>
        </w:rPr>
      </w:pPr>
      <w:r w:rsidRPr="00BB036E">
        <w:rPr>
          <w:rFonts w:ascii="Trebuchet MS" w:hAnsi="Trebuchet MS"/>
          <w:sz w:val="22"/>
          <w:szCs w:val="22"/>
        </w:rPr>
        <w:t>High Quality Professional Wear</w:t>
      </w:r>
    </w:p>
    <w:p w14:paraId="05C8198A" w14:textId="77777777" w:rsidR="001D5840" w:rsidRPr="00BB036E" w:rsidRDefault="001D5840" w:rsidP="00F54E8B">
      <w:pPr>
        <w:numPr>
          <w:ilvl w:val="0"/>
          <w:numId w:val="86"/>
        </w:numPr>
        <w:jc w:val="both"/>
        <w:rPr>
          <w:rFonts w:ascii="Trebuchet MS" w:hAnsi="Trebuchet MS"/>
          <w:sz w:val="22"/>
          <w:szCs w:val="22"/>
        </w:rPr>
      </w:pPr>
      <w:r w:rsidRPr="00BB036E">
        <w:rPr>
          <w:rFonts w:ascii="Trebuchet MS" w:hAnsi="Trebuchet MS"/>
          <w:sz w:val="22"/>
          <w:szCs w:val="22"/>
        </w:rPr>
        <w:t>Efficient and Effective Administration</w:t>
      </w:r>
    </w:p>
    <w:p w14:paraId="6888872A" w14:textId="77777777" w:rsidR="001D5840" w:rsidRPr="00BB036E" w:rsidRDefault="001D5840" w:rsidP="00F54E8B">
      <w:pPr>
        <w:numPr>
          <w:ilvl w:val="0"/>
          <w:numId w:val="86"/>
        </w:numPr>
        <w:jc w:val="both"/>
        <w:rPr>
          <w:rFonts w:ascii="Trebuchet MS" w:hAnsi="Trebuchet MS"/>
          <w:sz w:val="22"/>
          <w:szCs w:val="22"/>
        </w:rPr>
      </w:pPr>
      <w:r w:rsidRPr="00BB036E">
        <w:rPr>
          <w:rFonts w:ascii="Trebuchet MS" w:hAnsi="Trebuchet MS"/>
          <w:sz w:val="22"/>
          <w:szCs w:val="22"/>
        </w:rPr>
        <w:t>Sound Customer Service and Client Relationship</w:t>
      </w:r>
    </w:p>
    <w:p w14:paraId="58B653C3" w14:textId="77777777" w:rsidR="001D5840" w:rsidRPr="00BB036E" w:rsidRDefault="001D5840" w:rsidP="00F54E8B">
      <w:pPr>
        <w:numPr>
          <w:ilvl w:val="0"/>
          <w:numId w:val="86"/>
        </w:numPr>
        <w:jc w:val="both"/>
        <w:rPr>
          <w:rFonts w:ascii="Trebuchet MS" w:hAnsi="Trebuchet MS"/>
          <w:sz w:val="22"/>
          <w:szCs w:val="22"/>
        </w:rPr>
      </w:pPr>
      <w:r w:rsidRPr="00BB036E">
        <w:rPr>
          <w:rFonts w:ascii="Trebuchet MS" w:hAnsi="Trebuchet MS"/>
          <w:sz w:val="22"/>
          <w:szCs w:val="22"/>
        </w:rPr>
        <w:t>Other relevant Experience</w:t>
      </w:r>
    </w:p>
    <w:p w14:paraId="65B84331" w14:textId="77777777" w:rsidR="001D5840" w:rsidRPr="00BB036E" w:rsidRDefault="001D5840" w:rsidP="00F54E8B">
      <w:pPr>
        <w:numPr>
          <w:ilvl w:val="0"/>
          <w:numId w:val="86"/>
        </w:numPr>
        <w:jc w:val="both"/>
        <w:rPr>
          <w:rFonts w:ascii="Trebuchet MS" w:hAnsi="Trebuchet MS"/>
          <w:sz w:val="22"/>
          <w:szCs w:val="22"/>
        </w:rPr>
      </w:pPr>
      <w:r w:rsidRPr="00BB036E">
        <w:rPr>
          <w:rFonts w:ascii="Trebuchet MS" w:hAnsi="Trebuchet MS"/>
          <w:sz w:val="22"/>
          <w:szCs w:val="22"/>
        </w:rPr>
        <w:t xml:space="preserve">Timely Delivery </w:t>
      </w:r>
    </w:p>
    <w:p w14:paraId="68F6A975" w14:textId="77777777" w:rsidR="001D5840" w:rsidRPr="00BB036E" w:rsidRDefault="001D5840" w:rsidP="00F54E8B">
      <w:pPr>
        <w:numPr>
          <w:ilvl w:val="0"/>
          <w:numId w:val="86"/>
        </w:numPr>
        <w:jc w:val="both"/>
        <w:rPr>
          <w:rFonts w:ascii="Trebuchet MS" w:hAnsi="Trebuchet MS"/>
          <w:sz w:val="22"/>
          <w:szCs w:val="22"/>
        </w:rPr>
      </w:pPr>
      <w:r w:rsidRPr="00BB036E">
        <w:rPr>
          <w:rFonts w:ascii="Trebuchet MS" w:hAnsi="Trebuchet MS"/>
          <w:sz w:val="22"/>
          <w:szCs w:val="22"/>
        </w:rPr>
        <w:t>Bid and Market Competitiveness</w:t>
      </w:r>
    </w:p>
    <w:p w14:paraId="59CFD49B" w14:textId="77777777" w:rsidR="001D5840" w:rsidRPr="00BB036E" w:rsidRDefault="001D5840" w:rsidP="00F54E8B">
      <w:pPr>
        <w:numPr>
          <w:ilvl w:val="0"/>
          <w:numId w:val="86"/>
        </w:numPr>
        <w:jc w:val="both"/>
        <w:rPr>
          <w:rFonts w:ascii="Trebuchet MS" w:hAnsi="Trebuchet MS"/>
          <w:sz w:val="22"/>
          <w:szCs w:val="22"/>
        </w:rPr>
      </w:pPr>
      <w:r w:rsidRPr="00BB036E">
        <w:rPr>
          <w:rFonts w:ascii="Trebuchet MS" w:hAnsi="Trebuchet MS"/>
          <w:sz w:val="22"/>
          <w:szCs w:val="22"/>
        </w:rPr>
        <w:t>Financial Soundness</w:t>
      </w:r>
    </w:p>
    <w:p w14:paraId="32D9F5A1" w14:textId="77777777" w:rsidR="00E406BF" w:rsidRPr="00E406BF" w:rsidRDefault="001D5840" w:rsidP="00E406BF">
      <w:pPr>
        <w:numPr>
          <w:ilvl w:val="0"/>
          <w:numId w:val="86"/>
        </w:numPr>
        <w:jc w:val="both"/>
        <w:rPr>
          <w:rFonts w:ascii="Trebuchet MS" w:hAnsi="Trebuchet MS"/>
          <w:sz w:val="22"/>
          <w:szCs w:val="22"/>
          <w:lang w:val="en-JM"/>
        </w:rPr>
      </w:pPr>
      <w:r w:rsidRPr="00BB036E">
        <w:rPr>
          <w:rFonts w:ascii="Trebuchet MS" w:hAnsi="Trebuchet MS"/>
          <w:sz w:val="22"/>
          <w:szCs w:val="22"/>
        </w:rPr>
        <w:t>Sustainability of Costs. The Detailed Costing expected should include ALL relevant costs and fees associated with sourcing of material (textile), the purchase of relevant input, manufacturing, fitting, finishing and delivery costs of items listed in the first column entitled “Type of Item” of Appendix V</w:t>
      </w:r>
      <w:r w:rsidRPr="00BB036E">
        <w:rPr>
          <w:rFonts w:ascii="Trebuchet MS" w:hAnsi="Trebuchet MS"/>
          <w:b/>
          <w:sz w:val="22"/>
          <w:szCs w:val="22"/>
        </w:rPr>
        <w:t xml:space="preserve"> – </w:t>
      </w:r>
      <w:r w:rsidRPr="00BB036E">
        <w:rPr>
          <w:rFonts w:ascii="Trebuchet MS" w:hAnsi="Trebuchet MS"/>
          <w:sz w:val="22"/>
          <w:szCs w:val="22"/>
        </w:rPr>
        <w:t>to meet the specifications in the first column entitled “Criteria” of Appendix IV.</w:t>
      </w:r>
    </w:p>
    <w:p w14:paraId="3005A151" w14:textId="74863EF9" w:rsidR="00E406BF" w:rsidRPr="00E406BF" w:rsidRDefault="00E406BF" w:rsidP="00E406BF">
      <w:pPr>
        <w:numPr>
          <w:ilvl w:val="0"/>
          <w:numId w:val="86"/>
        </w:numPr>
        <w:jc w:val="both"/>
        <w:rPr>
          <w:rFonts w:ascii="Trebuchet MS" w:hAnsi="Trebuchet MS"/>
          <w:sz w:val="22"/>
          <w:szCs w:val="22"/>
          <w:lang w:val="en-JM"/>
        </w:rPr>
      </w:pPr>
      <w:r w:rsidRPr="00E406BF">
        <w:rPr>
          <w:rFonts w:ascii="Trebuchet MS" w:hAnsi="Trebuchet MS"/>
          <w:sz w:val="22"/>
          <w:szCs w:val="22"/>
          <w:lang w:val="en-JM"/>
        </w:rPr>
        <w:t xml:space="preserve">Actual samples of </w:t>
      </w:r>
      <w:r w:rsidR="00F46248" w:rsidRPr="00E406BF">
        <w:rPr>
          <w:rFonts w:ascii="Trebuchet MS" w:hAnsi="Trebuchet MS"/>
          <w:b/>
          <w:bCs/>
          <w:sz w:val="22"/>
          <w:szCs w:val="22"/>
          <w:u w:val="single"/>
          <w:lang w:val="en-JM"/>
        </w:rPr>
        <w:t xml:space="preserve">all </w:t>
      </w:r>
      <w:r w:rsidR="00F46248">
        <w:rPr>
          <w:rFonts w:ascii="Trebuchet MS" w:hAnsi="Trebuchet MS"/>
          <w:b/>
          <w:bCs/>
          <w:sz w:val="22"/>
          <w:szCs w:val="22"/>
          <w:u w:val="single"/>
          <w:lang w:val="en-JM"/>
        </w:rPr>
        <w:t>blazers</w:t>
      </w:r>
      <w:r w:rsidRPr="00E406BF">
        <w:rPr>
          <w:rFonts w:ascii="Trebuchet MS" w:hAnsi="Trebuchet MS"/>
          <w:sz w:val="22"/>
          <w:szCs w:val="22"/>
          <w:lang w:val="en-JM"/>
        </w:rPr>
        <w:t xml:space="preserve"> must be presented and made in the </w:t>
      </w:r>
      <w:r w:rsidRPr="00E406BF">
        <w:rPr>
          <w:rFonts w:ascii="Trebuchet MS" w:hAnsi="Trebuchet MS"/>
          <w:b/>
          <w:bCs/>
          <w:sz w:val="22"/>
          <w:szCs w:val="22"/>
          <w:u w:val="single"/>
          <w:lang w:val="en-JM"/>
        </w:rPr>
        <w:t xml:space="preserve">actual fabric </w:t>
      </w:r>
      <w:r w:rsidRPr="00E406BF">
        <w:rPr>
          <w:rFonts w:ascii="Trebuchet MS" w:hAnsi="Trebuchet MS"/>
          <w:sz w:val="22"/>
          <w:szCs w:val="22"/>
          <w:lang w:val="en-JM"/>
        </w:rPr>
        <w:t>being offered</w:t>
      </w:r>
    </w:p>
    <w:p w14:paraId="630A5D91" w14:textId="6340F574" w:rsidR="00E406BF" w:rsidRPr="00E406BF" w:rsidRDefault="00E406BF" w:rsidP="00E406BF">
      <w:pPr>
        <w:numPr>
          <w:ilvl w:val="0"/>
          <w:numId w:val="86"/>
        </w:numPr>
        <w:jc w:val="both"/>
        <w:rPr>
          <w:rFonts w:ascii="Trebuchet MS" w:hAnsi="Trebuchet MS"/>
          <w:sz w:val="22"/>
          <w:szCs w:val="22"/>
          <w:lang w:val="en-JM"/>
        </w:rPr>
      </w:pPr>
      <w:r w:rsidRPr="00E406BF">
        <w:rPr>
          <w:rFonts w:ascii="Trebuchet MS" w:hAnsi="Trebuchet MS"/>
          <w:sz w:val="22"/>
          <w:szCs w:val="22"/>
          <w:lang w:val="en-JM"/>
        </w:rPr>
        <w:t xml:space="preserve">All </w:t>
      </w:r>
      <w:r w:rsidR="00F46248">
        <w:rPr>
          <w:rFonts w:ascii="Trebuchet MS" w:hAnsi="Trebuchet MS"/>
          <w:sz w:val="22"/>
          <w:szCs w:val="22"/>
          <w:lang w:val="en-JM"/>
        </w:rPr>
        <w:t>blazers</w:t>
      </w:r>
      <w:r w:rsidRPr="00E406BF">
        <w:rPr>
          <w:rFonts w:ascii="Trebuchet MS" w:hAnsi="Trebuchet MS"/>
          <w:sz w:val="22"/>
          <w:szCs w:val="22"/>
          <w:lang w:val="en-JM"/>
        </w:rPr>
        <w:t xml:space="preserve"> must be presented in a standard size so that they can be fitted by a model for showcase to the staff as part of the evaluation process </w:t>
      </w:r>
    </w:p>
    <w:p w14:paraId="1FB465E9" w14:textId="15B4D39C" w:rsidR="00E406BF" w:rsidRPr="00E406BF" w:rsidRDefault="00E406BF" w:rsidP="00E406BF">
      <w:pPr>
        <w:numPr>
          <w:ilvl w:val="0"/>
          <w:numId w:val="86"/>
        </w:numPr>
        <w:jc w:val="both"/>
        <w:rPr>
          <w:rFonts w:ascii="Trebuchet MS" w:hAnsi="Trebuchet MS"/>
          <w:sz w:val="22"/>
          <w:szCs w:val="22"/>
          <w:lang w:val="en-JM"/>
        </w:rPr>
      </w:pPr>
      <w:r w:rsidRPr="00E406BF">
        <w:rPr>
          <w:rFonts w:ascii="Trebuchet MS" w:hAnsi="Trebuchet MS"/>
          <w:sz w:val="22"/>
          <w:szCs w:val="22"/>
          <w:lang w:val="en-JM"/>
        </w:rPr>
        <w:t xml:space="preserve">Description of the fabric type and </w:t>
      </w:r>
      <w:r w:rsidR="00080240" w:rsidRPr="00E406BF">
        <w:rPr>
          <w:rFonts w:ascii="Trebuchet MS" w:hAnsi="Trebuchet MS"/>
          <w:sz w:val="22"/>
          <w:szCs w:val="22"/>
          <w:lang w:val="en-JM"/>
        </w:rPr>
        <w:t xml:space="preserve">properties </w:t>
      </w:r>
      <w:r w:rsidR="00080240">
        <w:rPr>
          <w:rFonts w:ascii="Trebuchet MS" w:hAnsi="Trebuchet MS"/>
          <w:sz w:val="22"/>
          <w:szCs w:val="22"/>
          <w:lang w:val="en-JM"/>
        </w:rPr>
        <w:t>are</w:t>
      </w:r>
      <w:r w:rsidRPr="00E406BF">
        <w:rPr>
          <w:rFonts w:ascii="Trebuchet MS" w:hAnsi="Trebuchet MS"/>
          <w:sz w:val="22"/>
          <w:szCs w:val="22"/>
          <w:lang w:val="en-JM"/>
        </w:rPr>
        <w:t xml:space="preserve"> required </w:t>
      </w:r>
    </w:p>
    <w:p w14:paraId="2AE87CF9" w14:textId="77777777" w:rsidR="00E406BF" w:rsidRPr="00E406BF" w:rsidRDefault="00E406BF" w:rsidP="00E406BF">
      <w:pPr>
        <w:ind w:left="2160"/>
        <w:jc w:val="both"/>
        <w:rPr>
          <w:rFonts w:ascii="Trebuchet MS" w:hAnsi="Trebuchet MS"/>
          <w:b/>
          <w:i/>
          <w:sz w:val="22"/>
          <w:szCs w:val="22"/>
        </w:rPr>
      </w:pPr>
    </w:p>
    <w:p w14:paraId="48A9815C" w14:textId="77777777" w:rsidR="001D5840" w:rsidRDefault="001D5840" w:rsidP="001D5840">
      <w:pPr>
        <w:tabs>
          <w:tab w:val="num" w:pos="1440"/>
          <w:tab w:val="left" w:pos="2520"/>
        </w:tabs>
        <w:ind w:left="2520"/>
        <w:jc w:val="both"/>
        <w:rPr>
          <w:rFonts w:ascii="Trebuchet MS" w:hAnsi="Trebuchet MS"/>
          <w:i/>
          <w:sz w:val="22"/>
          <w:szCs w:val="22"/>
        </w:rPr>
      </w:pPr>
    </w:p>
    <w:p w14:paraId="2E1DA840" w14:textId="77777777" w:rsidR="002C42A3" w:rsidRDefault="002C42A3" w:rsidP="001D5840">
      <w:pPr>
        <w:tabs>
          <w:tab w:val="num" w:pos="1440"/>
          <w:tab w:val="left" w:pos="2520"/>
        </w:tabs>
        <w:ind w:left="2520"/>
        <w:jc w:val="both"/>
        <w:rPr>
          <w:rFonts w:ascii="Trebuchet MS" w:hAnsi="Trebuchet MS"/>
          <w:i/>
          <w:sz w:val="22"/>
          <w:szCs w:val="22"/>
        </w:rPr>
      </w:pPr>
    </w:p>
    <w:p w14:paraId="39C9D378" w14:textId="77777777" w:rsidR="002C42A3" w:rsidRDefault="002C42A3" w:rsidP="001D5840">
      <w:pPr>
        <w:tabs>
          <w:tab w:val="num" w:pos="1440"/>
          <w:tab w:val="left" w:pos="2520"/>
        </w:tabs>
        <w:ind w:left="2520"/>
        <w:jc w:val="both"/>
        <w:rPr>
          <w:rFonts w:ascii="Trebuchet MS" w:hAnsi="Trebuchet MS"/>
          <w:i/>
          <w:sz w:val="22"/>
          <w:szCs w:val="22"/>
        </w:rPr>
      </w:pPr>
    </w:p>
    <w:p w14:paraId="528C09C4" w14:textId="77777777" w:rsidR="002C42A3" w:rsidRDefault="002C42A3" w:rsidP="001D5840">
      <w:pPr>
        <w:tabs>
          <w:tab w:val="num" w:pos="1440"/>
          <w:tab w:val="left" w:pos="2520"/>
        </w:tabs>
        <w:ind w:left="2520"/>
        <w:jc w:val="both"/>
        <w:rPr>
          <w:rFonts w:ascii="Trebuchet MS" w:hAnsi="Trebuchet MS"/>
          <w:i/>
          <w:sz w:val="22"/>
          <w:szCs w:val="22"/>
        </w:rPr>
      </w:pPr>
    </w:p>
    <w:p w14:paraId="2B643047" w14:textId="77777777" w:rsidR="002C42A3" w:rsidRDefault="002C42A3" w:rsidP="001D5840">
      <w:pPr>
        <w:tabs>
          <w:tab w:val="num" w:pos="1440"/>
          <w:tab w:val="left" w:pos="2520"/>
        </w:tabs>
        <w:ind w:left="2520"/>
        <w:jc w:val="both"/>
        <w:rPr>
          <w:rFonts w:ascii="Trebuchet MS" w:hAnsi="Trebuchet MS"/>
          <w:i/>
          <w:sz w:val="22"/>
          <w:szCs w:val="22"/>
        </w:rPr>
      </w:pPr>
    </w:p>
    <w:p w14:paraId="443640FC" w14:textId="77777777" w:rsidR="002C42A3" w:rsidRDefault="002C42A3" w:rsidP="001D5840">
      <w:pPr>
        <w:tabs>
          <w:tab w:val="num" w:pos="1440"/>
          <w:tab w:val="left" w:pos="2520"/>
        </w:tabs>
        <w:ind w:left="2520"/>
        <w:jc w:val="both"/>
        <w:rPr>
          <w:rFonts w:ascii="Trebuchet MS" w:hAnsi="Trebuchet MS"/>
          <w:i/>
          <w:sz w:val="22"/>
          <w:szCs w:val="22"/>
        </w:rPr>
      </w:pPr>
    </w:p>
    <w:p w14:paraId="5E037559" w14:textId="77777777" w:rsidR="002C42A3" w:rsidRDefault="002C42A3" w:rsidP="001D5840">
      <w:pPr>
        <w:tabs>
          <w:tab w:val="num" w:pos="1440"/>
          <w:tab w:val="left" w:pos="2520"/>
        </w:tabs>
        <w:ind w:left="2520"/>
        <w:jc w:val="both"/>
        <w:rPr>
          <w:rFonts w:ascii="Trebuchet MS" w:hAnsi="Trebuchet MS"/>
          <w:i/>
          <w:sz w:val="22"/>
          <w:szCs w:val="22"/>
        </w:rPr>
      </w:pPr>
    </w:p>
    <w:p w14:paraId="01ABE131" w14:textId="77777777" w:rsidR="002C42A3" w:rsidRDefault="002C42A3" w:rsidP="001D5840">
      <w:pPr>
        <w:tabs>
          <w:tab w:val="num" w:pos="1440"/>
          <w:tab w:val="left" w:pos="2520"/>
        </w:tabs>
        <w:ind w:left="2520"/>
        <w:jc w:val="both"/>
        <w:rPr>
          <w:rFonts w:ascii="Trebuchet MS" w:hAnsi="Trebuchet MS"/>
          <w:i/>
          <w:sz w:val="22"/>
          <w:szCs w:val="22"/>
        </w:rPr>
      </w:pPr>
    </w:p>
    <w:p w14:paraId="7FF8131E" w14:textId="77777777" w:rsidR="002C42A3" w:rsidRPr="00BB036E" w:rsidRDefault="002C42A3" w:rsidP="001D5840">
      <w:pPr>
        <w:tabs>
          <w:tab w:val="num" w:pos="1440"/>
          <w:tab w:val="left" w:pos="2520"/>
        </w:tabs>
        <w:ind w:left="2520"/>
        <w:jc w:val="both"/>
        <w:rPr>
          <w:rFonts w:ascii="Trebuchet MS" w:hAnsi="Trebuchet MS"/>
          <w:i/>
          <w:sz w:val="22"/>
          <w:szCs w:val="22"/>
        </w:rPr>
      </w:pPr>
    </w:p>
    <w:p w14:paraId="29D48176" w14:textId="77777777" w:rsidR="00BB036E" w:rsidRDefault="00BB036E" w:rsidP="001D5840">
      <w:pPr>
        <w:pStyle w:val="Subtitle"/>
        <w:rPr>
          <w:rFonts w:ascii="Trebuchet MS" w:hAnsi="Trebuchet MS"/>
          <w:sz w:val="22"/>
          <w:szCs w:val="22"/>
        </w:rPr>
      </w:pPr>
    </w:p>
    <w:p w14:paraId="587759F1" w14:textId="77777777" w:rsidR="00BB036E" w:rsidRDefault="00BB036E" w:rsidP="001D5840">
      <w:pPr>
        <w:pStyle w:val="Subtitle"/>
        <w:rPr>
          <w:rFonts w:ascii="Trebuchet MS" w:hAnsi="Trebuchet MS"/>
          <w:sz w:val="22"/>
          <w:szCs w:val="22"/>
        </w:rPr>
      </w:pPr>
    </w:p>
    <w:p w14:paraId="75C256BA" w14:textId="77777777" w:rsidR="00BB036E" w:rsidRDefault="00BB036E" w:rsidP="001D5840">
      <w:pPr>
        <w:pStyle w:val="Subtitle"/>
        <w:rPr>
          <w:rFonts w:ascii="Trebuchet MS" w:hAnsi="Trebuchet MS"/>
          <w:sz w:val="22"/>
          <w:szCs w:val="22"/>
        </w:rPr>
      </w:pPr>
    </w:p>
    <w:p w14:paraId="3B861827" w14:textId="77777777" w:rsidR="00BB036E" w:rsidRDefault="00BB036E" w:rsidP="001D5840">
      <w:pPr>
        <w:pStyle w:val="Subtitle"/>
        <w:rPr>
          <w:rFonts w:ascii="Trebuchet MS" w:hAnsi="Trebuchet MS"/>
          <w:sz w:val="22"/>
          <w:szCs w:val="22"/>
        </w:rPr>
      </w:pPr>
    </w:p>
    <w:p w14:paraId="2259704E" w14:textId="77777777" w:rsidR="00BB036E" w:rsidRDefault="00BB036E" w:rsidP="001D5840">
      <w:pPr>
        <w:pStyle w:val="Subtitle"/>
        <w:rPr>
          <w:rFonts w:ascii="Trebuchet MS" w:hAnsi="Trebuchet MS"/>
          <w:sz w:val="22"/>
          <w:szCs w:val="22"/>
        </w:rPr>
      </w:pPr>
    </w:p>
    <w:p w14:paraId="5C361589" w14:textId="77777777" w:rsidR="00BB036E" w:rsidRDefault="00BB036E" w:rsidP="001D5840">
      <w:pPr>
        <w:pStyle w:val="Subtitle"/>
        <w:rPr>
          <w:rFonts w:ascii="Trebuchet MS" w:hAnsi="Trebuchet MS"/>
          <w:sz w:val="22"/>
          <w:szCs w:val="22"/>
        </w:rPr>
      </w:pPr>
    </w:p>
    <w:p w14:paraId="21E50143" w14:textId="77777777" w:rsidR="00BB036E" w:rsidRDefault="00BB036E" w:rsidP="001D5840">
      <w:pPr>
        <w:pStyle w:val="Subtitle"/>
        <w:rPr>
          <w:rFonts w:ascii="Trebuchet MS" w:hAnsi="Trebuchet MS"/>
          <w:sz w:val="22"/>
          <w:szCs w:val="22"/>
        </w:rPr>
      </w:pPr>
    </w:p>
    <w:p w14:paraId="696E2EAB" w14:textId="77777777" w:rsidR="00BB036E" w:rsidRDefault="00BB036E" w:rsidP="001D5840">
      <w:pPr>
        <w:pStyle w:val="Subtitle"/>
        <w:rPr>
          <w:rFonts w:ascii="Trebuchet MS" w:hAnsi="Trebuchet MS"/>
          <w:sz w:val="22"/>
          <w:szCs w:val="22"/>
        </w:rPr>
      </w:pPr>
    </w:p>
    <w:p w14:paraId="43015354" w14:textId="77777777" w:rsidR="00BB036E" w:rsidRDefault="00BB036E" w:rsidP="001D5840">
      <w:pPr>
        <w:pStyle w:val="Subtitle"/>
        <w:rPr>
          <w:rFonts w:ascii="Trebuchet MS" w:hAnsi="Trebuchet MS"/>
          <w:sz w:val="22"/>
          <w:szCs w:val="22"/>
        </w:rPr>
      </w:pPr>
    </w:p>
    <w:p w14:paraId="24E68500" w14:textId="77777777" w:rsidR="00BB036E" w:rsidRDefault="00BB036E" w:rsidP="001D5840">
      <w:pPr>
        <w:pStyle w:val="Subtitle"/>
        <w:rPr>
          <w:rFonts w:ascii="Trebuchet MS" w:hAnsi="Trebuchet MS"/>
          <w:sz w:val="22"/>
          <w:szCs w:val="22"/>
        </w:rPr>
      </w:pPr>
    </w:p>
    <w:p w14:paraId="3A890F6A" w14:textId="77777777" w:rsidR="00BB036E" w:rsidRDefault="00BB036E" w:rsidP="001D5840">
      <w:pPr>
        <w:pStyle w:val="Subtitle"/>
        <w:rPr>
          <w:rFonts w:ascii="Trebuchet MS" w:hAnsi="Trebuchet MS"/>
          <w:sz w:val="22"/>
          <w:szCs w:val="22"/>
        </w:rPr>
      </w:pPr>
    </w:p>
    <w:p w14:paraId="37213B1D" w14:textId="77777777" w:rsidR="00BB036E" w:rsidRDefault="00BB036E" w:rsidP="001D5840">
      <w:pPr>
        <w:pStyle w:val="Subtitle"/>
        <w:rPr>
          <w:rFonts w:ascii="Trebuchet MS" w:hAnsi="Trebuchet MS"/>
          <w:sz w:val="22"/>
          <w:szCs w:val="22"/>
        </w:rPr>
      </w:pPr>
    </w:p>
    <w:p w14:paraId="10E586B4" w14:textId="77777777" w:rsidR="00BB036E" w:rsidRDefault="00BB036E" w:rsidP="001D5840">
      <w:pPr>
        <w:pStyle w:val="Subtitle"/>
        <w:rPr>
          <w:rFonts w:ascii="Trebuchet MS" w:hAnsi="Trebuchet MS"/>
          <w:sz w:val="22"/>
          <w:szCs w:val="22"/>
        </w:rPr>
      </w:pPr>
    </w:p>
    <w:p w14:paraId="506D5F96" w14:textId="77777777" w:rsidR="001D5840" w:rsidRPr="00BB036E" w:rsidRDefault="001D5840" w:rsidP="001D5840">
      <w:pPr>
        <w:pStyle w:val="Subtitle"/>
        <w:rPr>
          <w:rFonts w:ascii="Trebuchet MS" w:hAnsi="Trebuchet MS"/>
          <w:sz w:val="22"/>
          <w:szCs w:val="22"/>
        </w:rPr>
      </w:pPr>
      <w:r w:rsidRPr="00BB036E">
        <w:rPr>
          <w:rFonts w:ascii="Trebuchet MS" w:hAnsi="Trebuchet MS"/>
          <w:sz w:val="22"/>
          <w:szCs w:val="22"/>
        </w:rPr>
        <w:t>Evaluation and Qualification Criteria</w:t>
      </w:r>
    </w:p>
    <w:p w14:paraId="0EF8E02D" w14:textId="1F12DA4C" w:rsidR="001D5840" w:rsidRDefault="00AF7A64" w:rsidP="001D5840">
      <w:pPr>
        <w:ind w:left="180"/>
        <w:jc w:val="center"/>
        <w:rPr>
          <w:rFonts w:ascii="Trebuchet MS" w:hAnsi="Trebuchet MS"/>
          <w:sz w:val="22"/>
          <w:szCs w:val="22"/>
        </w:rPr>
      </w:pPr>
      <w:r>
        <w:rPr>
          <w:rFonts w:ascii="Trebuchet MS" w:hAnsi="Trebuchet MS"/>
          <w:sz w:val="22"/>
          <w:szCs w:val="22"/>
        </w:rPr>
        <w:t>RFP#</w:t>
      </w:r>
      <w:r w:rsidR="001D5840" w:rsidRPr="00BB036E">
        <w:rPr>
          <w:rFonts w:ascii="Trebuchet MS" w:hAnsi="Trebuchet MS"/>
          <w:sz w:val="22"/>
          <w:szCs w:val="22"/>
        </w:rPr>
        <w:t xml:space="preserve"> 20</w:t>
      </w:r>
      <w:r w:rsidR="007C1B3B">
        <w:rPr>
          <w:rFonts w:ascii="Trebuchet MS" w:hAnsi="Trebuchet MS"/>
          <w:sz w:val="22"/>
          <w:szCs w:val="22"/>
        </w:rPr>
        <w:t>2</w:t>
      </w:r>
      <w:r w:rsidR="008F60A9">
        <w:rPr>
          <w:rFonts w:ascii="Trebuchet MS" w:hAnsi="Trebuchet MS"/>
          <w:sz w:val="22"/>
          <w:szCs w:val="22"/>
        </w:rPr>
        <w:t>3</w:t>
      </w:r>
      <w:r w:rsidR="001D5840" w:rsidRPr="00BB036E">
        <w:rPr>
          <w:rFonts w:ascii="Trebuchet MS" w:hAnsi="Trebuchet MS"/>
          <w:sz w:val="22"/>
          <w:szCs w:val="22"/>
        </w:rPr>
        <w:t>/JCAA/</w:t>
      </w:r>
      <w:r w:rsidR="008F60A9">
        <w:rPr>
          <w:rFonts w:ascii="Trebuchet MS" w:hAnsi="Trebuchet MS"/>
          <w:sz w:val="22"/>
          <w:szCs w:val="22"/>
        </w:rPr>
        <w:t>0</w:t>
      </w:r>
      <w:r w:rsidR="00A70B4C">
        <w:rPr>
          <w:rFonts w:ascii="Trebuchet MS" w:hAnsi="Trebuchet MS"/>
          <w:sz w:val="22"/>
          <w:szCs w:val="22"/>
        </w:rPr>
        <w:t>8</w:t>
      </w:r>
      <w:r w:rsidR="001D5840" w:rsidRPr="00BB036E">
        <w:rPr>
          <w:rFonts w:ascii="Trebuchet MS" w:hAnsi="Trebuchet MS"/>
          <w:sz w:val="22"/>
          <w:szCs w:val="22"/>
        </w:rPr>
        <w:t xml:space="preserve"> </w:t>
      </w:r>
      <w:r w:rsidR="00FC1618">
        <w:rPr>
          <w:rFonts w:ascii="Trebuchet MS" w:hAnsi="Trebuchet MS"/>
          <w:sz w:val="22"/>
          <w:szCs w:val="22"/>
        </w:rPr>
        <w:t>–</w:t>
      </w:r>
      <w:r w:rsidR="001D5840" w:rsidRPr="00BB036E">
        <w:rPr>
          <w:rFonts w:ascii="Trebuchet MS" w:hAnsi="Trebuchet MS"/>
          <w:sz w:val="22"/>
          <w:szCs w:val="22"/>
        </w:rPr>
        <w:t xml:space="preserve"> </w:t>
      </w:r>
      <w:r w:rsidR="00FC1618">
        <w:rPr>
          <w:rFonts w:ascii="Trebuchet MS" w:hAnsi="Trebuchet MS"/>
          <w:sz w:val="22"/>
          <w:szCs w:val="22"/>
        </w:rPr>
        <w:t>THE PROVISION OF BLAZERS FOR THE EMAPLOYEES OF THE JCAA</w:t>
      </w:r>
    </w:p>
    <w:p w14:paraId="22D93B1A" w14:textId="77777777" w:rsidR="000112F5" w:rsidRDefault="000112F5" w:rsidP="001D5840">
      <w:pPr>
        <w:ind w:left="180"/>
        <w:jc w:val="center"/>
        <w:rPr>
          <w:rFonts w:ascii="Trebuchet MS" w:hAnsi="Trebuchet MS"/>
          <w:sz w:val="22"/>
          <w:szCs w:val="22"/>
        </w:rPr>
      </w:pPr>
    </w:p>
    <w:p w14:paraId="31A7EFD4" w14:textId="77777777" w:rsidR="00FA05A4" w:rsidRPr="00FA05A4" w:rsidRDefault="00FA05A4" w:rsidP="00FA05A4">
      <w:pPr>
        <w:ind w:left="180"/>
        <w:jc w:val="center"/>
        <w:rPr>
          <w:rFonts w:ascii="Trebuchet MS" w:hAnsi="Trebuchet MS"/>
          <w:b/>
          <w:sz w:val="22"/>
          <w:szCs w:val="22"/>
          <w:lang w:val="en-JM"/>
        </w:rPr>
      </w:pPr>
      <w:r w:rsidRPr="00FA05A4">
        <w:rPr>
          <w:rFonts w:ascii="Trebuchet MS" w:hAnsi="Trebuchet MS"/>
          <w:b/>
          <w:sz w:val="22"/>
          <w:szCs w:val="22"/>
          <w:lang w:val="en-JM"/>
        </w:rPr>
        <w:t>Evaluation Criteria</w:t>
      </w:r>
    </w:p>
    <w:p w14:paraId="12A87262" w14:textId="77777777" w:rsidR="00FA05A4" w:rsidRPr="00FA05A4" w:rsidRDefault="00FA05A4" w:rsidP="00FA05A4">
      <w:pPr>
        <w:ind w:left="180"/>
        <w:jc w:val="center"/>
        <w:rPr>
          <w:rFonts w:ascii="Trebuchet MS" w:hAnsi="Trebuchet MS"/>
          <w:b/>
          <w:sz w:val="22"/>
          <w:szCs w:val="22"/>
          <w:lang w:val="en-JM"/>
        </w:rPr>
      </w:pPr>
    </w:p>
    <w:tbl>
      <w:tblP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1"/>
        <w:gridCol w:w="1559"/>
      </w:tblGrid>
      <w:tr w:rsidR="00FA05A4" w:rsidRPr="00FA05A4" w14:paraId="7F01BE4B" w14:textId="77777777" w:rsidTr="000A79F1">
        <w:trPr>
          <w:trHeight w:val="782"/>
        </w:trPr>
        <w:tc>
          <w:tcPr>
            <w:tcW w:w="7083" w:type="dxa"/>
            <w:tcBorders>
              <w:top w:val="single" w:sz="4" w:space="0" w:color="auto"/>
              <w:left w:val="single" w:sz="4" w:space="0" w:color="auto"/>
              <w:bottom w:val="single" w:sz="4" w:space="0" w:color="auto"/>
              <w:right w:val="single" w:sz="4" w:space="0" w:color="auto"/>
            </w:tcBorders>
            <w:shd w:val="clear" w:color="auto" w:fill="CCF6FC"/>
            <w:vAlign w:val="center"/>
            <w:hideMark/>
          </w:tcPr>
          <w:p w14:paraId="6338CF53" w14:textId="0544B92C" w:rsidR="00FA05A4" w:rsidRPr="00FA05A4" w:rsidRDefault="00FA05A4" w:rsidP="00FA05A4">
            <w:pPr>
              <w:ind w:left="180"/>
              <w:jc w:val="center"/>
              <w:rPr>
                <w:rFonts w:ascii="Trebuchet MS" w:hAnsi="Trebuchet MS"/>
                <w:b/>
                <w:sz w:val="22"/>
                <w:szCs w:val="22"/>
              </w:rPr>
            </w:pPr>
            <w:r w:rsidRPr="00FA05A4">
              <w:rPr>
                <w:rFonts w:ascii="Trebuchet MS" w:hAnsi="Trebuchet MS"/>
                <w:b/>
                <w:sz w:val="22"/>
                <w:szCs w:val="22"/>
              </w:rPr>
              <w:t xml:space="preserve">CRITERIA* minimum technical scoring </w:t>
            </w:r>
            <w:r w:rsidR="00A0279A">
              <w:rPr>
                <w:rFonts w:ascii="Trebuchet MS" w:hAnsi="Trebuchet MS"/>
                <w:b/>
                <w:sz w:val="22"/>
                <w:szCs w:val="22"/>
              </w:rPr>
              <w:t xml:space="preserve">required is </w:t>
            </w:r>
            <w:r w:rsidRPr="00FA05A4">
              <w:rPr>
                <w:rFonts w:ascii="Trebuchet MS" w:hAnsi="Trebuchet MS"/>
                <w:b/>
                <w:sz w:val="22"/>
                <w:szCs w:val="22"/>
              </w:rPr>
              <w:t>50 points</w:t>
            </w:r>
          </w:p>
        </w:tc>
        <w:tc>
          <w:tcPr>
            <w:tcW w:w="1559" w:type="dxa"/>
            <w:tcBorders>
              <w:top w:val="single" w:sz="4" w:space="0" w:color="auto"/>
              <w:left w:val="single" w:sz="4" w:space="0" w:color="auto"/>
              <w:bottom w:val="single" w:sz="4" w:space="0" w:color="auto"/>
              <w:right w:val="single" w:sz="4" w:space="0" w:color="auto"/>
            </w:tcBorders>
            <w:shd w:val="clear" w:color="auto" w:fill="CCF6FC"/>
            <w:vAlign w:val="center"/>
            <w:hideMark/>
          </w:tcPr>
          <w:p w14:paraId="15768610" w14:textId="77777777" w:rsidR="00FA05A4" w:rsidRPr="00FA05A4" w:rsidRDefault="00FA05A4" w:rsidP="00FA05A4">
            <w:pPr>
              <w:ind w:left="180"/>
              <w:jc w:val="center"/>
              <w:rPr>
                <w:rFonts w:ascii="Trebuchet MS" w:hAnsi="Trebuchet MS"/>
                <w:b/>
                <w:sz w:val="22"/>
                <w:szCs w:val="22"/>
              </w:rPr>
            </w:pPr>
            <w:r w:rsidRPr="00FA05A4">
              <w:rPr>
                <w:rFonts w:ascii="Trebuchet MS" w:hAnsi="Trebuchet MS"/>
                <w:b/>
                <w:sz w:val="22"/>
                <w:szCs w:val="22"/>
              </w:rPr>
              <w:t>POINTS ALLOCATED</w:t>
            </w:r>
          </w:p>
        </w:tc>
      </w:tr>
      <w:tr w:rsidR="00FA05A4" w:rsidRPr="00FA05A4" w14:paraId="7101749A" w14:textId="77777777" w:rsidTr="000A79F1">
        <w:trPr>
          <w:trHeight w:val="3719"/>
        </w:trPr>
        <w:tc>
          <w:tcPr>
            <w:tcW w:w="7083" w:type="dxa"/>
            <w:tcBorders>
              <w:top w:val="single" w:sz="4" w:space="0" w:color="auto"/>
              <w:left w:val="single" w:sz="4" w:space="0" w:color="auto"/>
              <w:bottom w:val="single" w:sz="4" w:space="0" w:color="auto"/>
              <w:right w:val="single" w:sz="4" w:space="0" w:color="auto"/>
            </w:tcBorders>
          </w:tcPr>
          <w:p w14:paraId="00EE4314" w14:textId="77777777" w:rsidR="00FA05A4" w:rsidRPr="00FA05A4" w:rsidRDefault="00FA05A4" w:rsidP="00FA05A4">
            <w:pPr>
              <w:ind w:left="180"/>
              <w:jc w:val="center"/>
              <w:rPr>
                <w:rFonts w:ascii="Trebuchet MS" w:hAnsi="Trebuchet MS"/>
                <w:sz w:val="22"/>
                <w:szCs w:val="22"/>
              </w:rPr>
            </w:pPr>
            <w:r w:rsidRPr="00FA05A4">
              <w:rPr>
                <w:rFonts w:ascii="Trebuchet MS" w:hAnsi="Trebuchet MS"/>
                <w:b/>
                <w:bCs/>
                <w:sz w:val="22"/>
                <w:szCs w:val="22"/>
              </w:rPr>
              <w:t>A</w:t>
            </w:r>
            <w:r w:rsidRPr="00FA05A4">
              <w:rPr>
                <w:rFonts w:ascii="Trebuchet MS" w:hAnsi="Trebuchet MS"/>
                <w:sz w:val="22"/>
                <w:szCs w:val="22"/>
              </w:rPr>
              <w:t>.  Criteria for TECHNICAL EVALUATION</w:t>
            </w:r>
          </w:p>
          <w:p w14:paraId="4F90053F" w14:textId="77777777" w:rsidR="00FA05A4" w:rsidRPr="00FA05A4" w:rsidRDefault="00FA05A4" w:rsidP="00FA05A4">
            <w:pPr>
              <w:ind w:left="180"/>
              <w:jc w:val="center"/>
              <w:rPr>
                <w:rFonts w:ascii="Trebuchet MS" w:hAnsi="Trebuchet MS"/>
                <w:sz w:val="22"/>
                <w:szCs w:val="22"/>
              </w:rPr>
            </w:pPr>
          </w:p>
          <w:p w14:paraId="63261774" w14:textId="77777777" w:rsidR="00FA05A4" w:rsidRPr="00FA05A4" w:rsidRDefault="00FA05A4" w:rsidP="00FA05A4">
            <w:pPr>
              <w:ind w:left="180"/>
              <w:jc w:val="center"/>
              <w:rPr>
                <w:rFonts w:ascii="Trebuchet MS" w:hAnsi="Trebuchet MS"/>
                <w:b/>
                <w:sz w:val="22"/>
                <w:szCs w:val="22"/>
              </w:rPr>
            </w:pPr>
            <w:r w:rsidRPr="00FA05A4">
              <w:rPr>
                <w:rFonts w:ascii="Trebuchet MS" w:hAnsi="Trebuchet MS"/>
                <w:bCs/>
                <w:sz w:val="22"/>
                <w:szCs w:val="22"/>
              </w:rPr>
              <w:t xml:space="preserve">     </w:t>
            </w:r>
            <w:proofErr w:type="spellStart"/>
            <w:r w:rsidRPr="00FA05A4">
              <w:rPr>
                <w:rFonts w:ascii="Trebuchet MS" w:hAnsi="Trebuchet MS"/>
                <w:bCs/>
                <w:sz w:val="22"/>
                <w:szCs w:val="22"/>
              </w:rPr>
              <w:t>i</w:t>
            </w:r>
            <w:proofErr w:type="spellEnd"/>
            <w:r w:rsidRPr="00FA05A4">
              <w:rPr>
                <w:rFonts w:ascii="Trebuchet MS" w:hAnsi="Trebuchet MS"/>
                <w:bCs/>
                <w:sz w:val="22"/>
                <w:szCs w:val="22"/>
              </w:rPr>
              <w:t>)</w:t>
            </w:r>
            <w:r w:rsidRPr="00FA05A4">
              <w:rPr>
                <w:rFonts w:ascii="Trebuchet MS" w:hAnsi="Trebuchet MS"/>
                <w:b/>
                <w:sz w:val="22"/>
                <w:szCs w:val="22"/>
              </w:rPr>
              <w:t xml:space="preserve"> Technical Quality – Quality of Product</w:t>
            </w:r>
          </w:p>
          <w:p w14:paraId="475EB314" w14:textId="7E1635DB" w:rsidR="00FA05A4" w:rsidRPr="00FA05A4" w:rsidRDefault="00FA05A4" w:rsidP="00FA05A4">
            <w:pPr>
              <w:numPr>
                <w:ilvl w:val="0"/>
                <w:numId w:val="101"/>
              </w:numPr>
              <w:jc w:val="center"/>
              <w:rPr>
                <w:rFonts w:ascii="Trebuchet MS" w:hAnsi="Trebuchet MS"/>
                <w:b/>
                <w:bCs/>
                <w:sz w:val="22"/>
                <w:szCs w:val="22"/>
              </w:rPr>
            </w:pPr>
            <w:r w:rsidRPr="00FA05A4">
              <w:rPr>
                <w:rFonts w:ascii="Trebuchet MS" w:hAnsi="Trebuchet MS"/>
                <w:sz w:val="22"/>
                <w:szCs w:val="22"/>
              </w:rPr>
              <w:t xml:space="preserve">Fabric Quality/Durability </w:t>
            </w:r>
            <w:r w:rsidRPr="00FA05A4">
              <w:rPr>
                <w:rFonts w:ascii="Trebuchet MS" w:hAnsi="Trebuchet MS"/>
                <w:b/>
                <w:bCs/>
                <w:sz w:val="22"/>
                <w:szCs w:val="22"/>
              </w:rPr>
              <w:t>(</w:t>
            </w:r>
            <w:r w:rsidR="00A70B4C">
              <w:rPr>
                <w:rFonts w:ascii="Trebuchet MS" w:hAnsi="Trebuchet MS"/>
                <w:b/>
                <w:bCs/>
                <w:sz w:val="22"/>
                <w:szCs w:val="22"/>
              </w:rPr>
              <w:t>3</w:t>
            </w:r>
            <w:r w:rsidRPr="00FA05A4">
              <w:rPr>
                <w:rFonts w:ascii="Trebuchet MS" w:hAnsi="Trebuchet MS"/>
                <w:b/>
                <w:bCs/>
                <w:sz w:val="22"/>
                <w:szCs w:val="22"/>
              </w:rPr>
              <w:t>0)</w:t>
            </w:r>
          </w:p>
          <w:p w14:paraId="49FA83F2" w14:textId="77777777" w:rsidR="00FA05A4" w:rsidRPr="00FA05A4" w:rsidRDefault="00FA05A4" w:rsidP="00FA05A4">
            <w:pPr>
              <w:ind w:left="180"/>
              <w:jc w:val="center"/>
              <w:rPr>
                <w:rFonts w:ascii="Trebuchet MS" w:hAnsi="Trebuchet MS"/>
                <w:b/>
                <w:bCs/>
                <w:sz w:val="22"/>
                <w:szCs w:val="22"/>
              </w:rPr>
            </w:pPr>
          </w:p>
          <w:p w14:paraId="2AA4C28B" w14:textId="77777777" w:rsidR="00FA05A4" w:rsidRPr="00FA05A4" w:rsidRDefault="00FA05A4" w:rsidP="00FA05A4">
            <w:pPr>
              <w:ind w:left="180"/>
              <w:jc w:val="center"/>
              <w:rPr>
                <w:rFonts w:ascii="Trebuchet MS" w:hAnsi="Trebuchet MS"/>
                <w:b/>
                <w:sz w:val="22"/>
                <w:szCs w:val="22"/>
              </w:rPr>
            </w:pPr>
            <w:r w:rsidRPr="00FA05A4">
              <w:rPr>
                <w:rFonts w:ascii="Trebuchet MS" w:hAnsi="Trebuchet MS"/>
                <w:sz w:val="22"/>
                <w:szCs w:val="22"/>
              </w:rPr>
              <w:t xml:space="preserve">    ii)  </w:t>
            </w:r>
            <w:r w:rsidRPr="00FA05A4">
              <w:rPr>
                <w:rFonts w:ascii="Trebuchet MS" w:hAnsi="Trebuchet MS"/>
                <w:b/>
                <w:sz w:val="22"/>
                <w:szCs w:val="22"/>
              </w:rPr>
              <w:t>Design (10)</w:t>
            </w:r>
          </w:p>
          <w:p w14:paraId="0DC809FE" w14:textId="77777777" w:rsidR="00FA05A4" w:rsidRPr="00FA05A4" w:rsidRDefault="00FA05A4" w:rsidP="00FA05A4">
            <w:pPr>
              <w:ind w:left="180"/>
              <w:jc w:val="center"/>
              <w:rPr>
                <w:rFonts w:ascii="Trebuchet MS" w:hAnsi="Trebuchet MS"/>
                <w:sz w:val="22"/>
                <w:szCs w:val="22"/>
              </w:rPr>
            </w:pPr>
          </w:p>
          <w:p w14:paraId="4E34114A" w14:textId="77777777" w:rsidR="00FA05A4" w:rsidRPr="00FA05A4" w:rsidRDefault="00FA05A4" w:rsidP="00FA05A4">
            <w:pPr>
              <w:ind w:left="180"/>
              <w:jc w:val="center"/>
              <w:rPr>
                <w:rFonts w:ascii="Trebuchet MS" w:hAnsi="Trebuchet MS"/>
                <w:sz w:val="22"/>
                <w:szCs w:val="22"/>
              </w:rPr>
            </w:pPr>
            <w:r w:rsidRPr="00FA05A4">
              <w:rPr>
                <w:rFonts w:ascii="Trebuchet MS" w:hAnsi="Trebuchet MS"/>
                <w:sz w:val="22"/>
                <w:szCs w:val="22"/>
              </w:rPr>
              <w:t xml:space="preserve">   iii)  </w:t>
            </w:r>
            <w:r w:rsidRPr="00FA05A4">
              <w:rPr>
                <w:rFonts w:ascii="Trebuchet MS" w:hAnsi="Trebuchet MS"/>
                <w:b/>
                <w:sz w:val="22"/>
                <w:szCs w:val="22"/>
              </w:rPr>
              <w:t>Manufactured Item-Condition of Samples</w:t>
            </w:r>
          </w:p>
          <w:p w14:paraId="3E8830AE" w14:textId="77777777" w:rsidR="00FA05A4" w:rsidRPr="00FA05A4" w:rsidRDefault="00FA05A4" w:rsidP="00FA05A4">
            <w:pPr>
              <w:numPr>
                <w:ilvl w:val="0"/>
                <w:numId w:val="101"/>
              </w:numPr>
              <w:jc w:val="center"/>
              <w:rPr>
                <w:rFonts w:ascii="Trebuchet MS" w:hAnsi="Trebuchet MS"/>
                <w:sz w:val="22"/>
                <w:szCs w:val="22"/>
              </w:rPr>
            </w:pPr>
            <w:r w:rsidRPr="00FA05A4">
              <w:rPr>
                <w:rFonts w:ascii="Trebuchet MS" w:hAnsi="Trebuchet MS"/>
                <w:sz w:val="22"/>
                <w:szCs w:val="22"/>
              </w:rPr>
              <w:t xml:space="preserve">Attention to Detail &amp; Quality of Workmanship </w:t>
            </w:r>
            <w:r w:rsidRPr="00FA05A4">
              <w:rPr>
                <w:rFonts w:ascii="Trebuchet MS" w:hAnsi="Trebuchet MS"/>
                <w:b/>
                <w:bCs/>
                <w:sz w:val="22"/>
                <w:szCs w:val="22"/>
              </w:rPr>
              <w:t>(10)</w:t>
            </w:r>
          </w:p>
          <w:p w14:paraId="09C0532A" w14:textId="77777777" w:rsidR="00FA05A4" w:rsidRPr="00FA05A4" w:rsidRDefault="00FA05A4" w:rsidP="00FA05A4">
            <w:pPr>
              <w:numPr>
                <w:ilvl w:val="0"/>
                <w:numId w:val="101"/>
              </w:numPr>
              <w:jc w:val="center"/>
              <w:rPr>
                <w:rFonts w:ascii="Trebuchet MS" w:hAnsi="Trebuchet MS"/>
                <w:sz w:val="22"/>
                <w:szCs w:val="22"/>
              </w:rPr>
            </w:pPr>
            <w:r w:rsidRPr="00FA05A4">
              <w:rPr>
                <w:rFonts w:ascii="Trebuchet MS" w:hAnsi="Trebuchet MS"/>
                <w:sz w:val="22"/>
                <w:szCs w:val="22"/>
              </w:rPr>
              <w:t xml:space="preserve">Professional and unique look </w:t>
            </w:r>
            <w:r w:rsidRPr="00FA05A4">
              <w:rPr>
                <w:rFonts w:ascii="Trebuchet MS" w:hAnsi="Trebuchet MS"/>
                <w:b/>
                <w:bCs/>
                <w:sz w:val="22"/>
                <w:szCs w:val="22"/>
              </w:rPr>
              <w:t>(10)</w:t>
            </w:r>
          </w:p>
          <w:p w14:paraId="32431E77" w14:textId="77777777" w:rsidR="00FA05A4" w:rsidRPr="00FA05A4" w:rsidRDefault="00FA05A4" w:rsidP="00FA05A4">
            <w:pPr>
              <w:numPr>
                <w:ilvl w:val="0"/>
                <w:numId w:val="101"/>
              </w:numPr>
              <w:jc w:val="center"/>
              <w:rPr>
                <w:rFonts w:ascii="Trebuchet MS" w:hAnsi="Trebuchet MS"/>
                <w:sz w:val="22"/>
                <w:szCs w:val="22"/>
                <w:lang w:val="en-GB"/>
              </w:rPr>
            </w:pPr>
            <w:r w:rsidRPr="00FA05A4">
              <w:rPr>
                <w:rFonts w:ascii="Trebuchet MS" w:hAnsi="Trebuchet MS"/>
                <w:sz w:val="22"/>
                <w:szCs w:val="22"/>
              </w:rPr>
              <w:t xml:space="preserve">Fit </w:t>
            </w:r>
            <w:r w:rsidRPr="00FA05A4">
              <w:rPr>
                <w:rFonts w:ascii="Trebuchet MS" w:hAnsi="Trebuchet MS"/>
                <w:b/>
                <w:bCs/>
                <w:sz w:val="22"/>
                <w:szCs w:val="22"/>
              </w:rPr>
              <w:t>(10)</w:t>
            </w:r>
          </w:p>
          <w:p w14:paraId="53F49B83" w14:textId="77777777" w:rsidR="00FA05A4" w:rsidRPr="00FA05A4" w:rsidRDefault="00FA05A4" w:rsidP="00FA05A4">
            <w:pPr>
              <w:ind w:left="180"/>
              <w:jc w:val="center"/>
              <w:rPr>
                <w:rFonts w:ascii="Trebuchet MS" w:hAnsi="Trebuchet MS"/>
                <w:sz w:val="22"/>
                <w:szCs w:val="22"/>
                <w:lang w:val="en-GB"/>
              </w:rPr>
            </w:pPr>
          </w:p>
        </w:tc>
        <w:tc>
          <w:tcPr>
            <w:tcW w:w="1559" w:type="dxa"/>
            <w:tcBorders>
              <w:top w:val="single" w:sz="4" w:space="0" w:color="auto"/>
              <w:left w:val="single" w:sz="4" w:space="0" w:color="auto"/>
              <w:bottom w:val="single" w:sz="4" w:space="0" w:color="auto"/>
              <w:right w:val="single" w:sz="4" w:space="0" w:color="auto"/>
            </w:tcBorders>
            <w:hideMark/>
          </w:tcPr>
          <w:p w14:paraId="69FEDA16" w14:textId="77777777" w:rsidR="00FA05A4" w:rsidRPr="00FA05A4" w:rsidRDefault="00FA05A4" w:rsidP="00FA05A4">
            <w:pPr>
              <w:ind w:left="180"/>
              <w:jc w:val="center"/>
              <w:rPr>
                <w:rFonts w:ascii="Trebuchet MS" w:hAnsi="Trebuchet MS"/>
                <w:sz w:val="22"/>
                <w:szCs w:val="22"/>
              </w:rPr>
            </w:pPr>
            <w:r w:rsidRPr="00FA05A4">
              <w:rPr>
                <w:rFonts w:ascii="Trebuchet MS" w:hAnsi="Trebuchet MS"/>
                <w:sz w:val="22"/>
                <w:szCs w:val="22"/>
              </w:rPr>
              <w:t>70</w:t>
            </w:r>
          </w:p>
        </w:tc>
      </w:tr>
      <w:tr w:rsidR="00FA05A4" w:rsidRPr="00FA05A4" w14:paraId="6ADF685D" w14:textId="77777777" w:rsidTr="000A79F1">
        <w:tc>
          <w:tcPr>
            <w:tcW w:w="7083" w:type="dxa"/>
            <w:tcBorders>
              <w:top w:val="single" w:sz="4" w:space="0" w:color="auto"/>
              <w:left w:val="single" w:sz="4" w:space="0" w:color="auto"/>
              <w:bottom w:val="single" w:sz="4" w:space="0" w:color="auto"/>
              <w:right w:val="single" w:sz="4" w:space="0" w:color="auto"/>
            </w:tcBorders>
            <w:hideMark/>
          </w:tcPr>
          <w:p w14:paraId="5FE32663" w14:textId="77777777" w:rsidR="00FA05A4" w:rsidRPr="00FA05A4" w:rsidRDefault="00FA05A4" w:rsidP="00FA05A4">
            <w:pPr>
              <w:ind w:left="180"/>
              <w:jc w:val="center"/>
              <w:rPr>
                <w:rFonts w:ascii="Trebuchet MS" w:hAnsi="Trebuchet MS"/>
                <w:sz w:val="22"/>
                <w:szCs w:val="22"/>
              </w:rPr>
            </w:pPr>
            <w:r w:rsidRPr="00FA05A4">
              <w:rPr>
                <w:rFonts w:ascii="Trebuchet MS" w:hAnsi="Trebuchet MS"/>
                <w:b/>
                <w:sz w:val="22"/>
                <w:szCs w:val="22"/>
              </w:rPr>
              <w:t>C.</w:t>
            </w:r>
            <w:r w:rsidRPr="00FA05A4">
              <w:rPr>
                <w:rFonts w:ascii="Trebuchet MS" w:hAnsi="Trebuchet MS"/>
                <w:sz w:val="22"/>
                <w:szCs w:val="22"/>
              </w:rPr>
              <w:t xml:space="preserve"> </w:t>
            </w:r>
            <w:r w:rsidRPr="00FA05A4">
              <w:rPr>
                <w:rFonts w:ascii="Trebuchet MS" w:hAnsi="Trebuchet MS"/>
                <w:b/>
                <w:bCs/>
                <w:sz w:val="22"/>
                <w:szCs w:val="22"/>
              </w:rPr>
              <w:t>COST (</w:t>
            </w:r>
            <w:r w:rsidRPr="00FA05A4">
              <w:rPr>
                <w:rFonts w:ascii="Trebuchet MS" w:hAnsi="Trebuchet MS"/>
                <w:sz w:val="22"/>
                <w:szCs w:val="22"/>
              </w:rPr>
              <w:t>Lowest Cost = 30 points).</w:t>
            </w:r>
          </w:p>
        </w:tc>
        <w:tc>
          <w:tcPr>
            <w:tcW w:w="1559" w:type="dxa"/>
            <w:tcBorders>
              <w:top w:val="single" w:sz="4" w:space="0" w:color="auto"/>
              <w:left w:val="single" w:sz="4" w:space="0" w:color="auto"/>
              <w:bottom w:val="single" w:sz="4" w:space="0" w:color="auto"/>
              <w:right w:val="single" w:sz="4" w:space="0" w:color="auto"/>
            </w:tcBorders>
            <w:hideMark/>
          </w:tcPr>
          <w:p w14:paraId="28449A47" w14:textId="77777777" w:rsidR="00FA05A4" w:rsidRPr="00FA05A4" w:rsidRDefault="00FA05A4" w:rsidP="00FA05A4">
            <w:pPr>
              <w:ind w:left="180"/>
              <w:jc w:val="center"/>
              <w:rPr>
                <w:rFonts w:ascii="Trebuchet MS" w:hAnsi="Trebuchet MS"/>
                <w:sz w:val="22"/>
                <w:szCs w:val="22"/>
              </w:rPr>
            </w:pPr>
            <w:r w:rsidRPr="00FA05A4">
              <w:rPr>
                <w:rFonts w:ascii="Trebuchet MS" w:hAnsi="Trebuchet MS"/>
                <w:sz w:val="22"/>
                <w:szCs w:val="22"/>
              </w:rPr>
              <w:t>30</w:t>
            </w:r>
          </w:p>
        </w:tc>
      </w:tr>
      <w:tr w:rsidR="00FA05A4" w:rsidRPr="00FA05A4" w14:paraId="565F75F7" w14:textId="77777777" w:rsidTr="000A79F1">
        <w:tc>
          <w:tcPr>
            <w:tcW w:w="7083" w:type="dxa"/>
            <w:tcBorders>
              <w:top w:val="single" w:sz="4" w:space="0" w:color="auto"/>
              <w:left w:val="single" w:sz="4" w:space="0" w:color="auto"/>
              <w:bottom w:val="single" w:sz="4" w:space="0" w:color="auto"/>
              <w:right w:val="single" w:sz="4" w:space="0" w:color="auto"/>
            </w:tcBorders>
            <w:shd w:val="clear" w:color="auto" w:fill="C0C0C0"/>
            <w:hideMark/>
          </w:tcPr>
          <w:p w14:paraId="17B39812" w14:textId="77777777" w:rsidR="00FA05A4" w:rsidRPr="00FA05A4" w:rsidRDefault="00FA05A4" w:rsidP="00FA05A4">
            <w:pPr>
              <w:ind w:left="180"/>
              <w:jc w:val="center"/>
              <w:rPr>
                <w:rFonts w:ascii="Trebuchet MS" w:hAnsi="Trebuchet MS"/>
                <w:sz w:val="22"/>
                <w:szCs w:val="22"/>
              </w:rPr>
            </w:pPr>
            <w:r w:rsidRPr="00FA05A4">
              <w:rPr>
                <w:rFonts w:ascii="Trebuchet MS" w:hAnsi="Trebuchet MS"/>
                <w:sz w:val="22"/>
                <w:szCs w:val="22"/>
              </w:rPr>
              <w:t xml:space="preserve">TOTAL: </w:t>
            </w:r>
          </w:p>
        </w:tc>
        <w:tc>
          <w:tcPr>
            <w:tcW w:w="1559" w:type="dxa"/>
            <w:tcBorders>
              <w:top w:val="single" w:sz="4" w:space="0" w:color="auto"/>
              <w:left w:val="single" w:sz="4" w:space="0" w:color="auto"/>
              <w:bottom w:val="single" w:sz="4" w:space="0" w:color="auto"/>
              <w:right w:val="single" w:sz="4" w:space="0" w:color="auto"/>
            </w:tcBorders>
            <w:shd w:val="clear" w:color="auto" w:fill="C0C0C0"/>
            <w:hideMark/>
          </w:tcPr>
          <w:p w14:paraId="5FDDADC0" w14:textId="77777777" w:rsidR="00FA05A4" w:rsidRPr="00FA05A4" w:rsidRDefault="00FA05A4" w:rsidP="00FA05A4">
            <w:pPr>
              <w:ind w:left="180"/>
              <w:jc w:val="center"/>
              <w:rPr>
                <w:rFonts w:ascii="Trebuchet MS" w:hAnsi="Trebuchet MS"/>
                <w:sz w:val="22"/>
                <w:szCs w:val="22"/>
              </w:rPr>
            </w:pPr>
            <w:r w:rsidRPr="00FA05A4">
              <w:rPr>
                <w:rFonts w:ascii="Trebuchet MS" w:hAnsi="Trebuchet MS"/>
                <w:sz w:val="22"/>
                <w:szCs w:val="22"/>
              </w:rPr>
              <w:t>100</w:t>
            </w:r>
          </w:p>
        </w:tc>
      </w:tr>
    </w:tbl>
    <w:p w14:paraId="273D6F0E" w14:textId="77777777" w:rsidR="00FA05A4" w:rsidRPr="00FA05A4" w:rsidRDefault="00FA05A4" w:rsidP="00FA05A4">
      <w:pPr>
        <w:ind w:left="180"/>
        <w:jc w:val="center"/>
        <w:rPr>
          <w:rFonts w:ascii="Trebuchet MS" w:hAnsi="Trebuchet MS"/>
          <w:sz w:val="22"/>
          <w:szCs w:val="22"/>
        </w:rPr>
      </w:pPr>
    </w:p>
    <w:p w14:paraId="290DF899" w14:textId="77777777" w:rsidR="000112F5" w:rsidRDefault="000112F5" w:rsidP="001D5840">
      <w:pPr>
        <w:ind w:left="180"/>
        <w:jc w:val="center"/>
        <w:rPr>
          <w:rFonts w:ascii="Trebuchet MS" w:hAnsi="Trebuchet MS"/>
          <w:sz w:val="22"/>
          <w:szCs w:val="22"/>
        </w:rPr>
      </w:pPr>
    </w:p>
    <w:p w14:paraId="4543B879" w14:textId="0AA93B2D" w:rsidR="00077599" w:rsidRPr="00077599" w:rsidRDefault="00077599" w:rsidP="00077599">
      <w:pPr>
        <w:widowControl w:val="0"/>
        <w:spacing w:after="200" w:line="276" w:lineRule="auto"/>
        <w:rPr>
          <w:rFonts w:ascii="Arial" w:hAnsi="Arial" w:cs="Arial"/>
          <w:sz w:val="22"/>
          <w:szCs w:val="22"/>
        </w:rPr>
      </w:pPr>
      <w:r w:rsidRPr="00077599">
        <w:rPr>
          <w:rFonts w:ascii="Arial" w:hAnsi="Arial" w:cs="Arial"/>
          <w:sz w:val="22"/>
          <w:szCs w:val="22"/>
        </w:rPr>
        <w:t xml:space="preserve">A proposal shall be rejected at this point if it does not respond to important aspect of the General Requirement, or it fails to achieve a minimum technical scoring of </w:t>
      </w:r>
      <w:r w:rsidR="000E4B1D">
        <w:rPr>
          <w:rFonts w:ascii="Arial" w:hAnsi="Arial" w:cs="Arial"/>
          <w:sz w:val="22"/>
          <w:szCs w:val="22"/>
        </w:rPr>
        <w:t>50</w:t>
      </w:r>
      <w:r w:rsidRPr="00077599">
        <w:rPr>
          <w:rFonts w:ascii="Arial" w:hAnsi="Arial" w:cs="Arial"/>
          <w:sz w:val="22"/>
          <w:szCs w:val="22"/>
        </w:rPr>
        <w:t xml:space="preserve"> point</w:t>
      </w:r>
      <w:r w:rsidR="0056114E">
        <w:rPr>
          <w:rFonts w:ascii="Arial" w:hAnsi="Arial" w:cs="Arial"/>
          <w:sz w:val="22"/>
          <w:szCs w:val="22"/>
        </w:rPr>
        <w:t>s.</w:t>
      </w:r>
      <w:r w:rsidRPr="00077599">
        <w:rPr>
          <w:rFonts w:ascii="Arial" w:hAnsi="Arial" w:cs="Arial"/>
          <w:sz w:val="22"/>
          <w:szCs w:val="22"/>
        </w:rPr>
        <w:t xml:space="preserve">    </w:t>
      </w:r>
    </w:p>
    <w:p w14:paraId="5208E015" w14:textId="77777777" w:rsidR="00077599" w:rsidRPr="00077599" w:rsidRDefault="00077599" w:rsidP="00077599">
      <w:pPr>
        <w:widowControl w:val="0"/>
        <w:numPr>
          <w:ilvl w:val="0"/>
          <w:numId w:val="102"/>
        </w:numPr>
        <w:spacing w:after="200" w:line="276" w:lineRule="auto"/>
        <w:contextualSpacing/>
        <w:rPr>
          <w:rFonts w:ascii="Arial" w:hAnsi="Arial" w:cs="Arial"/>
          <w:bCs/>
          <w:sz w:val="22"/>
          <w:szCs w:val="22"/>
          <w:lang w:val="en-GB"/>
        </w:rPr>
      </w:pPr>
      <w:r w:rsidRPr="00077599">
        <w:rPr>
          <w:rFonts w:ascii="Arial" w:hAnsi="Arial" w:cs="Arial"/>
          <w:bCs/>
          <w:sz w:val="22"/>
          <w:szCs w:val="22"/>
          <w:lang w:val="en-GB"/>
        </w:rPr>
        <w:t>The evaluation of the Technical and Financial Proposals and the weight given to them are:</w:t>
      </w:r>
    </w:p>
    <w:p w14:paraId="39897593" w14:textId="2B8FEC60" w:rsidR="00077599" w:rsidRPr="00077599" w:rsidRDefault="00077599" w:rsidP="00077599">
      <w:pPr>
        <w:widowControl w:val="0"/>
        <w:spacing w:after="200" w:line="276" w:lineRule="auto"/>
        <w:ind w:left="1260"/>
        <w:rPr>
          <w:rFonts w:ascii="Arial" w:hAnsi="Arial" w:cs="Arial"/>
          <w:bCs/>
          <w:sz w:val="22"/>
          <w:szCs w:val="22"/>
          <w:lang w:val="en-GB"/>
        </w:rPr>
      </w:pPr>
      <w:r w:rsidRPr="00077599">
        <w:rPr>
          <w:rFonts w:ascii="Arial" w:hAnsi="Arial" w:cs="Arial"/>
          <w:bCs/>
          <w:sz w:val="22"/>
          <w:szCs w:val="22"/>
          <w:lang w:val="en-GB"/>
        </w:rPr>
        <w:t xml:space="preserve">T = </w:t>
      </w:r>
      <w:r w:rsidR="0056114E">
        <w:rPr>
          <w:rFonts w:ascii="Arial" w:hAnsi="Arial" w:cs="Arial"/>
          <w:bCs/>
          <w:sz w:val="22"/>
          <w:szCs w:val="22"/>
          <w:lang w:val="en-GB"/>
        </w:rPr>
        <w:t>7</w:t>
      </w:r>
      <w:r w:rsidRPr="00077599">
        <w:rPr>
          <w:rFonts w:ascii="Arial" w:hAnsi="Arial" w:cs="Arial"/>
          <w:bCs/>
          <w:sz w:val="22"/>
          <w:szCs w:val="22"/>
          <w:lang w:val="en-GB"/>
        </w:rPr>
        <w:t>0%</w:t>
      </w:r>
    </w:p>
    <w:p w14:paraId="69704A1D" w14:textId="76E0B456" w:rsidR="00077599" w:rsidRPr="00077599" w:rsidRDefault="00077599" w:rsidP="00077599">
      <w:pPr>
        <w:widowControl w:val="0"/>
        <w:spacing w:after="200" w:line="276" w:lineRule="auto"/>
        <w:ind w:left="1260"/>
        <w:rPr>
          <w:rFonts w:ascii="Arial" w:hAnsi="Arial" w:cs="Arial"/>
          <w:bCs/>
          <w:iCs/>
          <w:sz w:val="22"/>
          <w:szCs w:val="22"/>
          <w:lang w:val="en-GB"/>
        </w:rPr>
      </w:pPr>
      <w:r w:rsidRPr="00077599">
        <w:rPr>
          <w:rFonts w:ascii="Arial" w:hAnsi="Arial" w:cs="Arial"/>
          <w:bCs/>
          <w:sz w:val="22"/>
          <w:szCs w:val="22"/>
          <w:lang w:val="en-GB"/>
        </w:rPr>
        <w:t xml:space="preserve">P = </w:t>
      </w:r>
      <w:r w:rsidR="0056114E">
        <w:rPr>
          <w:rFonts w:ascii="Arial" w:hAnsi="Arial" w:cs="Arial"/>
          <w:bCs/>
          <w:sz w:val="22"/>
          <w:szCs w:val="22"/>
          <w:lang w:val="en-GB"/>
        </w:rPr>
        <w:t>3</w:t>
      </w:r>
      <w:r w:rsidRPr="00077599">
        <w:rPr>
          <w:rFonts w:ascii="Arial" w:hAnsi="Arial" w:cs="Arial"/>
          <w:bCs/>
          <w:sz w:val="22"/>
          <w:szCs w:val="22"/>
          <w:lang w:val="en-GB"/>
        </w:rPr>
        <w:t>0%</w:t>
      </w:r>
    </w:p>
    <w:p w14:paraId="13D81FD7" w14:textId="77777777" w:rsidR="00077599" w:rsidRPr="00077599" w:rsidRDefault="00077599" w:rsidP="00077599">
      <w:pPr>
        <w:widowControl w:val="0"/>
        <w:spacing w:after="200" w:line="276" w:lineRule="auto"/>
        <w:ind w:left="1260"/>
        <w:rPr>
          <w:rFonts w:ascii="Arial" w:hAnsi="Arial" w:cs="Arial"/>
          <w:sz w:val="22"/>
          <w:szCs w:val="22"/>
        </w:rPr>
      </w:pPr>
      <w:r w:rsidRPr="00077599">
        <w:rPr>
          <w:rFonts w:ascii="Arial" w:hAnsi="Arial" w:cs="Arial"/>
          <w:b/>
          <w:bCs/>
          <w:sz w:val="22"/>
          <w:szCs w:val="22"/>
          <w:u w:val="single"/>
        </w:rPr>
        <w:t>Technical score</w:t>
      </w:r>
      <w:r w:rsidRPr="00077599">
        <w:rPr>
          <w:rFonts w:ascii="Arial" w:hAnsi="Arial" w:cs="Arial"/>
          <w:sz w:val="22"/>
          <w:szCs w:val="22"/>
        </w:rPr>
        <w:t>:</w:t>
      </w:r>
    </w:p>
    <w:p w14:paraId="654A44C2" w14:textId="097F5853" w:rsidR="00077599" w:rsidRPr="00077599" w:rsidRDefault="00077599" w:rsidP="00077599">
      <w:pPr>
        <w:widowControl w:val="0"/>
        <w:spacing w:after="200" w:line="276" w:lineRule="auto"/>
        <w:ind w:left="1260"/>
        <w:rPr>
          <w:rFonts w:ascii="Arial" w:hAnsi="Arial" w:cs="Arial"/>
          <w:bCs/>
          <w:sz w:val="22"/>
          <w:szCs w:val="22"/>
        </w:rPr>
      </w:pPr>
      <w:r w:rsidRPr="00077599">
        <w:rPr>
          <w:rFonts w:ascii="Arial" w:hAnsi="Arial" w:cs="Arial"/>
          <w:bCs/>
          <w:sz w:val="22"/>
          <w:szCs w:val="22"/>
        </w:rPr>
        <w:t xml:space="preserve">The technical proposal of all responsive bids is marked out of </w:t>
      </w:r>
      <w:r w:rsidR="000B209C" w:rsidRPr="000542F9">
        <w:rPr>
          <w:rFonts w:ascii="Arial" w:hAnsi="Arial" w:cs="Arial"/>
          <w:bCs/>
          <w:sz w:val="22"/>
          <w:szCs w:val="22"/>
        </w:rPr>
        <w:t>70</w:t>
      </w:r>
      <w:r w:rsidRPr="00077599">
        <w:rPr>
          <w:rFonts w:ascii="Arial" w:hAnsi="Arial" w:cs="Arial"/>
          <w:bCs/>
          <w:sz w:val="22"/>
          <w:szCs w:val="22"/>
        </w:rPr>
        <w:t xml:space="preserve"> points, </w:t>
      </w:r>
    </w:p>
    <w:p w14:paraId="69BE2E6F" w14:textId="15C6EB27" w:rsidR="00077599" w:rsidRPr="00077599" w:rsidRDefault="00077599" w:rsidP="00077599">
      <w:pPr>
        <w:widowControl w:val="0"/>
        <w:spacing w:after="200" w:line="276" w:lineRule="auto"/>
        <w:ind w:firstLine="720"/>
        <w:rPr>
          <w:rFonts w:ascii="Arial" w:hAnsi="Arial" w:cs="Arial"/>
          <w:sz w:val="22"/>
          <w:szCs w:val="22"/>
        </w:rPr>
      </w:pPr>
      <w:r w:rsidRPr="00077599">
        <w:rPr>
          <w:rFonts w:ascii="Arial" w:hAnsi="Arial" w:cs="Arial"/>
          <w:sz w:val="22"/>
          <w:szCs w:val="22"/>
        </w:rPr>
        <w:t xml:space="preserve">       </w:t>
      </w:r>
    </w:p>
    <w:p w14:paraId="40084725" w14:textId="77777777" w:rsidR="00077599" w:rsidRPr="00077599" w:rsidRDefault="00077599" w:rsidP="00077599">
      <w:pPr>
        <w:widowControl w:val="0"/>
        <w:spacing w:after="200" w:line="276" w:lineRule="auto"/>
        <w:ind w:firstLine="720"/>
        <w:rPr>
          <w:rFonts w:ascii="Arial" w:hAnsi="Arial" w:cs="Arial"/>
          <w:b/>
          <w:bCs/>
          <w:sz w:val="22"/>
          <w:szCs w:val="22"/>
          <w:u w:val="single"/>
        </w:rPr>
      </w:pPr>
      <w:r w:rsidRPr="00077599">
        <w:rPr>
          <w:rFonts w:ascii="Arial" w:hAnsi="Arial" w:cs="Arial"/>
          <w:sz w:val="22"/>
          <w:szCs w:val="22"/>
        </w:rPr>
        <w:t xml:space="preserve">         </w:t>
      </w:r>
      <w:r w:rsidRPr="00077599">
        <w:rPr>
          <w:rFonts w:ascii="Arial" w:hAnsi="Arial" w:cs="Arial"/>
          <w:b/>
          <w:bCs/>
          <w:sz w:val="22"/>
          <w:szCs w:val="22"/>
          <w:u w:val="single"/>
        </w:rPr>
        <w:t>Cost (Price)</w:t>
      </w:r>
    </w:p>
    <w:p w14:paraId="189E22B9" w14:textId="17955209" w:rsidR="00077599" w:rsidRPr="00077599" w:rsidRDefault="00077599" w:rsidP="00077599">
      <w:pPr>
        <w:widowControl w:val="0"/>
        <w:spacing w:line="276" w:lineRule="auto"/>
        <w:ind w:left="1260"/>
        <w:rPr>
          <w:rFonts w:ascii="Arial" w:hAnsi="Arial" w:cs="Arial"/>
          <w:sz w:val="22"/>
          <w:szCs w:val="22"/>
        </w:rPr>
      </w:pPr>
      <w:r w:rsidRPr="00077599">
        <w:rPr>
          <w:rFonts w:ascii="Arial" w:hAnsi="Arial" w:cs="Arial"/>
          <w:sz w:val="22"/>
          <w:szCs w:val="22"/>
        </w:rPr>
        <w:t xml:space="preserve">The lowest proposed cost will be assigned the maximum points of </w:t>
      </w:r>
      <w:r w:rsidR="00D16A03">
        <w:rPr>
          <w:rFonts w:ascii="Arial" w:hAnsi="Arial" w:cs="Arial"/>
          <w:sz w:val="22"/>
          <w:szCs w:val="22"/>
        </w:rPr>
        <w:t>3</w:t>
      </w:r>
      <w:r w:rsidRPr="00077599">
        <w:rPr>
          <w:rFonts w:ascii="Arial" w:hAnsi="Arial" w:cs="Arial"/>
          <w:sz w:val="22"/>
          <w:szCs w:val="22"/>
        </w:rPr>
        <w:t>0.</w:t>
      </w:r>
    </w:p>
    <w:p w14:paraId="05A6C33D" w14:textId="77777777" w:rsidR="00077599" w:rsidRPr="00077599" w:rsidRDefault="00077599" w:rsidP="00077599">
      <w:pPr>
        <w:widowControl w:val="0"/>
        <w:spacing w:line="276" w:lineRule="auto"/>
        <w:ind w:left="1260"/>
        <w:rPr>
          <w:rFonts w:ascii="Arial" w:hAnsi="Arial" w:cs="Arial"/>
          <w:sz w:val="22"/>
          <w:szCs w:val="22"/>
        </w:rPr>
      </w:pPr>
      <w:r w:rsidRPr="00077599">
        <w:rPr>
          <w:rFonts w:ascii="Arial" w:hAnsi="Arial" w:cs="Arial"/>
          <w:sz w:val="22"/>
          <w:szCs w:val="22"/>
        </w:rPr>
        <w:t>The number of points for the proposal under consideration is calculated as:</w:t>
      </w:r>
    </w:p>
    <w:p w14:paraId="699CBF31" w14:textId="5F167423" w:rsidR="00077599" w:rsidRPr="00077599" w:rsidRDefault="00077599" w:rsidP="00077599">
      <w:pPr>
        <w:widowControl w:val="0"/>
        <w:spacing w:line="276" w:lineRule="auto"/>
        <w:ind w:left="1260"/>
        <w:rPr>
          <w:rFonts w:ascii="Arial" w:hAnsi="Arial" w:cs="Arial"/>
          <w:sz w:val="22"/>
          <w:szCs w:val="22"/>
        </w:rPr>
      </w:pPr>
      <w:r w:rsidRPr="00077599">
        <w:rPr>
          <w:rFonts w:ascii="Arial" w:hAnsi="Arial" w:cs="Arial"/>
          <w:sz w:val="22"/>
          <w:szCs w:val="22"/>
        </w:rPr>
        <w:t xml:space="preserve">P= CLP/CPC x </w:t>
      </w:r>
      <w:r w:rsidR="000523A4">
        <w:rPr>
          <w:rFonts w:ascii="Arial" w:hAnsi="Arial" w:cs="Arial"/>
          <w:sz w:val="22"/>
          <w:szCs w:val="22"/>
        </w:rPr>
        <w:t>3</w:t>
      </w:r>
      <w:r w:rsidRPr="00077599">
        <w:rPr>
          <w:rFonts w:ascii="Arial" w:hAnsi="Arial" w:cs="Arial"/>
          <w:sz w:val="22"/>
          <w:szCs w:val="22"/>
        </w:rPr>
        <w:t>0</w:t>
      </w:r>
    </w:p>
    <w:p w14:paraId="3D5FB84E" w14:textId="77777777" w:rsidR="00077599" w:rsidRPr="00077599" w:rsidRDefault="00077599" w:rsidP="00077599">
      <w:pPr>
        <w:widowControl w:val="0"/>
        <w:spacing w:line="276" w:lineRule="auto"/>
        <w:ind w:left="1260"/>
        <w:rPr>
          <w:rFonts w:ascii="Arial" w:hAnsi="Arial" w:cs="Arial"/>
          <w:sz w:val="22"/>
          <w:szCs w:val="22"/>
        </w:rPr>
      </w:pPr>
      <w:r w:rsidRPr="00077599">
        <w:rPr>
          <w:rFonts w:ascii="Arial" w:hAnsi="Arial" w:cs="Arial"/>
          <w:sz w:val="22"/>
          <w:szCs w:val="22"/>
        </w:rPr>
        <w:t>P = No. of points for proposal under consideration</w:t>
      </w:r>
    </w:p>
    <w:p w14:paraId="1C2E6BB2" w14:textId="77777777" w:rsidR="00077599" w:rsidRPr="00077599" w:rsidRDefault="00077599" w:rsidP="00077599">
      <w:pPr>
        <w:widowControl w:val="0"/>
        <w:spacing w:line="276" w:lineRule="auto"/>
        <w:ind w:left="1260"/>
        <w:rPr>
          <w:rFonts w:ascii="Arial" w:hAnsi="Arial" w:cs="Arial"/>
          <w:sz w:val="22"/>
          <w:szCs w:val="22"/>
        </w:rPr>
      </w:pPr>
      <w:r w:rsidRPr="00077599">
        <w:rPr>
          <w:rFonts w:ascii="Arial" w:hAnsi="Arial" w:cs="Arial"/>
          <w:sz w:val="22"/>
          <w:szCs w:val="22"/>
        </w:rPr>
        <w:t>CLP = cost of lowest proposal</w:t>
      </w:r>
    </w:p>
    <w:p w14:paraId="3BE63998" w14:textId="77777777" w:rsidR="00077599" w:rsidRPr="00077599" w:rsidRDefault="00077599" w:rsidP="00077599">
      <w:pPr>
        <w:widowControl w:val="0"/>
        <w:spacing w:line="276" w:lineRule="auto"/>
        <w:ind w:left="1260"/>
        <w:rPr>
          <w:rFonts w:ascii="Calibri" w:eastAsia="Calibri" w:hAnsi="Calibri" w:cs="Arial"/>
          <w:b/>
          <w:bCs/>
          <w:szCs w:val="24"/>
        </w:rPr>
      </w:pPr>
      <w:r w:rsidRPr="00077599">
        <w:rPr>
          <w:rFonts w:ascii="Arial" w:hAnsi="Arial" w:cs="Arial"/>
          <w:sz w:val="22"/>
          <w:szCs w:val="22"/>
        </w:rPr>
        <w:t xml:space="preserve">CPC = cost of proposal under consideration                                            </w:t>
      </w:r>
    </w:p>
    <w:p w14:paraId="57BF3D0D" w14:textId="77777777" w:rsidR="000112F5" w:rsidRDefault="000112F5" w:rsidP="001D5840">
      <w:pPr>
        <w:ind w:left="180"/>
        <w:jc w:val="center"/>
        <w:rPr>
          <w:rFonts w:ascii="Trebuchet MS" w:hAnsi="Trebuchet MS"/>
          <w:sz w:val="22"/>
          <w:szCs w:val="22"/>
        </w:rPr>
      </w:pPr>
    </w:p>
    <w:p w14:paraId="3A9E3F9D" w14:textId="77777777" w:rsidR="000112F5" w:rsidRDefault="000112F5" w:rsidP="001D5840">
      <w:pPr>
        <w:ind w:left="180"/>
        <w:jc w:val="center"/>
        <w:rPr>
          <w:rFonts w:ascii="Trebuchet MS" w:hAnsi="Trebuchet MS"/>
          <w:sz w:val="22"/>
          <w:szCs w:val="22"/>
        </w:rPr>
      </w:pPr>
    </w:p>
    <w:p w14:paraId="31AD63FC" w14:textId="77777777" w:rsidR="001D5840" w:rsidRPr="00BB036E" w:rsidRDefault="001D5840" w:rsidP="001D5840">
      <w:pPr>
        <w:rPr>
          <w:rFonts w:ascii="Trebuchet MS" w:hAnsi="Trebuchet MS"/>
          <w:sz w:val="22"/>
          <w:szCs w:val="22"/>
        </w:rPr>
      </w:pPr>
    </w:p>
    <w:p w14:paraId="4E398887" w14:textId="77777777" w:rsidR="001D5840" w:rsidRPr="00BB036E" w:rsidRDefault="001D5840" w:rsidP="001D5840">
      <w:pPr>
        <w:rPr>
          <w:rFonts w:ascii="Trebuchet MS" w:hAnsi="Trebuchet MS"/>
          <w:sz w:val="22"/>
          <w:szCs w:val="22"/>
        </w:rPr>
      </w:pPr>
      <w:r w:rsidRPr="00BB036E">
        <w:rPr>
          <w:rFonts w:ascii="Trebuchet MS" w:hAnsi="Trebuchet MS"/>
          <w:sz w:val="22"/>
          <w:szCs w:val="22"/>
        </w:rPr>
        <w:t xml:space="preserve">The JCAA reserves the right to ask for and check </w:t>
      </w:r>
      <w:r w:rsidRPr="00BB036E">
        <w:rPr>
          <w:rFonts w:ascii="Trebuchet MS" w:hAnsi="Trebuchet MS"/>
          <w:sz w:val="22"/>
          <w:szCs w:val="22"/>
          <w:u w:val="single"/>
        </w:rPr>
        <w:t>additional</w:t>
      </w:r>
      <w:r w:rsidRPr="00BB036E">
        <w:rPr>
          <w:rFonts w:ascii="Trebuchet MS" w:hAnsi="Trebuchet MS"/>
          <w:sz w:val="22"/>
          <w:szCs w:val="22"/>
        </w:rPr>
        <w:t xml:space="preserve"> references if deemed necessary. </w:t>
      </w:r>
    </w:p>
    <w:p w14:paraId="10378DF8" w14:textId="77777777" w:rsidR="001D5840" w:rsidRPr="00BB036E" w:rsidRDefault="001D5840" w:rsidP="001D5840">
      <w:pPr>
        <w:rPr>
          <w:rFonts w:ascii="Trebuchet MS" w:hAnsi="Trebuchet MS"/>
          <w:sz w:val="22"/>
          <w:szCs w:val="22"/>
        </w:rPr>
      </w:pPr>
    </w:p>
    <w:tbl>
      <w:tblPr>
        <w:tblStyle w:val="TableGrid"/>
        <w:tblW w:w="0" w:type="auto"/>
        <w:tblLook w:val="04A0" w:firstRow="1" w:lastRow="0" w:firstColumn="1" w:lastColumn="0" w:noHBand="0" w:noVBand="1"/>
      </w:tblPr>
      <w:tblGrid>
        <w:gridCol w:w="1610"/>
        <w:gridCol w:w="2057"/>
        <w:gridCol w:w="2322"/>
        <w:gridCol w:w="1334"/>
        <w:gridCol w:w="1334"/>
      </w:tblGrid>
      <w:tr w:rsidR="001D5840" w:rsidRPr="00BB036E" w14:paraId="55ECC364" w14:textId="77777777" w:rsidTr="00656F6E">
        <w:tc>
          <w:tcPr>
            <w:tcW w:w="8657" w:type="dxa"/>
            <w:gridSpan w:val="5"/>
          </w:tcPr>
          <w:p w14:paraId="3E4E1E4A" w14:textId="77777777" w:rsidR="001D5840" w:rsidRPr="00BB036E" w:rsidRDefault="001D5840" w:rsidP="00656F6E">
            <w:pPr>
              <w:jc w:val="center"/>
              <w:rPr>
                <w:rFonts w:ascii="Trebuchet MS" w:hAnsi="Trebuchet MS"/>
                <w:b/>
                <w:sz w:val="22"/>
                <w:szCs w:val="22"/>
              </w:rPr>
            </w:pPr>
            <w:r w:rsidRPr="00BB036E">
              <w:rPr>
                <w:rFonts w:ascii="Trebuchet MS" w:hAnsi="Trebuchet MS"/>
                <w:b/>
                <w:sz w:val="22"/>
                <w:szCs w:val="22"/>
              </w:rPr>
              <w:t>REFERENCES</w:t>
            </w:r>
          </w:p>
        </w:tc>
      </w:tr>
      <w:tr w:rsidR="001D5840" w:rsidRPr="00BB036E" w14:paraId="70E9F8BD" w14:textId="77777777" w:rsidTr="00656F6E">
        <w:tc>
          <w:tcPr>
            <w:tcW w:w="1610" w:type="dxa"/>
          </w:tcPr>
          <w:p w14:paraId="7710AA3E" w14:textId="77777777" w:rsidR="001D5840" w:rsidRPr="00BB036E" w:rsidRDefault="001D5840" w:rsidP="00656F6E">
            <w:pPr>
              <w:rPr>
                <w:rFonts w:ascii="Trebuchet MS" w:hAnsi="Trebuchet MS"/>
                <w:sz w:val="22"/>
                <w:szCs w:val="22"/>
              </w:rPr>
            </w:pPr>
            <w:r w:rsidRPr="00BB036E">
              <w:rPr>
                <w:rFonts w:ascii="Trebuchet MS" w:hAnsi="Trebuchet MS"/>
                <w:sz w:val="22"/>
                <w:szCs w:val="22"/>
              </w:rPr>
              <w:t>Description of Contract Company</w:t>
            </w:r>
          </w:p>
        </w:tc>
        <w:tc>
          <w:tcPr>
            <w:tcW w:w="2057" w:type="dxa"/>
          </w:tcPr>
          <w:p w14:paraId="55600156" w14:textId="77777777" w:rsidR="001D5840" w:rsidRPr="00BB036E" w:rsidRDefault="001D5840" w:rsidP="00656F6E">
            <w:pPr>
              <w:rPr>
                <w:rFonts w:ascii="Trebuchet MS" w:hAnsi="Trebuchet MS"/>
                <w:sz w:val="22"/>
                <w:szCs w:val="22"/>
              </w:rPr>
            </w:pPr>
            <w:r w:rsidRPr="00BB036E">
              <w:rPr>
                <w:rFonts w:ascii="Trebuchet MS" w:hAnsi="Trebuchet MS"/>
                <w:sz w:val="22"/>
                <w:szCs w:val="22"/>
              </w:rPr>
              <w:t xml:space="preserve">Company Name, Address, &amp; Phone Number </w:t>
            </w:r>
          </w:p>
        </w:tc>
        <w:tc>
          <w:tcPr>
            <w:tcW w:w="2322" w:type="dxa"/>
          </w:tcPr>
          <w:p w14:paraId="5F2020F9" w14:textId="77777777" w:rsidR="001D5840" w:rsidRPr="00BB036E" w:rsidRDefault="001D5840" w:rsidP="00656F6E">
            <w:pPr>
              <w:rPr>
                <w:rFonts w:ascii="Trebuchet MS" w:hAnsi="Trebuchet MS"/>
                <w:sz w:val="22"/>
                <w:szCs w:val="22"/>
              </w:rPr>
            </w:pPr>
            <w:r w:rsidRPr="00BB036E">
              <w:rPr>
                <w:rFonts w:ascii="Trebuchet MS" w:hAnsi="Trebuchet MS"/>
                <w:sz w:val="22"/>
                <w:szCs w:val="22"/>
              </w:rPr>
              <w:t>Contact Name and Phone Number (for reference purpose)</w:t>
            </w:r>
          </w:p>
        </w:tc>
        <w:tc>
          <w:tcPr>
            <w:tcW w:w="1334" w:type="dxa"/>
          </w:tcPr>
          <w:p w14:paraId="6E9DDD66" w14:textId="77777777" w:rsidR="001D5840" w:rsidRPr="00BB036E" w:rsidRDefault="001D5840" w:rsidP="00656F6E">
            <w:pPr>
              <w:rPr>
                <w:rFonts w:ascii="Trebuchet MS" w:hAnsi="Trebuchet MS"/>
                <w:sz w:val="22"/>
                <w:szCs w:val="22"/>
              </w:rPr>
            </w:pPr>
            <w:r w:rsidRPr="00BB036E">
              <w:rPr>
                <w:rFonts w:ascii="Trebuchet MS" w:hAnsi="Trebuchet MS"/>
                <w:sz w:val="22"/>
                <w:szCs w:val="22"/>
              </w:rPr>
              <w:t xml:space="preserve">Period of Contract </w:t>
            </w:r>
          </w:p>
        </w:tc>
        <w:tc>
          <w:tcPr>
            <w:tcW w:w="1334" w:type="dxa"/>
          </w:tcPr>
          <w:p w14:paraId="3943964E" w14:textId="77777777" w:rsidR="001D5840" w:rsidRPr="00BB036E" w:rsidRDefault="001D5840" w:rsidP="00656F6E">
            <w:pPr>
              <w:rPr>
                <w:rFonts w:ascii="Trebuchet MS" w:hAnsi="Trebuchet MS"/>
                <w:sz w:val="22"/>
                <w:szCs w:val="22"/>
              </w:rPr>
            </w:pPr>
            <w:r w:rsidRPr="00BB036E">
              <w:rPr>
                <w:rFonts w:ascii="Trebuchet MS" w:hAnsi="Trebuchet MS"/>
                <w:sz w:val="22"/>
                <w:szCs w:val="22"/>
              </w:rPr>
              <w:t>Approx.$ Annual Value</w:t>
            </w:r>
          </w:p>
        </w:tc>
      </w:tr>
      <w:tr w:rsidR="001D5840" w:rsidRPr="00BB036E" w14:paraId="3A8B9603" w14:textId="77777777" w:rsidTr="00656F6E">
        <w:tc>
          <w:tcPr>
            <w:tcW w:w="1610" w:type="dxa"/>
          </w:tcPr>
          <w:p w14:paraId="5AF852A9" w14:textId="77777777" w:rsidR="001D5840" w:rsidRPr="00BB036E" w:rsidRDefault="001D5840" w:rsidP="00656F6E">
            <w:pPr>
              <w:rPr>
                <w:rFonts w:ascii="Trebuchet MS" w:hAnsi="Trebuchet MS"/>
                <w:sz w:val="22"/>
                <w:szCs w:val="22"/>
              </w:rPr>
            </w:pPr>
          </w:p>
          <w:p w14:paraId="0387FBBC" w14:textId="77777777" w:rsidR="001D5840" w:rsidRPr="00BB036E" w:rsidRDefault="001D5840" w:rsidP="00656F6E">
            <w:pPr>
              <w:rPr>
                <w:rFonts w:ascii="Trebuchet MS" w:hAnsi="Trebuchet MS"/>
                <w:sz w:val="22"/>
                <w:szCs w:val="22"/>
              </w:rPr>
            </w:pPr>
          </w:p>
        </w:tc>
        <w:tc>
          <w:tcPr>
            <w:tcW w:w="2057" w:type="dxa"/>
          </w:tcPr>
          <w:p w14:paraId="12D102B6" w14:textId="77777777" w:rsidR="001D5840" w:rsidRPr="00BB036E" w:rsidRDefault="001D5840" w:rsidP="00656F6E">
            <w:pPr>
              <w:rPr>
                <w:rFonts w:ascii="Trebuchet MS" w:hAnsi="Trebuchet MS"/>
                <w:sz w:val="22"/>
                <w:szCs w:val="22"/>
              </w:rPr>
            </w:pPr>
          </w:p>
        </w:tc>
        <w:tc>
          <w:tcPr>
            <w:tcW w:w="2322" w:type="dxa"/>
          </w:tcPr>
          <w:p w14:paraId="7761C86C" w14:textId="77777777" w:rsidR="001D5840" w:rsidRPr="00BB036E" w:rsidRDefault="001D5840" w:rsidP="00656F6E">
            <w:pPr>
              <w:rPr>
                <w:rFonts w:ascii="Trebuchet MS" w:hAnsi="Trebuchet MS"/>
                <w:sz w:val="22"/>
                <w:szCs w:val="22"/>
              </w:rPr>
            </w:pPr>
          </w:p>
        </w:tc>
        <w:tc>
          <w:tcPr>
            <w:tcW w:w="1334" w:type="dxa"/>
          </w:tcPr>
          <w:p w14:paraId="7D52BBEF" w14:textId="77777777" w:rsidR="001D5840" w:rsidRPr="00BB036E" w:rsidRDefault="001D5840" w:rsidP="00656F6E">
            <w:pPr>
              <w:rPr>
                <w:rFonts w:ascii="Trebuchet MS" w:hAnsi="Trebuchet MS"/>
                <w:sz w:val="22"/>
                <w:szCs w:val="22"/>
              </w:rPr>
            </w:pPr>
          </w:p>
        </w:tc>
        <w:tc>
          <w:tcPr>
            <w:tcW w:w="1334" w:type="dxa"/>
          </w:tcPr>
          <w:p w14:paraId="6A00C4D2" w14:textId="77777777" w:rsidR="001D5840" w:rsidRPr="00BB036E" w:rsidRDefault="001D5840" w:rsidP="00656F6E">
            <w:pPr>
              <w:rPr>
                <w:rFonts w:ascii="Trebuchet MS" w:hAnsi="Trebuchet MS"/>
                <w:sz w:val="22"/>
                <w:szCs w:val="22"/>
              </w:rPr>
            </w:pPr>
          </w:p>
        </w:tc>
      </w:tr>
      <w:tr w:rsidR="001D5840" w:rsidRPr="00BB036E" w14:paraId="3847508E" w14:textId="77777777" w:rsidTr="00656F6E">
        <w:tc>
          <w:tcPr>
            <w:tcW w:w="1610" w:type="dxa"/>
          </w:tcPr>
          <w:p w14:paraId="1806D63F" w14:textId="77777777" w:rsidR="001D5840" w:rsidRPr="00BB036E" w:rsidRDefault="001D5840" w:rsidP="00656F6E">
            <w:pPr>
              <w:rPr>
                <w:rFonts w:ascii="Trebuchet MS" w:hAnsi="Trebuchet MS"/>
                <w:sz w:val="22"/>
                <w:szCs w:val="22"/>
              </w:rPr>
            </w:pPr>
          </w:p>
          <w:p w14:paraId="5955EA9A" w14:textId="77777777" w:rsidR="001D5840" w:rsidRPr="00BB036E" w:rsidRDefault="001D5840" w:rsidP="00656F6E">
            <w:pPr>
              <w:rPr>
                <w:rFonts w:ascii="Trebuchet MS" w:hAnsi="Trebuchet MS"/>
                <w:sz w:val="22"/>
                <w:szCs w:val="22"/>
              </w:rPr>
            </w:pPr>
          </w:p>
        </w:tc>
        <w:tc>
          <w:tcPr>
            <w:tcW w:w="2057" w:type="dxa"/>
          </w:tcPr>
          <w:p w14:paraId="50160D3B" w14:textId="77777777" w:rsidR="001D5840" w:rsidRPr="00BB036E" w:rsidRDefault="001D5840" w:rsidP="00656F6E">
            <w:pPr>
              <w:rPr>
                <w:rFonts w:ascii="Trebuchet MS" w:hAnsi="Trebuchet MS"/>
                <w:sz w:val="22"/>
                <w:szCs w:val="22"/>
              </w:rPr>
            </w:pPr>
          </w:p>
        </w:tc>
        <w:tc>
          <w:tcPr>
            <w:tcW w:w="2322" w:type="dxa"/>
          </w:tcPr>
          <w:p w14:paraId="790670DD" w14:textId="77777777" w:rsidR="001D5840" w:rsidRPr="00BB036E" w:rsidRDefault="001D5840" w:rsidP="00656F6E">
            <w:pPr>
              <w:rPr>
                <w:rFonts w:ascii="Trebuchet MS" w:hAnsi="Trebuchet MS"/>
                <w:sz w:val="22"/>
                <w:szCs w:val="22"/>
              </w:rPr>
            </w:pPr>
          </w:p>
        </w:tc>
        <w:tc>
          <w:tcPr>
            <w:tcW w:w="1334" w:type="dxa"/>
          </w:tcPr>
          <w:p w14:paraId="0724C5BA" w14:textId="77777777" w:rsidR="001D5840" w:rsidRPr="00BB036E" w:rsidRDefault="001D5840" w:rsidP="00656F6E">
            <w:pPr>
              <w:rPr>
                <w:rFonts w:ascii="Trebuchet MS" w:hAnsi="Trebuchet MS"/>
                <w:sz w:val="22"/>
                <w:szCs w:val="22"/>
              </w:rPr>
            </w:pPr>
          </w:p>
        </w:tc>
        <w:tc>
          <w:tcPr>
            <w:tcW w:w="1334" w:type="dxa"/>
          </w:tcPr>
          <w:p w14:paraId="28C2125D" w14:textId="77777777" w:rsidR="001D5840" w:rsidRPr="00BB036E" w:rsidRDefault="001D5840" w:rsidP="00656F6E">
            <w:pPr>
              <w:rPr>
                <w:rFonts w:ascii="Trebuchet MS" w:hAnsi="Trebuchet MS"/>
                <w:sz w:val="22"/>
                <w:szCs w:val="22"/>
              </w:rPr>
            </w:pPr>
          </w:p>
        </w:tc>
      </w:tr>
      <w:tr w:rsidR="001D5840" w:rsidRPr="00BB036E" w14:paraId="6518978D" w14:textId="77777777" w:rsidTr="00656F6E">
        <w:tc>
          <w:tcPr>
            <w:tcW w:w="1610" w:type="dxa"/>
          </w:tcPr>
          <w:p w14:paraId="22EA181A" w14:textId="77777777" w:rsidR="001D5840" w:rsidRPr="00BB036E" w:rsidRDefault="001D5840" w:rsidP="00656F6E">
            <w:pPr>
              <w:rPr>
                <w:rFonts w:ascii="Trebuchet MS" w:hAnsi="Trebuchet MS"/>
                <w:sz w:val="22"/>
                <w:szCs w:val="22"/>
              </w:rPr>
            </w:pPr>
          </w:p>
          <w:p w14:paraId="09AB5FFC" w14:textId="77777777" w:rsidR="001D5840" w:rsidRPr="00BB036E" w:rsidRDefault="001D5840" w:rsidP="00656F6E">
            <w:pPr>
              <w:rPr>
                <w:rFonts w:ascii="Trebuchet MS" w:hAnsi="Trebuchet MS"/>
                <w:sz w:val="22"/>
                <w:szCs w:val="22"/>
              </w:rPr>
            </w:pPr>
          </w:p>
        </w:tc>
        <w:tc>
          <w:tcPr>
            <w:tcW w:w="2057" w:type="dxa"/>
          </w:tcPr>
          <w:p w14:paraId="0E8E056A" w14:textId="77777777" w:rsidR="001D5840" w:rsidRPr="00BB036E" w:rsidRDefault="001D5840" w:rsidP="00656F6E">
            <w:pPr>
              <w:rPr>
                <w:rFonts w:ascii="Trebuchet MS" w:hAnsi="Trebuchet MS"/>
                <w:sz w:val="22"/>
                <w:szCs w:val="22"/>
              </w:rPr>
            </w:pPr>
          </w:p>
        </w:tc>
        <w:tc>
          <w:tcPr>
            <w:tcW w:w="2322" w:type="dxa"/>
          </w:tcPr>
          <w:p w14:paraId="79727631" w14:textId="77777777" w:rsidR="001D5840" w:rsidRPr="00BB036E" w:rsidRDefault="001D5840" w:rsidP="00656F6E">
            <w:pPr>
              <w:rPr>
                <w:rFonts w:ascii="Trebuchet MS" w:hAnsi="Trebuchet MS"/>
                <w:sz w:val="22"/>
                <w:szCs w:val="22"/>
              </w:rPr>
            </w:pPr>
          </w:p>
        </w:tc>
        <w:tc>
          <w:tcPr>
            <w:tcW w:w="1334" w:type="dxa"/>
          </w:tcPr>
          <w:p w14:paraId="372D28F7" w14:textId="77777777" w:rsidR="001D5840" w:rsidRPr="00BB036E" w:rsidRDefault="001D5840" w:rsidP="00656F6E">
            <w:pPr>
              <w:rPr>
                <w:rFonts w:ascii="Trebuchet MS" w:hAnsi="Trebuchet MS"/>
                <w:sz w:val="22"/>
                <w:szCs w:val="22"/>
              </w:rPr>
            </w:pPr>
          </w:p>
        </w:tc>
        <w:tc>
          <w:tcPr>
            <w:tcW w:w="1334" w:type="dxa"/>
          </w:tcPr>
          <w:p w14:paraId="5A896C9D" w14:textId="77777777" w:rsidR="001D5840" w:rsidRPr="00BB036E" w:rsidRDefault="001D5840" w:rsidP="00656F6E">
            <w:pPr>
              <w:rPr>
                <w:rFonts w:ascii="Trebuchet MS" w:hAnsi="Trebuchet MS"/>
                <w:sz w:val="22"/>
                <w:szCs w:val="22"/>
              </w:rPr>
            </w:pPr>
          </w:p>
        </w:tc>
      </w:tr>
    </w:tbl>
    <w:p w14:paraId="7B7AF83A" w14:textId="77777777" w:rsidR="001D5840" w:rsidRPr="00BB036E" w:rsidRDefault="001D5840" w:rsidP="001D5840">
      <w:pPr>
        <w:rPr>
          <w:rFonts w:ascii="Trebuchet MS" w:hAnsi="Trebuchet MS"/>
          <w:sz w:val="22"/>
          <w:szCs w:val="22"/>
        </w:rPr>
      </w:pPr>
    </w:p>
    <w:p w14:paraId="3791BA83" w14:textId="77777777" w:rsidR="001D5840" w:rsidRPr="00BB036E" w:rsidRDefault="001D5840" w:rsidP="001D5840">
      <w:pPr>
        <w:pStyle w:val="SectionVHeader"/>
        <w:rPr>
          <w:rFonts w:ascii="Trebuchet MS" w:hAnsi="Trebuchet MS"/>
          <w:sz w:val="22"/>
          <w:szCs w:val="22"/>
        </w:rPr>
      </w:pPr>
    </w:p>
    <w:p w14:paraId="6CAD0DBA" w14:textId="77777777" w:rsidR="001D5840" w:rsidRPr="00BB036E" w:rsidRDefault="001D5840" w:rsidP="001D5840">
      <w:pPr>
        <w:rPr>
          <w:rFonts w:ascii="Trebuchet MS" w:hAnsi="Trebuchet MS"/>
          <w:b/>
          <w:sz w:val="22"/>
          <w:szCs w:val="22"/>
        </w:rPr>
      </w:pPr>
    </w:p>
    <w:p w14:paraId="50C9F5F4" w14:textId="77777777" w:rsidR="001D5840" w:rsidRPr="00BB036E" w:rsidRDefault="001D5840" w:rsidP="001D5840">
      <w:pPr>
        <w:rPr>
          <w:rFonts w:ascii="Trebuchet MS" w:hAnsi="Trebuchet MS"/>
          <w:b/>
          <w:sz w:val="22"/>
          <w:szCs w:val="22"/>
        </w:rPr>
      </w:pPr>
      <w:r w:rsidRPr="00BB036E">
        <w:rPr>
          <w:rFonts w:ascii="Trebuchet MS" w:hAnsi="Trebuchet MS"/>
          <w:b/>
          <w:sz w:val="22"/>
          <w:szCs w:val="22"/>
        </w:rPr>
        <w:t>NOTES</w:t>
      </w:r>
    </w:p>
    <w:p w14:paraId="6EED6F4C" w14:textId="77777777" w:rsidR="001D5840" w:rsidRPr="00BB036E" w:rsidRDefault="001D5840" w:rsidP="001D5840">
      <w:pPr>
        <w:rPr>
          <w:rFonts w:ascii="Trebuchet MS" w:hAnsi="Trebuchet MS"/>
          <w:b/>
          <w:sz w:val="22"/>
          <w:szCs w:val="22"/>
        </w:rPr>
      </w:pPr>
    </w:p>
    <w:p w14:paraId="25D3B8C3" w14:textId="77777777" w:rsidR="001D5840" w:rsidRDefault="001D5840" w:rsidP="001D5840">
      <w:pPr>
        <w:ind w:left="360"/>
        <w:rPr>
          <w:rFonts w:ascii="Trebuchet MS" w:hAnsi="Trebuchet MS"/>
          <w:color w:val="FF0000"/>
          <w:sz w:val="22"/>
          <w:szCs w:val="22"/>
          <w:lang w:val="en-JM"/>
        </w:rPr>
      </w:pPr>
      <w:r w:rsidRPr="00BB036E">
        <w:rPr>
          <w:rFonts w:ascii="Trebuchet MS" w:hAnsi="Trebuchet MS"/>
          <w:b/>
          <w:color w:val="FF0000"/>
          <w:sz w:val="22"/>
          <w:szCs w:val="22"/>
          <w:lang w:val="en-JM"/>
        </w:rPr>
        <w:t>Bidders please be aware that until a contract is signed, the process is still a negotiation</w:t>
      </w:r>
      <w:r w:rsidRPr="00BB036E">
        <w:rPr>
          <w:rFonts w:ascii="Trebuchet MS" w:hAnsi="Trebuchet MS"/>
          <w:color w:val="FF0000"/>
          <w:sz w:val="22"/>
          <w:szCs w:val="22"/>
          <w:lang w:val="en-JM"/>
        </w:rPr>
        <w:t xml:space="preserve">. </w:t>
      </w:r>
    </w:p>
    <w:p w14:paraId="22FFF0FC" w14:textId="77777777" w:rsidR="001D4F95" w:rsidRPr="00BB036E" w:rsidRDefault="001D4F95" w:rsidP="001D5840">
      <w:pPr>
        <w:ind w:left="360"/>
        <w:rPr>
          <w:rFonts w:ascii="Trebuchet MS" w:hAnsi="Trebuchet MS"/>
          <w:color w:val="FF0000"/>
          <w:sz w:val="22"/>
          <w:szCs w:val="22"/>
          <w:lang w:val="en-JM"/>
        </w:rPr>
      </w:pPr>
    </w:p>
    <w:p w14:paraId="4663D7F2" w14:textId="77777777" w:rsidR="001D5840" w:rsidRPr="00BB036E" w:rsidRDefault="001D5840" w:rsidP="001D5840">
      <w:pPr>
        <w:ind w:left="360"/>
        <w:jc w:val="both"/>
        <w:rPr>
          <w:rFonts w:ascii="Trebuchet MS" w:hAnsi="Trebuchet MS"/>
          <w:sz w:val="22"/>
          <w:szCs w:val="22"/>
        </w:rPr>
      </w:pPr>
      <w:r w:rsidRPr="00BB036E">
        <w:rPr>
          <w:rFonts w:ascii="Trebuchet MS" w:hAnsi="Trebuchet MS"/>
          <w:sz w:val="22"/>
          <w:szCs w:val="22"/>
        </w:rPr>
        <w:t xml:space="preserve">Issuance of this RFP does not constitute an award or commitment on the part   of the JCAA, nor does it commit the JCAA to pay for the costs incurred in the submission of a Tender.  Further, the JCAA reserves the right to reject any or all Tenders received.  </w:t>
      </w:r>
    </w:p>
    <w:p w14:paraId="7F604736" w14:textId="77777777" w:rsidR="001D5840" w:rsidRPr="00BB036E" w:rsidRDefault="001D5840" w:rsidP="001D5840">
      <w:pPr>
        <w:ind w:left="360"/>
        <w:jc w:val="both"/>
        <w:rPr>
          <w:rFonts w:ascii="Trebuchet MS" w:hAnsi="Trebuchet MS"/>
          <w:sz w:val="22"/>
          <w:szCs w:val="22"/>
        </w:rPr>
      </w:pPr>
    </w:p>
    <w:p w14:paraId="2B98DCD4" w14:textId="0A103DBF" w:rsidR="001D5840" w:rsidRPr="00BB036E" w:rsidRDefault="001D5840" w:rsidP="001D5840">
      <w:pPr>
        <w:ind w:left="360"/>
        <w:jc w:val="both"/>
        <w:rPr>
          <w:rFonts w:ascii="Trebuchet MS" w:hAnsi="Trebuchet MS"/>
          <w:b/>
          <w:i/>
          <w:sz w:val="22"/>
          <w:szCs w:val="22"/>
        </w:rPr>
      </w:pPr>
      <w:r w:rsidRPr="00BB036E">
        <w:rPr>
          <w:rFonts w:ascii="Trebuchet MS" w:hAnsi="Trebuchet MS"/>
          <w:sz w:val="22"/>
          <w:szCs w:val="22"/>
        </w:rPr>
        <w:t xml:space="preserve"> Response and Time Frame – It is anticipated that final Award will be made   within </w:t>
      </w:r>
      <w:r w:rsidR="003A3E37">
        <w:rPr>
          <w:rFonts w:ascii="Trebuchet MS" w:hAnsi="Trebuchet MS"/>
          <w:sz w:val="22"/>
          <w:szCs w:val="22"/>
        </w:rPr>
        <w:t>8</w:t>
      </w:r>
      <w:r w:rsidRPr="00BB036E">
        <w:rPr>
          <w:rFonts w:ascii="Trebuchet MS" w:hAnsi="Trebuchet MS"/>
          <w:sz w:val="22"/>
          <w:szCs w:val="22"/>
        </w:rPr>
        <w:t xml:space="preserve"> -</w:t>
      </w:r>
      <w:r w:rsidR="003A3E37">
        <w:rPr>
          <w:rFonts w:ascii="Trebuchet MS" w:hAnsi="Trebuchet MS"/>
          <w:sz w:val="22"/>
          <w:szCs w:val="22"/>
        </w:rPr>
        <w:t>10</w:t>
      </w:r>
      <w:r w:rsidRPr="00BB036E">
        <w:rPr>
          <w:rFonts w:ascii="Trebuchet MS" w:hAnsi="Trebuchet MS"/>
          <w:sz w:val="22"/>
          <w:szCs w:val="22"/>
        </w:rPr>
        <w:t xml:space="preserve"> weeks of the date of closure for submission of Proposals.</w:t>
      </w:r>
      <w:r w:rsidRPr="00BB036E">
        <w:rPr>
          <w:rFonts w:ascii="Trebuchet MS" w:hAnsi="Trebuchet MS"/>
          <w:b/>
          <w:i/>
          <w:sz w:val="22"/>
          <w:szCs w:val="22"/>
        </w:rPr>
        <w:t xml:space="preserve">  </w:t>
      </w:r>
    </w:p>
    <w:p w14:paraId="225C6E62" w14:textId="77777777" w:rsidR="001D5840" w:rsidRPr="00BB036E" w:rsidRDefault="001D5840" w:rsidP="001D5840">
      <w:pPr>
        <w:ind w:left="360"/>
        <w:jc w:val="both"/>
        <w:rPr>
          <w:rFonts w:ascii="Trebuchet MS" w:hAnsi="Trebuchet MS"/>
          <w:sz w:val="22"/>
          <w:szCs w:val="22"/>
        </w:rPr>
      </w:pPr>
    </w:p>
    <w:p w14:paraId="4F037660" w14:textId="7A1CA260" w:rsidR="001D5840" w:rsidRPr="00BB036E" w:rsidRDefault="001D5840" w:rsidP="00F54E8B">
      <w:pPr>
        <w:numPr>
          <w:ilvl w:val="0"/>
          <w:numId w:val="88"/>
        </w:numPr>
        <w:jc w:val="both"/>
        <w:rPr>
          <w:rFonts w:ascii="Trebuchet MS" w:hAnsi="Trebuchet MS"/>
          <w:sz w:val="22"/>
          <w:szCs w:val="22"/>
        </w:rPr>
      </w:pPr>
      <w:r w:rsidRPr="00BB036E">
        <w:rPr>
          <w:rFonts w:ascii="Trebuchet MS" w:hAnsi="Trebuchet MS"/>
          <w:sz w:val="22"/>
          <w:szCs w:val="22"/>
        </w:rPr>
        <w:t>The JCAA reserves the right to select the Bidder(s) believed to best meet the organization’s overall needs</w:t>
      </w:r>
      <w:r w:rsidR="007619B4">
        <w:rPr>
          <w:rFonts w:ascii="Trebuchet MS" w:hAnsi="Trebuchet MS"/>
          <w:sz w:val="22"/>
          <w:szCs w:val="22"/>
        </w:rPr>
        <w:t xml:space="preserve"> (Most advantageous bid)</w:t>
      </w:r>
      <w:r w:rsidRPr="00BB036E">
        <w:rPr>
          <w:rFonts w:ascii="Trebuchet MS" w:hAnsi="Trebuchet MS"/>
          <w:sz w:val="22"/>
          <w:szCs w:val="22"/>
        </w:rPr>
        <w:t>.</w:t>
      </w:r>
    </w:p>
    <w:p w14:paraId="1FB0FCD4" w14:textId="77777777" w:rsidR="001D5840" w:rsidRPr="00BB036E" w:rsidRDefault="001D5840" w:rsidP="00F54E8B">
      <w:pPr>
        <w:numPr>
          <w:ilvl w:val="0"/>
          <w:numId w:val="88"/>
        </w:numPr>
        <w:jc w:val="both"/>
        <w:rPr>
          <w:rFonts w:ascii="Trebuchet MS" w:hAnsi="Trebuchet MS"/>
          <w:sz w:val="22"/>
          <w:szCs w:val="22"/>
        </w:rPr>
      </w:pPr>
      <w:r w:rsidRPr="00BB036E">
        <w:rPr>
          <w:rFonts w:ascii="Trebuchet MS" w:hAnsi="Trebuchet MS"/>
          <w:sz w:val="22"/>
          <w:szCs w:val="22"/>
        </w:rPr>
        <w:t xml:space="preserve">The selection panel will determine the ranking of the Bids and identify the Bidder(s) deemed the top-ranked service provider(s) in accordance with the selection criteria in this RFP.  </w:t>
      </w:r>
    </w:p>
    <w:p w14:paraId="63E01845" w14:textId="5A06A115" w:rsidR="001D5840" w:rsidRPr="00BB036E" w:rsidRDefault="001D5840" w:rsidP="00F54E8B">
      <w:pPr>
        <w:numPr>
          <w:ilvl w:val="0"/>
          <w:numId w:val="88"/>
        </w:numPr>
        <w:jc w:val="both"/>
        <w:rPr>
          <w:rFonts w:ascii="Trebuchet MS" w:hAnsi="Trebuchet MS"/>
          <w:sz w:val="22"/>
          <w:szCs w:val="22"/>
        </w:rPr>
      </w:pPr>
      <w:r w:rsidRPr="00BB036E">
        <w:rPr>
          <w:rFonts w:ascii="Trebuchet MS" w:hAnsi="Trebuchet MS"/>
          <w:sz w:val="22"/>
          <w:szCs w:val="22"/>
        </w:rPr>
        <w:t xml:space="preserve">All Bidders should be registered with the Public Procurement Commission (PPC). </w:t>
      </w:r>
    </w:p>
    <w:p w14:paraId="2710054E" w14:textId="77777777" w:rsidR="001D5840" w:rsidRPr="00BB036E" w:rsidRDefault="001D5840" w:rsidP="00F54E8B">
      <w:pPr>
        <w:numPr>
          <w:ilvl w:val="0"/>
          <w:numId w:val="88"/>
        </w:numPr>
        <w:jc w:val="both"/>
        <w:rPr>
          <w:rFonts w:ascii="Trebuchet MS" w:hAnsi="Trebuchet MS"/>
          <w:sz w:val="22"/>
          <w:szCs w:val="22"/>
        </w:rPr>
      </w:pPr>
      <w:r w:rsidRPr="00BB036E">
        <w:rPr>
          <w:rFonts w:ascii="Trebuchet MS" w:hAnsi="Trebuchet MS"/>
          <w:sz w:val="22"/>
          <w:szCs w:val="22"/>
        </w:rPr>
        <w:t>All Bidders should have a valid Tax Compliance Letter (TCL). Tenders for which no Tax Compliance Certificate is submitted will be rejected except where this requirement is specifically waived.</w:t>
      </w:r>
    </w:p>
    <w:p w14:paraId="2CA84CF1" w14:textId="77777777" w:rsidR="001D5840" w:rsidRPr="00BB036E" w:rsidRDefault="001D5840" w:rsidP="00F54E8B">
      <w:pPr>
        <w:numPr>
          <w:ilvl w:val="0"/>
          <w:numId w:val="88"/>
        </w:numPr>
        <w:jc w:val="both"/>
        <w:rPr>
          <w:rFonts w:ascii="Trebuchet MS" w:hAnsi="Trebuchet MS"/>
          <w:sz w:val="22"/>
          <w:szCs w:val="22"/>
        </w:rPr>
      </w:pPr>
      <w:r w:rsidRPr="00BB036E">
        <w:rPr>
          <w:rFonts w:ascii="Trebuchet MS" w:hAnsi="Trebuchet MS"/>
          <w:sz w:val="22"/>
          <w:szCs w:val="22"/>
        </w:rPr>
        <w:t xml:space="preserve">Bidders shall pay any and all such taxes, duties, levies, </w:t>
      </w:r>
      <w:proofErr w:type="spellStart"/>
      <w:r w:rsidRPr="00BB036E">
        <w:rPr>
          <w:rFonts w:ascii="Trebuchet MS" w:hAnsi="Trebuchet MS"/>
          <w:sz w:val="22"/>
          <w:szCs w:val="22"/>
        </w:rPr>
        <w:t>cess</w:t>
      </w:r>
      <w:proofErr w:type="spellEnd"/>
      <w:r w:rsidRPr="00BB036E">
        <w:rPr>
          <w:rFonts w:ascii="Trebuchet MS" w:hAnsi="Trebuchet MS"/>
          <w:sz w:val="22"/>
          <w:szCs w:val="22"/>
        </w:rPr>
        <w:t>, fees and other impositions as may be levied on it under the applicable laws.</w:t>
      </w:r>
    </w:p>
    <w:p w14:paraId="4F9C7797" w14:textId="65D4B131" w:rsidR="001D5840" w:rsidRPr="00BB036E" w:rsidRDefault="001D5840" w:rsidP="00F54E8B">
      <w:pPr>
        <w:numPr>
          <w:ilvl w:val="0"/>
          <w:numId w:val="88"/>
        </w:numPr>
        <w:jc w:val="both"/>
        <w:rPr>
          <w:rFonts w:ascii="Trebuchet MS" w:hAnsi="Trebuchet MS"/>
          <w:sz w:val="22"/>
          <w:szCs w:val="22"/>
        </w:rPr>
      </w:pPr>
      <w:r w:rsidRPr="00BB036E">
        <w:rPr>
          <w:rFonts w:ascii="Trebuchet MS" w:hAnsi="Trebuchet MS"/>
          <w:sz w:val="22"/>
          <w:szCs w:val="22"/>
        </w:rPr>
        <w:t xml:space="preserve">The evaluation committee appointed by the </w:t>
      </w:r>
      <w:r w:rsidR="000A4C3C">
        <w:rPr>
          <w:rFonts w:ascii="Trebuchet MS" w:hAnsi="Trebuchet MS"/>
          <w:sz w:val="22"/>
          <w:szCs w:val="22"/>
        </w:rPr>
        <w:t>Authority</w:t>
      </w:r>
      <w:r w:rsidRPr="00BB036E">
        <w:rPr>
          <w:rFonts w:ascii="Trebuchet MS" w:hAnsi="Trebuchet MS"/>
          <w:sz w:val="22"/>
          <w:szCs w:val="22"/>
        </w:rPr>
        <w:t xml:space="preserve"> evaluates the proposals on the basis of their responsiveness to the Request for Proposal, specifically the general requirements.</w:t>
      </w:r>
    </w:p>
    <w:p w14:paraId="40A4C4FB" w14:textId="1F4AD809" w:rsidR="001D5840" w:rsidRPr="00BB036E" w:rsidRDefault="001D5840" w:rsidP="00F54E8B">
      <w:pPr>
        <w:numPr>
          <w:ilvl w:val="0"/>
          <w:numId w:val="88"/>
        </w:numPr>
        <w:jc w:val="both"/>
        <w:rPr>
          <w:rFonts w:ascii="Trebuchet MS" w:hAnsi="Trebuchet MS"/>
          <w:sz w:val="22"/>
          <w:szCs w:val="22"/>
        </w:rPr>
      </w:pPr>
      <w:r w:rsidRPr="00BB036E">
        <w:rPr>
          <w:rFonts w:ascii="Trebuchet MS" w:hAnsi="Trebuchet MS"/>
          <w:sz w:val="22"/>
          <w:szCs w:val="22"/>
        </w:rPr>
        <w:t xml:space="preserve">A proposal shall be rejected at this point if it does not respond to important aspect of the General </w:t>
      </w:r>
      <w:r w:rsidR="003A3E37" w:rsidRPr="00BB036E">
        <w:rPr>
          <w:rFonts w:ascii="Trebuchet MS" w:hAnsi="Trebuchet MS"/>
          <w:sz w:val="22"/>
          <w:szCs w:val="22"/>
        </w:rPr>
        <w:t>Requirement,</w:t>
      </w:r>
      <w:r w:rsidRPr="00BB036E">
        <w:rPr>
          <w:rFonts w:ascii="Trebuchet MS" w:hAnsi="Trebuchet MS"/>
          <w:sz w:val="22"/>
          <w:szCs w:val="22"/>
        </w:rPr>
        <w:t xml:space="preserve"> or it fails to achieve a minimum technical scoring of </w:t>
      </w:r>
      <w:r w:rsidR="00BC67C0">
        <w:rPr>
          <w:rFonts w:ascii="Trebuchet MS" w:hAnsi="Trebuchet MS"/>
          <w:sz w:val="22"/>
          <w:szCs w:val="22"/>
        </w:rPr>
        <w:t>50</w:t>
      </w:r>
      <w:r w:rsidRPr="00BB036E">
        <w:rPr>
          <w:rFonts w:ascii="Trebuchet MS" w:hAnsi="Trebuchet MS"/>
          <w:sz w:val="22"/>
          <w:szCs w:val="22"/>
        </w:rPr>
        <w:t xml:space="preserve"> points </w:t>
      </w:r>
    </w:p>
    <w:p w14:paraId="0C25A4F5" w14:textId="77777777" w:rsidR="001D5840" w:rsidRPr="00BB036E" w:rsidRDefault="001D5840" w:rsidP="00BF39D5">
      <w:pPr>
        <w:keepNext/>
        <w:keepLines/>
        <w:suppressAutoHyphens/>
        <w:spacing w:after="120"/>
        <w:ind w:left="720" w:right="-74"/>
        <w:jc w:val="both"/>
        <w:rPr>
          <w:rFonts w:ascii="Trebuchet MS" w:hAnsi="Trebuchet MS"/>
          <w:i/>
          <w:iCs/>
          <w:color w:val="1F497D" w:themeColor="text2"/>
          <w:sz w:val="22"/>
          <w:szCs w:val="22"/>
        </w:rPr>
      </w:pPr>
    </w:p>
    <w:p w14:paraId="3352E24B" w14:textId="77777777" w:rsidR="001D5840" w:rsidRPr="00BB036E" w:rsidRDefault="001D5840" w:rsidP="00BF39D5">
      <w:pPr>
        <w:keepNext/>
        <w:keepLines/>
        <w:suppressAutoHyphens/>
        <w:spacing w:after="120"/>
        <w:ind w:left="720" w:right="-74"/>
        <w:jc w:val="both"/>
        <w:rPr>
          <w:rFonts w:ascii="Trebuchet MS" w:hAnsi="Trebuchet MS"/>
          <w:i/>
          <w:iCs/>
          <w:color w:val="1F497D" w:themeColor="text2"/>
          <w:sz w:val="22"/>
          <w:szCs w:val="22"/>
        </w:rPr>
      </w:pPr>
    </w:p>
    <w:p w14:paraId="0DC033B7" w14:textId="77777777" w:rsidR="001D5840" w:rsidRPr="00BB036E" w:rsidRDefault="001D5840" w:rsidP="00BF39D5">
      <w:pPr>
        <w:keepNext/>
        <w:keepLines/>
        <w:suppressAutoHyphens/>
        <w:spacing w:after="120"/>
        <w:ind w:left="720" w:right="-74"/>
        <w:jc w:val="both"/>
        <w:rPr>
          <w:rFonts w:ascii="Trebuchet MS" w:hAnsi="Trebuchet MS"/>
          <w:color w:val="1F497D" w:themeColor="text2"/>
          <w:sz w:val="22"/>
          <w:szCs w:val="22"/>
        </w:rPr>
      </w:pPr>
    </w:p>
    <w:p w14:paraId="218C9D25" w14:textId="77777777" w:rsidR="00F51A12" w:rsidRPr="00BB036E" w:rsidRDefault="00F51A12" w:rsidP="003C24B2">
      <w:pPr>
        <w:pStyle w:val="BankNormal"/>
        <w:spacing w:after="200"/>
        <w:jc w:val="both"/>
        <w:rPr>
          <w:rFonts w:ascii="Trebuchet MS" w:hAnsi="Trebuchet MS"/>
          <w:b/>
          <w:bCs/>
          <w:sz w:val="22"/>
          <w:szCs w:val="22"/>
        </w:rPr>
      </w:pPr>
    </w:p>
    <w:p w14:paraId="1D0B308D" w14:textId="77777777" w:rsidR="003C24B2" w:rsidRPr="000D4D1B" w:rsidRDefault="00AD50C5" w:rsidP="003C24B2">
      <w:pPr>
        <w:pStyle w:val="BankNormal"/>
        <w:spacing w:after="200"/>
        <w:jc w:val="both"/>
        <w:rPr>
          <w:rFonts w:ascii="Trebuchet MS" w:hAnsi="Trebuchet MS"/>
          <w:b/>
          <w:bCs/>
          <w:strike/>
          <w:sz w:val="28"/>
        </w:rPr>
      </w:pPr>
      <w:r>
        <w:rPr>
          <w:rFonts w:ascii="Trebuchet MS" w:hAnsi="Trebuchet MS"/>
          <w:b/>
          <w:bCs/>
          <w:sz w:val="28"/>
        </w:rPr>
        <w:t>5</w:t>
      </w:r>
      <w:r w:rsidR="003C24B2" w:rsidRPr="00641B96">
        <w:rPr>
          <w:rFonts w:ascii="Trebuchet MS" w:hAnsi="Trebuchet MS"/>
          <w:b/>
          <w:bCs/>
          <w:sz w:val="28"/>
        </w:rPr>
        <w:t xml:space="preserve">. </w:t>
      </w:r>
      <w:r w:rsidR="003C24B2" w:rsidRPr="000D4D1B">
        <w:rPr>
          <w:rFonts w:ascii="Trebuchet MS" w:hAnsi="Trebuchet MS"/>
          <w:b/>
          <w:bCs/>
          <w:strike/>
          <w:sz w:val="28"/>
        </w:rPr>
        <w:t>Post-qu</w:t>
      </w:r>
      <w:r w:rsidR="00386CA0" w:rsidRPr="000D4D1B">
        <w:rPr>
          <w:rFonts w:ascii="Trebuchet MS" w:hAnsi="Trebuchet MS"/>
          <w:b/>
          <w:bCs/>
          <w:strike/>
          <w:sz w:val="28"/>
        </w:rPr>
        <w:t xml:space="preserve">alification Requirements (ITB </w:t>
      </w:r>
      <w:r w:rsidR="00D01B14" w:rsidRPr="000D4D1B">
        <w:rPr>
          <w:rFonts w:ascii="Trebuchet MS" w:hAnsi="Trebuchet MS"/>
          <w:b/>
          <w:bCs/>
          <w:strike/>
          <w:sz w:val="28"/>
        </w:rPr>
        <w:t xml:space="preserve">Sub-Clause </w:t>
      </w:r>
      <w:r w:rsidR="00386CA0" w:rsidRPr="000D4D1B">
        <w:rPr>
          <w:rFonts w:ascii="Trebuchet MS" w:hAnsi="Trebuchet MS"/>
          <w:b/>
          <w:bCs/>
          <w:strike/>
          <w:sz w:val="28"/>
        </w:rPr>
        <w:t>3</w:t>
      </w:r>
      <w:r w:rsidR="00BC2F84" w:rsidRPr="000D4D1B">
        <w:rPr>
          <w:rFonts w:ascii="Trebuchet MS" w:hAnsi="Trebuchet MS"/>
          <w:b/>
          <w:bCs/>
          <w:strike/>
          <w:sz w:val="28"/>
        </w:rPr>
        <w:t>9</w:t>
      </w:r>
      <w:r w:rsidR="003C24B2" w:rsidRPr="000D4D1B">
        <w:rPr>
          <w:rFonts w:ascii="Trebuchet MS" w:hAnsi="Trebuchet MS"/>
          <w:b/>
          <w:bCs/>
          <w:strike/>
          <w:sz w:val="28"/>
        </w:rPr>
        <w:t>.2)</w:t>
      </w:r>
    </w:p>
    <w:p w14:paraId="5152467F" w14:textId="77777777" w:rsidR="003C24B2" w:rsidRPr="000D4D1B" w:rsidRDefault="003C24B2" w:rsidP="00BF39D5">
      <w:pPr>
        <w:pStyle w:val="BankNormal"/>
        <w:spacing w:after="120"/>
        <w:jc w:val="both"/>
        <w:rPr>
          <w:rFonts w:ascii="Trebuchet MS" w:hAnsi="Trebuchet MS"/>
          <w:strike/>
          <w:sz w:val="22"/>
          <w:szCs w:val="22"/>
        </w:rPr>
      </w:pPr>
      <w:r w:rsidRPr="000D4D1B">
        <w:rPr>
          <w:rFonts w:ascii="Trebuchet MS" w:hAnsi="Trebuchet MS"/>
          <w:strike/>
          <w:sz w:val="22"/>
          <w:szCs w:val="22"/>
        </w:rPr>
        <w:t xml:space="preserve">After determining the </w:t>
      </w:r>
      <w:r w:rsidR="0022105B" w:rsidRPr="000D4D1B">
        <w:rPr>
          <w:rFonts w:ascii="Trebuchet MS" w:hAnsi="Trebuchet MS"/>
          <w:strike/>
          <w:sz w:val="22"/>
          <w:szCs w:val="22"/>
        </w:rPr>
        <w:t>lowest responsive bid</w:t>
      </w:r>
      <w:r w:rsidRPr="000D4D1B">
        <w:rPr>
          <w:rFonts w:ascii="Trebuchet MS" w:hAnsi="Trebuchet MS"/>
          <w:strike/>
          <w:sz w:val="22"/>
          <w:szCs w:val="22"/>
        </w:rPr>
        <w:t xml:space="preserve"> in a</w:t>
      </w:r>
      <w:r w:rsidR="00386CA0" w:rsidRPr="000D4D1B">
        <w:rPr>
          <w:rFonts w:ascii="Trebuchet MS" w:hAnsi="Trebuchet MS"/>
          <w:strike/>
          <w:sz w:val="22"/>
          <w:szCs w:val="22"/>
        </w:rPr>
        <w:t>ccordance with ITB Sub-Clause 3</w:t>
      </w:r>
      <w:r w:rsidR="00BC2F84" w:rsidRPr="000D4D1B">
        <w:rPr>
          <w:rFonts w:ascii="Trebuchet MS" w:hAnsi="Trebuchet MS"/>
          <w:strike/>
          <w:sz w:val="22"/>
          <w:szCs w:val="22"/>
        </w:rPr>
        <w:t>8</w:t>
      </w:r>
      <w:r w:rsidRPr="000D4D1B">
        <w:rPr>
          <w:rFonts w:ascii="Trebuchet MS" w:hAnsi="Trebuchet MS"/>
          <w:strike/>
          <w:sz w:val="22"/>
          <w:szCs w:val="22"/>
        </w:rPr>
        <w:t xml:space="preserve">.1, the </w:t>
      </w:r>
      <w:r w:rsidR="005170B2" w:rsidRPr="000D4D1B">
        <w:rPr>
          <w:rFonts w:ascii="Trebuchet MS" w:hAnsi="Trebuchet MS"/>
          <w:strike/>
          <w:sz w:val="22"/>
          <w:szCs w:val="22"/>
        </w:rPr>
        <w:t>procuring entity</w:t>
      </w:r>
      <w:r w:rsidRPr="000D4D1B">
        <w:rPr>
          <w:rFonts w:ascii="Trebuchet MS" w:hAnsi="Trebuchet MS"/>
          <w:strike/>
          <w:sz w:val="22"/>
          <w:szCs w:val="22"/>
        </w:rPr>
        <w:t xml:space="preserve"> shall carry out the post-qualification of the </w:t>
      </w:r>
      <w:r w:rsidR="005170B2" w:rsidRPr="000D4D1B">
        <w:rPr>
          <w:rFonts w:ascii="Trebuchet MS" w:hAnsi="Trebuchet MS"/>
          <w:strike/>
          <w:sz w:val="22"/>
          <w:szCs w:val="22"/>
        </w:rPr>
        <w:t>bidder</w:t>
      </w:r>
      <w:r w:rsidRPr="000D4D1B">
        <w:rPr>
          <w:rFonts w:ascii="Trebuchet MS" w:hAnsi="Trebuchet MS"/>
          <w:strike/>
          <w:sz w:val="22"/>
          <w:szCs w:val="22"/>
        </w:rPr>
        <w:t xml:space="preserve"> in accordance with ITB Clause 3</w:t>
      </w:r>
      <w:r w:rsidR="00BC2F84" w:rsidRPr="000D4D1B">
        <w:rPr>
          <w:rFonts w:ascii="Trebuchet MS" w:hAnsi="Trebuchet MS"/>
          <w:strike/>
          <w:sz w:val="22"/>
          <w:szCs w:val="22"/>
        </w:rPr>
        <w:t>9</w:t>
      </w:r>
      <w:r w:rsidRPr="000D4D1B">
        <w:rPr>
          <w:rFonts w:ascii="Trebuchet MS" w:hAnsi="Trebuchet MS"/>
          <w:strike/>
          <w:sz w:val="22"/>
          <w:szCs w:val="22"/>
        </w:rPr>
        <w:t xml:space="preserve">, using only the requirements specified.  Requirements not included in the text below shall not be used in the evaluation of the </w:t>
      </w:r>
      <w:r w:rsidR="005170B2" w:rsidRPr="000D4D1B">
        <w:rPr>
          <w:rFonts w:ascii="Trebuchet MS" w:hAnsi="Trebuchet MS"/>
          <w:strike/>
          <w:sz w:val="22"/>
          <w:szCs w:val="22"/>
        </w:rPr>
        <w:t>bidder</w:t>
      </w:r>
      <w:r w:rsidRPr="000D4D1B">
        <w:rPr>
          <w:rFonts w:ascii="Trebuchet MS" w:hAnsi="Trebuchet MS"/>
          <w:strike/>
          <w:sz w:val="22"/>
          <w:szCs w:val="22"/>
        </w:rPr>
        <w:t xml:space="preserve">’s qualifications.  </w:t>
      </w:r>
    </w:p>
    <w:p w14:paraId="5C675598" w14:textId="77777777" w:rsidR="003C24B2" w:rsidRPr="000D4D1B" w:rsidRDefault="003C24B2" w:rsidP="00BF39D5">
      <w:pPr>
        <w:pStyle w:val="BankNormal"/>
        <w:spacing w:after="120"/>
        <w:ind w:left="1080" w:hanging="540"/>
        <w:jc w:val="both"/>
        <w:rPr>
          <w:rFonts w:ascii="Trebuchet MS" w:hAnsi="Trebuchet MS"/>
          <w:strike/>
          <w:sz w:val="22"/>
          <w:szCs w:val="22"/>
        </w:rPr>
      </w:pPr>
      <w:r w:rsidRPr="000D4D1B">
        <w:rPr>
          <w:rFonts w:ascii="Trebuchet MS" w:hAnsi="Trebuchet MS"/>
          <w:strike/>
          <w:sz w:val="22"/>
          <w:szCs w:val="22"/>
        </w:rPr>
        <w:t xml:space="preserve">(a) </w:t>
      </w:r>
      <w:r w:rsidRPr="000D4D1B">
        <w:rPr>
          <w:rFonts w:ascii="Trebuchet MS" w:hAnsi="Trebuchet MS"/>
          <w:strike/>
          <w:sz w:val="22"/>
          <w:szCs w:val="22"/>
        </w:rPr>
        <w:tab/>
        <w:t>Financial Capability</w:t>
      </w:r>
    </w:p>
    <w:p w14:paraId="034B91CC" w14:textId="77777777" w:rsidR="004B76C0" w:rsidRPr="000D4D1B" w:rsidRDefault="003C24B2" w:rsidP="00BF39D5">
      <w:pPr>
        <w:pStyle w:val="BankNormal"/>
        <w:spacing w:after="120"/>
        <w:ind w:left="1080"/>
        <w:jc w:val="both"/>
        <w:rPr>
          <w:rFonts w:ascii="Trebuchet MS" w:hAnsi="Trebuchet MS"/>
          <w:strike/>
          <w:color w:val="0000FF"/>
          <w:sz w:val="22"/>
          <w:szCs w:val="22"/>
        </w:rPr>
      </w:pPr>
      <w:r w:rsidRPr="000D4D1B">
        <w:rPr>
          <w:rFonts w:ascii="Trebuchet MS" w:hAnsi="Trebuchet MS"/>
          <w:strike/>
          <w:sz w:val="22"/>
          <w:szCs w:val="22"/>
        </w:rPr>
        <w:t xml:space="preserve">The </w:t>
      </w:r>
      <w:r w:rsidR="005170B2" w:rsidRPr="000D4D1B">
        <w:rPr>
          <w:rFonts w:ascii="Trebuchet MS" w:hAnsi="Trebuchet MS"/>
          <w:strike/>
          <w:sz w:val="22"/>
          <w:szCs w:val="22"/>
        </w:rPr>
        <w:t>bidder</w:t>
      </w:r>
      <w:r w:rsidRPr="000D4D1B">
        <w:rPr>
          <w:rFonts w:ascii="Trebuchet MS" w:hAnsi="Trebuchet MS"/>
          <w:strike/>
          <w:sz w:val="22"/>
          <w:szCs w:val="22"/>
        </w:rPr>
        <w:t xml:space="preserve"> shall furnish documentary evidence that it meets the following financial requirement(s):</w:t>
      </w:r>
      <w:r w:rsidRPr="000D4D1B">
        <w:rPr>
          <w:rFonts w:ascii="Trebuchet MS" w:hAnsi="Trebuchet MS"/>
          <w:strike/>
          <w:color w:val="0000FF"/>
          <w:sz w:val="22"/>
          <w:szCs w:val="22"/>
        </w:rPr>
        <w:t xml:space="preserve"> </w:t>
      </w:r>
    </w:p>
    <w:p w14:paraId="0524EFF7" w14:textId="77777777" w:rsidR="004B76C0" w:rsidRPr="000D4D1B" w:rsidRDefault="003E2349" w:rsidP="00BF39D5">
      <w:pPr>
        <w:pStyle w:val="BankNormal"/>
        <w:spacing w:after="120"/>
        <w:ind w:left="1080"/>
        <w:jc w:val="both"/>
        <w:rPr>
          <w:rFonts w:ascii="Trebuchet MS" w:hAnsi="Trebuchet MS"/>
          <w:strike/>
          <w:sz w:val="22"/>
          <w:szCs w:val="22"/>
        </w:rPr>
      </w:pPr>
      <w:r w:rsidRPr="000D4D1B">
        <w:rPr>
          <w:rFonts w:ascii="Trebuchet MS" w:hAnsi="Trebuchet MS"/>
          <w:strike/>
          <w:sz w:val="22"/>
          <w:szCs w:val="22"/>
        </w:rPr>
        <w:t>A</w:t>
      </w:r>
      <w:r w:rsidR="004B76C0" w:rsidRPr="000D4D1B">
        <w:rPr>
          <w:rFonts w:ascii="Trebuchet MS" w:hAnsi="Trebuchet MS"/>
          <w:strike/>
          <w:sz w:val="22"/>
          <w:szCs w:val="22"/>
        </w:rPr>
        <w:t xml:space="preserve"> valid Tax Compliance Certificate (TCC) or Tax Compliance Letter (TCL). </w:t>
      </w:r>
    </w:p>
    <w:p w14:paraId="75169AB1" w14:textId="77777777" w:rsidR="000D4D1B" w:rsidRPr="000D4D1B" w:rsidRDefault="000D4D1B" w:rsidP="00BF39D5">
      <w:pPr>
        <w:pStyle w:val="BankNormal"/>
        <w:spacing w:after="120"/>
        <w:ind w:left="1080"/>
        <w:jc w:val="both"/>
        <w:rPr>
          <w:rFonts w:ascii="Trebuchet MS" w:hAnsi="Trebuchet MS"/>
          <w:strike/>
          <w:color w:val="0000FF"/>
          <w:sz w:val="22"/>
          <w:szCs w:val="22"/>
        </w:rPr>
      </w:pPr>
    </w:p>
    <w:p w14:paraId="7F395F77" w14:textId="77777777" w:rsidR="003C24B2" w:rsidRPr="000D4D1B" w:rsidRDefault="003C24B2" w:rsidP="00BF39D5">
      <w:pPr>
        <w:pStyle w:val="BankNormal"/>
        <w:spacing w:after="120"/>
        <w:ind w:left="1080" w:hanging="540"/>
        <w:jc w:val="both"/>
        <w:rPr>
          <w:rFonts w:ascii="Trebuchet MS" w:hAnsi="Trebuchet MS"/>
          <w:strike/>
          <w:sz w:val="22"/>
          <w:szCs w:val="22"/>
        </w:rPr>
      </w:pPr>
      <w:r w:rsidRPr="000D4D1B">
        <w:rPr>
          <w:rFonts w:ascii="Trebuchet MS" w:hAnsi="Trebuchet MS"/>
          <w:strike/>
          <w:sz w:val="22"/>
          <w:szCs w:val="22"/>
        </w:rPr>
        <w:t>(b)</w:t>
      </w:r>
      <w:r w:rsidRPr="000D4D1B">
        <w:rPr>
          <w:rFonts w:ascii="Trebuchet MS" w:hAnsi="Trebuchet MS"/>
          <w:strike/>
          <w:sz w:val="22"/>
          <w:szCs w:val="22"/>
        </w:rPr>
        <w:tab/>
        <w:t>Experience and Technical Capacity</w:t>
      </w:r>
    </w:p>
    <w:p w14:paraId="57104DCB" w14:textId="77777777" w:rsidR="003C24B2" w:rsidRPr="000D4D1B" w:rsidRDefault="003C24B2" w:rsidP="00BF39D5">
      <w:pPr>
        <w:pStyle w:val="BankNormal"/>
        <w:spacing w:after="120"/>
        <w:ind w:left="1080"/>
        <w:jc w:val="both"/>
        <w:rPr>
          <w:rFonts w:ascii="Trebuchet MS" w:hAnsi="Trebuchet MS"/>
          <w:strike/>
          <w:color w:val="000000" w:themeColor="text1"/>
          <w:sz w:val="22"/>
          <w:szCs w:val="22"/>
        </w:rPr>
      </w:pPr>
      <w:r w:rsidRPr="000D4D1B">
        <w:rPr>
          <w:rFonts w:ascii="Trebuchet MS" w:hAnsi="Trebuchet MS"/>
          <w:strike/>
          <w:sz w:val="22"/>
          <w:szCs w:val="22"/>
        </w:rPr>
        <w:t xml:space="preserve">The </w:t>
      </w:r>
      <w:r w:rsidR="005170B2" w:rsidRPr="000D4D1B">
        <w:rPr>
          <w:rFonts w:ascii="Trebuchet MS" w:hAnsi="Trebuchet MS"/>
          <w:strike/>
          <w:sz w:val="22"/>
          <w:szCs w:val="22"/>
        </w:rPr>
        <w:t>bidder</w:t>
      </w:r>
      <w:r w:rsidRPr="000D4D1B">
        <w:rPr>
          <w:rFonts w:ascii="Trebuchet MS" w:hAnsi="Trebuchet MS"/>
          <w:strike/>
          <w:sz w:val="22"/>
          <w:szCs w:val="22"/>
        </w:rPr>
        <w:t xml:space="preserve"> shall furnish documentary evidence to demonstrate that it meets the following experience requirement(s</w:t>
      </w:r>
      <w:r w:rsidRPr="000D4D1B">
        <w:rPr>
          <w:rFonts w:ascii="Trebuchet MS" w:hAnsi="Trebuchet MS"/>
          <w:strike/>
          <w:color w:val="000000" w:themeColor="text1"/>
          <w:sz w:val="22"/>
          <w:szCs w:val="22"/>
        </w:rPr>
        <w:t xml:space="preserve">): </w:t>
      </w:r>
    </w:p>
    <w:p w14:paraId="27853E70" w14:textId="77777777" w:rsidR="000D4D1B" w:rsidRPr="000D4D1B" w:rsidRDefault="000D4D1B" w:rsidP="00BF39D5">
      <w:pPr>
        <w:pStyle w:val="BankNormal"/>
        <w:spacing w:after="120"/>
        <w:ind w:left="1080"/>
        <w:jc w:val="both"/>
        <w:rPr>
          <w:rFonts w:ascii="Trebuchet MS" w:hAnsi="Trebuchet MS"/>
          <w:strike/>
          <w:color w:val="000000" w:themeColor="text1"/>
          <w:sz w:val="22"/>
          <w:szCs w:val="22"/>
        </w:rPr>
      </w:pPr>
    </w:p>
    <w:p w14:paraId="3DB9126C" w14:textId="77777777" w:rsidR="000D4D1B" w:rsidRPr="000D4D1B" w:rsidRDefault="000D4D1B" w:rsidP="00BF39D5">
      <w:pPr>
        <w:pStyle w:val="BankNormal"/>
        <w:spacing w:after="120"/>
        <w:ind w:left="1080"/>
        <w:jc w:val="both"/>
        <w:rPr>
          <w:rFonts w:ascii="Trebuchet MS" w:hAnsi="Trebuchet MS"/>
          <w:strike/>
          <w:color w:val="1F497D" w:themeColor="text2"/>
          <w:sz w:val="22"/>
          <w:szCs w:val="22"/>
        </w:rPr>
      </w:pPr>
    </w:p>
    <w:p w14:paraId="00049ADF" w14:textId="77777777" w:rsidR="003C24B2" w:rsidRPr="000D4D1B" w:rsidRDefault="003C24B2" w:rsidP="00BF39D5">
      <w:pPr>
        <w:pStyle w:val="BankNormal"/>
        <w:spacing w:after="120"/>
        <w:ind w:left="1080" w:hanging="540"/>
        <w:jc w:val="both"/>
        <w:rPr>
          <w:rFonts w:ascii="Trebuchet MS" w:hAnsi="Trebuchet MS"/>
          <w:i/>
          <w:iCs/>
          <w:strike/>
          <w:color w:val="1F497D" w:themeColor="text2"/>
          <w:sz w:val="22"/>
          <w:szCs w:val="22"/>
        </w:rPr>
      </w:pPr>
      <w:r w:rsidRPr="000D4D1B">
        <w:rPr>
          <w:rFonts w:ascii="Trebuchet MS" w:hAnsi="Trebuchet MS"/>
          <w:strike/>
          <w:color w:val="000000" w:themeColor="text1"/>
          <w:sz w:val="22"/>
          <w:szCs w:val="22"/>
        </w:rPr>
        <w:t>(c)</w:t>
      </w:r>
      <w:r w:rsidRPr="000D4D1B">
        <w:rPr>
          <w:rFonts w:ascii="Trebuchet MS" w:hAnsi="Trebuchet MS"/>
          <w:strike/>
          <w:color w:val="000000" w:themeColor="text1"/>
          <w:sz w:val="22"/>
          <w:szCs w:val="22"/>
        </w:rPr>
        <w:tab/>
        <w:t xml:space="preserve">The </w:t>
      </w:r>
      <w:r w:rsidR="005170B2" w:rsidRPr="000D4D1B">
        <w:rPr>
          <w:rFonts w:ascii="Trebuchet MS" w:hAnsi="Trebuchet MS"/>
          <w:strike/>
          <w:color w:val="000000" w:themeColor="text1"/>
          <w:sz w:val="22"/>
          <w:szCs w:val="22"/>
        </w:rPr>
        <w:t>bidder</w:t>
      </w:r>
      <w:r w:rsidRPr="000D4D1B">
        <w:rPr>
          <w:rFonts w:ascii="Trebuchet MS" w:hAnsi="Trebuchet MS"/>
          <w:strike/>
          <w:color w:val="000000" w:themeColor="text1"/>
          <w:sz w:val="22"/>
          <w:szCs w:val="22"/>
        </w:rPr>
        <w:t xml:space="preserve"> shall furnish documentary evidence to demonstrate that the </w:t>
      </w:r>
      <w:r w:rsidR="00031845" w:rsidRPr="000D4D1B">
        <w:rPr>
          <w:rFonts w:ascii="Trebuchet MS" w:hAnsi="Trebuchet MS"/>
          <w:strike/>
          <w:color w:val="000000" w:themeColor="text1"/>
          <w:sz w:val="22"/>
          <w:szCs w:val="22"/>
        </w:rPr>
        <w:t>bid</w:t>
      </w:r>
      <w:r w:rsidRPr="000D4D1B">
        <w:rPr>
          <w:rFonts w:ascii="Trebuchet MS" w:hAnsi="Trebuchet MS"/>
          <w:strike/>
          <w:color w:val="000000" w:themeColor="text1"/>
          <w:sz w:val="22"/>
          <w:szCs w:val="22"/>
        </w:rPr>
        <w:t xml:space="preserve"> it offers meet the following usage requirement: </w:t>
      </w:r>
    </w:p>
    <w:p w14:paraId="4BB60420" w14:textId="77777777" w:rsidR="003C24B2" w:rsidRPr="00641B96" w:rsidRDefault="003C24B2" w:rsidP="00BF39D5">
      <w:pPr>
        <w:spacing w:before="120" w:after="120"/>
        <w:rPr>
          <w:rFonts w:ascii="Trebuchet MS" w:hAnsi="Trebuchet MS"/>
        </w:rPr>
      </w:pPr>
    </w:p>
    <w:p w14:paraId="20C9126D" w14:textId="77777777" w:rsidR="008C18A0" w:rsidRPr="00641B96" w:rsidRDefault="008C18A0" w:rsidP="003C24B2">
      <w:pPr>
        <w:spacing w:before="120"/>
        <w:rPr>
          <w:rFonts w:ascii="Trebuchet MS" w:hAnsi="Trebuchet MS"/>
        </w:rPr>
      </w:pPr>
    </w:p>
    <w:p w14:paraId="5CD495EB" w14:textId="77777777" w:rsidR="00C10C8F" w:rsidRDefault="00C10C8F" w:rsidP="003C24B2">
      <w:pPr>
        <w:spacing w:before="120"/>
        <w:rPr>
          <w:rFonts w:ascii="Trebuchet MS" w:hAnsi="Trebuchet MS"/>
        </w:rPr>
        <w:sectPr w:rsidR="00C10C8F" w:rsidSect="00A93A94">
          <w:headerReference w:type="default" r:id="rId22"/>
          <w:headerReference w:type="first" r:id="rId23"/>
          <w:pgSz w:w="11907" w:h="16839" w:code="9"/>
          <w:pgMar w:top="1440" w:right="1440" w:bottom="1440" w:left="1800" w:header="720" w:footer="720" w:gutter="0"/>
          <w:cols w:space="720"/>
          <w:titlePg/>
        </w:sectPr>
      </w:pPr>
    </w:p>
    <w:tbl>
      <w:tblPr>
        <w:tblW w:w="9198" w:type="dxa"/>
        <w:tblLayout w:type="fixed"/>
        <w:tblLook w:val="0000" w:firstRow="0" w:lastRow="0" w:firstColumn="0" w:lastColumn="0" w:noHBand="0" w:noVBand="0"/>
      </w:tblPr>
      <w:tblGrid>
        <w:gridCol w:w="9198"/>
      </w:tblGrid>
      <w:tr w:rsidR="008C18A0" w:rsidRPr="00641B96" w14:paraId="21F1C5A4" w14:textId="77777777">
        <w:trPr>
          <w:trHeight w:val="1100"/>
        </w:trPr>
        <w:tc>
          <w:tcPr>
            <w:tcW w:w="9198" w:type="dxa"/>
            <w:vAlign w:val="center"/>
          </w:tcPr>
          <w:p w14:paraId="62884CA8" w14:textId="77777777" w:rsidR="008C18A0" w:rsidRPr="00641B96" w:rsidRDefault="008C18A0" w:rsidP="00C83EC5">
            <w:pPr>
              <w:pStyle w:val="Subtitle"/>
              <w:rPr>
                <w:rFonts w:ascii="Trebuchet MS" w:hAnsi="Trebuchet MS"/>
              </w:rPr>
            </w:pPr>
            <w:bookmarkStart w:id="79" w:name="_Toc438266927"/>
            <w:bookmarkStart w:id="80" w:name="_Toc438267901"/>
            <w:bookmarkStart w:id="81" w:name="_Toc438366667"/>
            <w:bookmarkStart w:id="82" w:name="_Toc438954445"/>
            <w:bookmarkStart w:id="83" w:name="_Toc467166295"/>
            <w:r w:rsidRPr="00641B96">
              <w:rPr>
                <w:rFonts w:ascii="Trebuchet MS" w:hAnsi="Trebuchet MS"/>
              </w:rPr>
              <w:t>Section IV.  Bidding Forms</w:t>
            </w:r>
            <w:bookmarkEnd w:id="79"/>
            <w:bookmarkEnd w:id="80"/>
            <w:bookmarkEnd w:id="81"/>
            <w:bookmarkEnd w:id="82"/>
            <w:bookmarkEnd w:id="83"/>
          </w:p>
        </w:tc>
      </w:tr>
    </w:tbl>
    <w:p w14:paraId="5337DAAD" w14:textId="77777777" w:rsidR="008C18A0" w:rsidRPr="00641B96" w:rsidRDefault="008C18A0" w:rsidP="008C18A0">
      <w:pPr>
        <w:rPr>
          <w:rFonts w:ascii="Trebuchet MS" w:hAnsi="Trebuchet MS"/>
          <w:sz w:val="28"/>
          <w:u w:val="single"/>
        </w:rPr>
      </w:pPr>
    </w:p>
    <w:p w14:paraId="20CCFE3C" w14:textId="77777777" w:rsidR="008C18A0" w:rsidRPr="00641B96" w:rsidRDefault="008C18A0" w:rsidP="008C18A0">
      <w:pPr>
        <w:jc w:val="center"/>
        <w:rPr>
          <w:rFonts w:ascii="Trebuchet MS" w:hAnsi="Trebuchet MS"/>
          <w:b/>
          <w:sz w:val="32"/>
        </w:rPr>
      </w:pPr>
      <w:r w:rsidRPr="00641B96">
        <w:rPr>
          <w:rFonts w:ascii="Trebuchet MS" w:hAnsi="Trebuchet MS"/>
          <w:b/>
          <w:sz w:val="32"/>
        </w:rPr>
        <w:t>Table of Forms</w:t>
      </w:r>
    </w:p>
    <w:p w14:paraId="73420009" w14:textId="77777777" w:rsidR="008C18A0" w:rsidRPr="00641B96" w:rsidRDefault="008C18A0" w:rsidP="008C18A0">
      <w:pPr>
        <w:jc w:val="center"/>
        <w:rPr>
          <w:rFonts w:ascii="Trebuchet MS" w:hAnsi="Trebuchet MS"/>
          <w:b/>
          <w:sz w:val="32"/>
        </w:rPr>
      </w:pPr>
    </w:p>
    <w:p w14:paraId="46085AF8" w14:textId="77777777" w:rsidR="008C18A0" w:rsidRPr="00BB036E" w:rsidRDefault="008C18A0" w:rsidP="008C18A0">
      <w:pPr>
        <w:rPr>
          <w:rFonts w:ascii="Trebuchet MS" w:hAnsi="Trebuchet MS"/>
          <w:b/>
          <w:sz w:val="22"/>
          <w:szCs w:val="22"/>
        </w:rPr>
      </w:pPr>
    </w:p>
    <w:p w14:paraId="4996C61E" w14:textId="4C007513" w:rsidR="008C18A0" w:rsidRPr="00BB036E" w:rsidRDefault="001A1C59" w:rsidP="008C18A0">
      <w:pPr>
        <w:pStyle w:val="TOC1"/>
        <w:rPr>
          <w:rFonts w:ascii="Trebuchet MS" w:hAnsi="Trebuchet MS"/>
          <w:b w:val="0"/>
          <w:bCs/>
          <w:sz w:val="22"/>
          <w:szCs w:val="22"/>
        </w:rPr>
      </w:pPr>
      <w:r w:rsidRPr="00BB036E">
        <w:rPr>
          <w:rFonts w:ascii="Trebuchet MS" w:hAnsi="Trebuchet MS"/>
          <w:b w:val="0"/>
          <w:bCs/>
          <w:sz w:val="22"/>
          <w:szCs w:val="22"/>
        </w:rPr>
        <w:fldChar w:fldCharType="begin"/>
      </w:r>
      <w:r w:rsidR="008C18A0" w:rsidRPr="00BB036E">
        <w:rPr>
          <w:rFonts w:ascii="Trebuchet MS" w:hAnsi="Trebuchet MS"/>
          <w:b w:val="0"/>
          <w:bCs/>
          <w:sz w:val="22"/>
          <w:szCs w:val="22"/>
        </w:rPr>
        <w:instrText xml:space="preserve"> TOC \t "Section V. Header,1" </w:instrText>
      </w:r>
      <w:r w:rsidRPr="00BB036E">
        <w:rPr>
          <w:rFonts w:ascii="Trebuchet MS" w:hAnsi="Trebuchet MS"/>
          <w:b w:val="0"/>
          <w:bCs/>
          <w:sz w:val="22"/>
          <w:szCs w:val="22"/>
        </w:rPr>
        <w:fldChar w:fldCharType="separate"/>
      </w:r>
      <w:r w:rsidR="008C18A0" w:rsidRPr="00BB036E">
        <w:rPr>
          <w:rFonts w:ascii="Trebuchet MS" w:hAnsi="Trebuchet MS"/>
          <w:b w:val="0"/>
          <w:bCs/>
          <w:sz w:val="22"/>
          <w:szCs w:val="22"/>
        </w:rPr>
        <w:t>Bidder Information Form</w:t>
      </w:r>
      <w:r w:rsidR="008C18A0" w:rsidRPr="00BB036E">
        <w:rPr>
          <w:rFonts w:ascii="Trebuchet MS" w:hAnsi="Trebuchet MS"/>
          <w:b w:val="0"/>
          <w:bCs/>
          <w:sz w:val="22"/>
          <w:szCs w:val="22"/>
        </w:rPr>
        <w:tab/>
      </w:r>
      <w:r w:rsidRPr="00BB036E">
        <w:rPr>
          <w:rFonts w:ascii="Trebuchet MS" w:hAnsi="Trebuchet MS"/>
          <w:b w:val="0"/>
          <w:bCs/>
          <w:sz w:val="22"/>
          <w:szCs w:val="22"/>
        </w:rPr>
        <w:fldChar w:fldCharType="begin"/>
      </w:r>
      <w:r w:rsidR="008C18A0" w:rsidRPr="00BB036E">
        <w:rPr>
          <w:rFonts w:ascii="Trebuchet MS" w:hAnsi="Trebuchet MS"/>
          <w:b w:val="0"/>
          <w:bCs/>
          <w:sz w:val="22"/>
          <w:szCs w:val="22"/>
        </w:rPr>
        <w:instrText xml:space="preserve"> PAGEREF _Toc68319416 \h </w:instrText>
      </w:r>
      <w:r w:rsidRPr="00BB036E">
        <w:rPr>
          <w:rFonts w:ascii="Trebuchet MS" w:hAnsi="Trebuchet MS"/>
          <w:b w:val="0"/>
          <w:bCs/>
          <w:sz w:val="22"/>
          <w:szCs w:val="22"/>
        </w:rPr>
      </w:r>
      <w:r w:rsidRPr="00BB036E">
        <w:rPr>
          <w:rFonts w:ascii="Trebuchet MS" w:hAnsi="Trebuchet MS"/>
          <w:b w:val="0"/>
          <w:bCs/>
          <w:sz w:val="22"/>
          <w:szCs w:val="22"/>
        </w:rPr>
        <w:fldChar w:fldCharType="separate"/>
      </w:r>
      <w:r w:rsidR="003C4275">
        <w:rPr>
          <w:rFonts w:ascii="Trebuchet MS" w:hAnsi="Trebuchet MS"/>
          <w:b w:val="0"/>
          <w:bCs/>
          <w:sz w:val="22"/>
          <w:szCs w:val="22"/>
        </w:rPr>
        <w:t>40</w:t>
      </w:r>
      <w:r w:rsidRPr="00BB036E">
        <w:rPr>
          <w:rFonts w:ascii="Trebuchet MS" w:hAnsi="Trebuchet MS"/>
          <w:b w:val="0"/>
          <w:bCs/>
          <w:sz w:val="22"/>
          <w:szCs w:val="22"/>
        </w:rPr>
        <w:fldChar w:fldCharType="end"/>
      </w:r>
    </w:p>
    <w:p w14:paraId="383B4790" w14:textId="126D4D0B" w:rsidR="008C18A0" w:rsidRPr="00BB036E" w:rsidRDefault="008C18A0" w:rsidP="008C18A0">
      <w:pPr>
        <w:pStyle w:val="TOC1"/>
        <w:rPr>
          <w:rFonts w:ascii="Trebuchet MS" w:hAnsi="Trebuchet MS"/>
          <w:b w:val="0"/>
          <w:bCs/>
          <w:sz w:val="22"/>
          <w:szCs w:val="22"/>
        </w:rPr>
      </w:pPr>
      <w:r w:rsidRPr="00BB036E">
        <w:rPr>
          <w:rFonts w:ascii="Trebuchet MS" w:hAnsi="Trebuchet MS"/>
          <w:b w:val="0"/>
          <w:bCs/>
          <w:sz w:val="22"/>
          <w:szCs w:val="22"/>
        </w:rPr>
        <w:t>Joint Venture Partner Information Form</w:t>
      </w:r>
      <w:r w:rsidRPr="00BB036E">
        <w:rPr>
          <w:rFonts w:ascii="Trebuchet MS" w:hAnsi="Trebuchet MS"/>
          <w:b w:val="0"/>
          <w:bCs/>
          <w:sz w:val="22"/>
          <w:szCs w:val="22"/>
        </w:rPr>
        <w:tab/>
      </w:r>
      <w:r w:rsidR="001A1C59" w:rsidRPr="00BB036E">
        <w:rPr>
          <w:rFonts w:ascii="Trebuchet MS" w:hAnsi="Trebuchet MS"/>
          <w:b w:val="0"/>
          <w:bCs/>
          <w:sz w:val="22"/>
          <w:szCs w:val="22"/>
        </w:rPr>
        <w:fldChar w:fldCharType="begin"/>
      </w:r>
      <w:r w:rsidRPr="00BB036E">
        <w:rPr>
          <w:rFonts w:ascii="Trebuchet MS" w:hAnsi="Trebuchet MS"/>
          <w:b w:val="0"/>
          <w:bCs/>
          <w:sz w:val="22"/>
          <w:szCs w:val="22"/>
        </w:rPr>
        <w:instrText xml:space="preserve"> PAGEREF _Toc68319417 \h </w:instrText>
      </w:r>
      <w:r w:rsidR="001A1C59" w:rsidRPr="00BB036E">
        <w:rPr>
          <w:rFonts w:ascii="Trebuchet MS" w:hAnsi="Trebuchet MS"/>
          <w:b w:val="0"/>
          <w:bCs/>
          <w:sz w:val="22"/>
          <w:szCs w:val="22"/>
        </w:rPr>
      </w:r>
      <w:r w:rsidR="001A1C59" w:rsidRPr="00BB036E">
        <w:rPr>
          <w:rFonts w:ascii="Trebuchet MS" w:hAnsi="Trebuchet MS"/>
          <w:b w:val="0"/>
          <w:bCs/>
          <w:sz w:val="22"/>
          <w:szCs w:val="22"/>
        </w:rPr>
        <w:fldChar w:fldCharType="separate"/>
      </w:r>
      <w:r w:rsidR="003C4275">
        <w:rPr>
          <w:rFonts w:ascii="Trebuchet MS" w:hAnsi="Trebuchet MS"/>
          <w:b w:val="0"/>
          <w:bCs/>
          <w:sz w:val="22"/>
          <w:szCs w:val="22"/>
        </w:rPr>
        <w:t>41</w:t>
      </w:r>
      <w:r w:rsidR="001A1C59" w:rsidRPr="00BB036E">
        <w:rPr>
          <w:rFonts w:ascii="Trebuchet MS" w:hAnsi="Trebuchet MS"/>
          <w:b w:val="0"/>
          <w:bCs/>
          <w:sz w:val="22"/>
          <w:szCs w:val="22"/>
        </w:rPr>
        <w:fldChar w:fldCharType="end"/>
      </w:r>
    </w:p>
    <w:p w14:paraId="553530E9" w14:textId="2DE7F59D" w:rsidR="008C18A0" w:rsidRPr="00BB036E" w:rsidRDefault="008C18A0" w:rsidP="008C18A0">
      <w:pPr>
        <w:pStyle w:val="TOC1"/>
        <w:rPr>
          <w:rFonts w:ascii="Trebuchet MS" w:hAnsi="Trebuchet MS"/>
          <w:b w:val="0"/>
          <w:bCs/>
          <w:sz w:val="22"/>
          <w:szCs w:val="22"/>
        </w:rPr>
      </w:pPr>
      <w:r w:rsidRPr="00BB036E">
        <w:rPr>
          <w:rFonts w:ascii="Trebuchet MS" w:hAnsi="Trebuchet MS"/>
          <w:b w:val="0"/>
          <w:bCs/>
          <w:sz w:val="22"/>
          <w:szCs w:val="22"/>
        </w:rPr>
        <w:t>Bid Submission Form</w:t>
      </w:r>
      <w:r w:rsidRPr="00BB036E">
        <w:rPr>
          <w:rFonts w:ascii="Trebuchet MS" w:hAnsi="Trebuchet MS"/>
          <w:b w:val="0"/>
          <w:bCs/>
          <w:sz w:val="22"/>
          <w:szCs w:val="22"/>
        </w:rPr>
        <w:tab/>
      </w:r>
      <w:r w:rsidR="001A1C59" w:rsidRPr="00BB036E">
        <w:rPr>
          <w:rFonts w:ascii="Trebuchet MS" w:hAnsi="Trebuchet MS"/>
          <w:b w:val="0"/>
          <w:bCs/>
          <w:sz w:val="22"/>
          <w:szCs w:val="22"/>
        </w:rPr>
        <w:fldChar w:fldCharType="begin"/>
      </w:r>
      <w:r w:rsidRPr="00BB036E">
        <w:rPr>
          <w:rFonts w:ascii="Trebuchet MS" w:hAnsi="Trebuchet MS"/>
          <w:b w:val="0"/>
          <w:bCs/>
          <w:sz w:val="22"/>
          <w:szCs w:val="22"/>
        </w:rPr>
        <w:instrText xml:space="preserve"> PAGEREF _Toc68319418 \h </w:instrText>
      </w:r>
      <w:r w:rsidR="001A1C59" w:rsidRPr="00BB036E">
        <w:rPr>
          <w:rFonts w:ascii="Trebuchet MS" w:hAnsi="Trebuchet MS"/>
          <w:b w:val="0"/>
          <w:bCs/>
          <w:sz w:val="22"/>
          <w:szCs w:val="22"/>
        </w:rPr>
      </w:r>
      <w:r w:rsidR="001A1C59" w:rsidRPr="00BB036E">
        <w:rPr>
          <w:rFonts w:ascii="Trebuchet MS" w:hAnsi="Trebuchet MS"/>
          <w:b w:val="0"/>
          <w:bCs/>
          <w:sz w:val="22"/>
          <w:szCs w:val="22"/>
        </w:rPr>
        <w:fldChar w:fldCharType="separate"/>
      </w:r>
      <w:r w:rsidR="003C4275">
        <w:rPr>
          <w:rFonts w:ascii="Trebuchet MS" w:hAnsi="Trebuchet MS"/>
          <w:b w:val="0"/>
          <w:bCs/>
          <w:sz w:val="22"/>
          <w:szCs w:val="22"/>
        </w:rPr>
        <w:t>42</w:t>
      </w:r>
      <w:r w:rsidR="001A1C59" w:rsidRPr="00BB036E">
        <w:rPr>
          <w:rFonts w:ascii="Trebuchet MS" w:hAnsi="Trebuchet MS"/>
          <w:b w:val="0"/>
          <w:bCs/>
          <w:sz w:val="22"/>
          <w:szCs w:val="22"/>
        </w:rPr>
        <w:fldChar w:fldCharType="end"/>
      </w:r>
    </w:p>
    <w:p w14:paraId="74A22D10" w14:textId="6FC8CC88" w:rsidR="008C18A0" w:rsidRPr="00BB036E" w:rsidRDefault="008C18A0" w:rsidP="008C18A0">
      <w:pPr>
        <w:pStyle w:val="TOC1"/>
        <w:rPr>
          <w:rFonts w:ascii="Trebuchet MS" w:hAnsi="Trebuchet MS"/>
          <w:b w:val="0"/>
          <w:bCs/>
          <w:sz w:val="22"/>
          <w:szCs w:val="22"/>
        </w:rPr>
      </w:pPr>
      <w:r w:rsidRPr="00BB036E">
        <w:rPr>
          <w:rFonts w:ascii="Trebuchet MS" w:hAnsi="Trebuchet MS"/>
          <w:b w:val="0"/>
          <w:bCs/>
          <w:sz w:val="22"/>
          <w:szCs w:val="22"/>
        </w:rPr>
        <w:t xml:space="preserve">Price Schedule: Goods Manufactured Outside </w:t>
      </w:r>
      <w:r w:rsidR="007F1EF3" w:rsidRPr="00BB036E">
        <w:rPr>
          <w:rFonts w:ascii="Trebuchet MS" w:hAnsi="Trebuchet MS"/>
          <w:b w:val="0"/>
          <w:bCs/>
          <w:sz w:val="22"/>
          <w:szCs w:val="22"/>
        </w:rPr>
        <w:t>Jamaica</w:t>
      </w:r>
      <w:r w:rsidRPr="00BB036E">
        <w:rPr>
          <w:rFonts w:ascii="Trebuchet MS" w:hAnsi="Trebuchet MS"/>
          <w:b w:val="0"/>
          <w:bCs/>
          <w:sz w:val="22"/>
          <w:szCs w:val="22"/>
        </w:rPr>
        <w:t>, to be Imported</w:t>
      </w:r>
      <w:r w:rsidRPr="00BB036E">
        <w:rPr>
          <w:rFonts w:ascii="Trebuchet MS" w:hAnsi="Trebuchet MS"/>
          <w:b w:val="0"/>
          <w:bCs/>
          <w:sz w:val="22"/>
          <w:szCs w:val="22"/>
        </w:rPr>
        <w:tab/>
      </w:r>
      <w:r w:rsidR="001A1C59" w:rsidRPr="00BB036E">
        <w:rPr>
          <w:rFonts w:ascii="Trebuchet MS" w:hAnsi="Trebuchet MS"/>
          <w:b w:val="0"/>
          <w:bCs/>
          <w:sz w:val="22"/>
          <w:szCs w:val="22"/>
        </w:rPr>
        <w:fldChar w:fldCharType="begin"/>
      </w:r>
      <w:r w:rsidRPr="00BB036E">
        <w:rPr>
          <w:rFonts w:ascii="Trebuchet MS" w:hAnsi="Trebuchet MS"/>
          <w:b w:val="0"/>
          <w:bCs/>
          <w:sz w:val="22"/>
          <w:szCs w:val="22"/>
        </w:rPr>
        <w:instrText xml:space="preserve"> PAGEREF _Toc68319419 \h </w:instrText>
      </w:r>
      <w:r w:rsidR="001A1C59" w:rsidRPr="00BB036E">
        <w:rPr>
          <w:rFonts w:ascii="Trebuchet MS" w:hAnsi="Trebuchet MS"/>
          <w:b w:val="0"/>
          <w:bCs/>
          <w:sz w:val="22"/>
          <w:szCs w:val="22"/>
        </w:rPr>
      </w:r>
      <w:r w:rsidR="001A1C59" w:rsidRPr="00BB036E">
        <w:rPr>
          <w:rFonts w:ascii="Trebuchet MS" w:hAnsi="Trebuchet MS"/>
          <w:b w:val="0"/>
          <w:bCs/>
          <w:sz w:val="22"/>
          <w:szCs w:val="22"/>
        </w:rPr>
        <w:fldChar w:fldCharType="separate"/>
      </w:r>
      <w:r w:rsidR="003C4275">
        <w:rPr>
          <w:rFonts w:ascii="Trebuchet MS" w:hAnsi="Trebuchet MS"/>
          <w:b w:val="0"/>
          <w:bCs/>
          <w:sz w:val="22"/>
          <w:szCs w:val="22"/>
        </w:rPr>
        <w:t>45</w:t>
      </w:r>
      <w:r w:rsidR="001A1C59" w:rsidRPr="00BB036E">
        <w:rPr>
          <w:rFonts w:ascii="Trebuchet MS" w:hAnsi="Trebuchet MS"/>
          <w:b w:val="0"/>
          <w:bCs/>
          <w:sz w:val="22"/>
          <w:szCs w:val="22"/>
        </w:rPr>
        <w:fldChar w:fldCharType="end"/>
      </w:r>
    </w:p>
    <w:p w14:paraId="0CA7B787" w14:textId="21985F4D" w:rsidR="008C18A0" w:rsidRPr="00BB036E" w:rsidRDefault="008C18A0" w:rsidP="008C18A0">
      <w:pPr>
        <w:pStyle w:val="TOC1"/>
        <w:rPr>
          <w:rFonts w:ascii="Trebuchet MS" w:hAnsi="Trebuchet MS"/>
          <w:b w:val="0"/>
          <w:bCs/>
          <w:sz w:val="22"/>
          <w:szCs w:val="22"/>
        </w:rPr>
      </w:pPr>
      <w:r w:rsidRPr="00BB036E">
        <w:rPr>
          <w:rFonts w:ascii="Trebuchet MS" w:hAnsi="Trebuchet MS"/>
          <w:b w:val="0"/>
          <w:bCs/>
          <w:sz w:val="22"/>
          <w:szCs w:val="22"/>
        </w:rPr>
        <w:t xml:space="preserve">Price Schedule: Goods Manufactured Outside </w:t>
      </w:r>
      <w:r w:rsidR="007F1EF3" w:rsidRPr="00BB036E">
        <w:rPr>
          <w:rFonts w:ascii="Trebuchet MS" w:hAnsi="Trebuchet MS"/>
          <w:b w:val="0"/>
          <w:bCs/>
          <w:sz w:val="22"/>
          <w:szCs w:val="22"/>
        </w:rPr>
        <w:t>Jamaica</w:t>
      </w:r>
      <w:r w:rsidRPr="00BB036E">
        <w:rPr>
          <w:rFonts w:ascii="Trebuchet MS" w:hAnsi="Trebuchet MS"/>
          <w:b w:val="0"/>
          <w:bCs/>
          <w:sz w:val="22"/>
          <w:szCs w:val="22"/>
        </w:rPr>
        <w:t>, already imported</w:t>
      </w:r>
      <w:r w:rsidRPr="00BB036E">
        <w:rPr>
          <w:rFonts w:ascii="Trebuchet MS" w:hAnsi="Trebuchet MS"/>
          <w:b w:val="0"/>
          <w:bCs/>
          <w:sz w:val="22"/>
          <w:szCs w:val="22"/>
        </w:rPr>
        <w:tab/>
      </w:r>
      <w:r w:rsidR="001A1C59" w:rsidRPr="00BB036E">
        <w:rPr>
          <w:rFonts w:ascii="Trebuchet MS" w:hAnsi="Trebuchet MS"/>
          <w:b w:val="0"/>
          <w:bCs/>
          <w:sz w:val="22"/>
          <w:szCs w:val="22"/>
        </w:rPr>
        <w:fldChar w:fldCharType="begin"/>
      </w:r>
      <w:r w:rsidRPr="00BB036E">
        <w:rPr>
          <w:rFonts w:ascii="Trebuchet MS" w:hAnsi="Trebuchet MS"/>
          <w:b w:val="0"/>
          <w:bCs/>
          <w:sz w:val="22"/>
          <w:szCs w:val="22"/>
        </w:rPr>
        <w:instrText xml:space="preserve"> PAGEREF _Toc68319420 \h </w:instrText>
      </w:r>
      <w:r w:rsidR="001A1C59" w:rsidRPr="00BB036E">
        <w:rPr>
          <w:rFonts w:ascii="Trebuchet MS" w:hAnsi="Trebuchet MS"/>
          <w:b w:val="0"/>
          <w:bCs/>
          <w:sz w:val="22"/>
          <w:szCs w:val="22"/>
        </w:rPr>
      </w:r>
      <w:r w:rsidR="001A1C59" w:rsidRPr="00BB036E">
        <w:rPr>
          <w:rFonts w:ascii="Trebuchet MS" w:hAnsi="Trebuchet MS"/>
          <w:b w:val="0"/>
          <w:bCs/>
          <w:sz w:val="22"/>
          <w:szCs w:val="22"/>
        </w:rPr>
        <w:fldChar w:fldCharType="separate"/>
      </w:r>
      <w:r w:rsidR="003C4275">
        <w:rPr>
          <w:rFonts w:ascii="Trebuchet MS" w:hAnsi="Trebuchet MS"/>
          <w:b w:val="0"/>
          <w:bCs/>
          <w:sz w:val="22"/>
          <w:szCs w:val="22"/>
        </w:rPr>
        <w:t>46</w:t>
      </w:r>
      <w:r w:rsidR="001A1C59" w:rsidRPr="00BB036E">
        <w:rPr>
          <w:rFonts w:ascii="Trebuchet MS" w:hAnsi="Trebuchet MS"/>
          <w:b w:val="0"/>
          <w:bCs/>
          <w:sz w:val="22"/>
          <w:szCs w:val="22"/>
        </w:rPr>
        <w:fldChar w:fldCharType="end"/>
      </w:r>
    </w:p>
    <w:p w14:paraId="19385B23" w14:textId="4E019374" w:rsidR="008C18A0" w:rsidRPr="00BB036E" w:rsidRDefault="008C18A0" w:rsidP="008C18A0">
      <w:pPr>
        <w:pStyle w:val="TOC1"/>
        <w:rPr>
          <w:rFonts w:ascii="Trebuchet MS" w:hAnsi="Trebuchet MS"/>
          <w:b w:val="0"/>
          <w:bCs/>
          <w:sz w:val="22"/>
          <w:szCs w:val="22"/>
        </w:rPr>
      </w:pPr>
      <w:r w:rsidRPr="00BB036E">
        <w:rPr>
          <w:rFonts w:ascii="Trebuchet MS" w:hAnsi="Trebuchet MS"/>
          <w:b w:val="0"/>
          <w:bCs/>
          <w:sz w:val="22"/>
          <w:szCs w:val="22"/>
        </w:rPr>
        <w:t xml:space="preserve">Price Schedule: Goods Manufactured in </w:t>
      </w:r>
      <w:r w:rsidR="007F1EF3" w:rsidRPr="00BB036E">
        <w:rPr>
          <w:rFonts w:ascii="Trebuchet MS" w:hAnsi="Trebuchet MS"/>
          <w:b w:val="0"/>
          <w:bCs/>
          <w:sz w:val="22"/>
          <w:szCs w:val="22"/>
        </w:rPr>
        <w:t>Jamaica</w:t>
      </w:r>
      <w:r w:rsidRPr="00BB036E">
        <w:rPr>
          <w:rFonts w:ascii="Trebuchet MS" w:hAnsi="Trebuchet MS"/>
          <w:b w:val="0"/>
          <w:bCs/>
          <w:sz w:val="22"/>
          <w:szCs w:val="22"/>
        </w:rPr>
        <w:tab/>
      </w:r>
      <w:r w:rsidR="001A1C59" w:rsidRPr="00BB036E">
        <w:rPr>
          <w:rFonts w:ascii="Trebuchet MS" w:hAnsi="Trebuchet MS"/>
          <w:b w:val="0"/>
          <w:bCs/>
          <w:sz w:val="22"/>
          <w:szCs w:val="22"/>
        </w:rPr>
        <w:fldChar w:fldCharType="begin"/>
      </w:r>
      <w:r w:rsidRPr="00BB036E">
        <w:rPr>
          <w:rFonts w:ascii="Trebuchet MS" w:hAnsi="Trebuchet MS"/>
          <w:b w:val="0"/>
          <w:bCs/>
          <w:sz w:val="22"/>
          <w:szCs w:val="22"/>
        </w:rPr>
        <w:instrText xml:space="preserve"> PAGEREF _Toc68319421 \h </w:instrText>
      </w:r>
      <w:r w:rsidR="001A1C59" w:rsidRPr="00BB036E">
        <w:rPr>
          <w:rFonts w:ascii="Trebuchet MS" w:hAnsi="Trebuchet MS"/>
          <w:b w:val="0"/>
          <w:bCs/>
          <w:sz w:val="22"/>
          <w:szCs w:val="22"/>
        </w:rPr>
      </w:r>
      <w:r w:rsidR="001A1C59" w:rsidRPr="00BB036E">
        <w:rPr>
          <w:rFonts w:ascii="Trebuchet MS" w:hAnsi="Trebuchet MS"/>
          <w:b w:val="0"/>
          <w:bCs/>
          <w:sz w:val="22"/>
          <w:szCs w:val="22"/>
        </w:rPr>
        <w:fldChar w:fldCharType="separate"/>
      </w:r>
      <w:r w:rsidR="003C4275">
        <w:rPr>
          <w:rFonts w:ascii="Trebuchet MS" w:hAnsi="Trebuchet MS"/>
          <w:b w:val="0"/>
          <w:bCs/>
          <w:sz w:val="22"/>
          <w:szCs w:val="22"/>
        </w:rPr>
        <w:t>47</w:t>
      </w:r>
      <w:r w:rsidR="001A1C59" w:rsidRPr="00BB036E">
        <w:rPr>
          <w:rFonts w:ascii="Trebuchet MS" w:hAnsi="Trebuchet MS"/>
          <w:b w:val="0"/>
          <w:bCs/>
          <w:sz w:val="22"/>
          <w:szCs w:val="22"/>
        </w:rPr>
        <w:fldChar w:fldCharType="end"/>
      </w:r>
    </w:p>
    <w:p w14:paraId="220CFDD2" w14:textId="09FDAE7A" w:rsidR="008C18A0" w:rsidRPr="00BB036E" w:rsidRDefault="008C18A0" w:rsidP="008C18A0">
      <w:pPr>
        <w:pStyle w:val="TOC1"/>
        <w:rPr>
          <w:rFonts w:ascii="Trebuchet MS" w:hAnsi="Trebuchet MS"/>
          <w:b w:val="0"/>
          <w:bCs/>
          <w:sz w:val="22"/>
          <w:szCs w:val="22"/>
        </w:rPr>
      </w:pPr>
      <w:r w:rsidRPr="00BB036E">
        <w:rPr>
          <w:rFonts w:ascii="Trebuchet MS" w:hAnsi="Trebuchet MS"/>
          <w:b w:val="0"/>
          <w:bCs/>
          <w:sz w:val="22"/>
          <w:szCs w:val="22"/>
        </w:rPr>
        <w:t>Price and Completion Schedule - Related Services</w:t>
      </w:r>
      <w:r w:rsidRPr="00BB036E">
        <w:rPr>
          <w:rFonts w:ascii="Trebuchet MS" w:hAnsi="Trebuchet MS"/>
          <w:b w:val="0"/>
          <w:bCs/>
          <w:sz w:val="22"/>
          <w:szCs w:val="22"/>
        </w:rPr>
        <w:tab/>
      </w:r>
      <w:r w:rsidR="001A1C59" w:rsidRPr="00BB036E">
        <w:rPr>
          <w:rFonts w:ascii="Trebuchet MS" w:hAnsi="Trebuchet MS"/>
          <w:b w:val="0"/>
          <w:bCs/>
          <w:sz w:val="22"/>
          <w:szCs w:val="22"/>
        </w:rPr>
        <w:fldChar w:fldCharType="begin"/>
      </w:r>
      <w:r w:rsidRPr="00BB036E">
        <w:rPr>
          <w:rFonts w:ascii="Trebuchet MS" w:hAnsi="Trebuchet MS"/>
          <w:b w:val="0"/>
          <w:bCs/>
          <w:sz w:val="22"/>
          <w:szCs w:val="22"/>
        </w:rPr>
        <w:instrText xml:space="preserve"> PAGEREF _Toc68319422 \h </w:instrText>
      </w:r>
      <w:r w:rsidR="001A1C59" w:rsidRPr="00BB036E">
        <w:rPr>
          <w:rFonts w:ascii="Trebuchet MS" w:hAnsi="Trebuchet MS"/>
          <w:b w:val="0"/>
          <w:bCs/>
          <w:sz w:val="22"/>
          <w:szCs w:val="22"/>
        </w:rPr>
      </w:r>
      <w:r w:rsidR="001A1C59" w:rsidRPr="00BB036E">
        <w:rPr>
          <w:rFonts w:ascii="Trebuchet MS" w:hAnsi="Trebuchet MS"/>
          <w:b w:val="0"/>
          <w:bCs/>
          <w:sz w:val="22"/>
          <w:szCs w:val="22"/>
        </w:rPr>
        <w:fldChar w:fldCharType="separate"/>
      </w:r>
      <w:r w:rsidR="003C4275">
        <w:rPr>
          <w:rFonts w:ascii="Trebuchet MS" w:hAnsi="Trebuchet MS"/>
          <w:b w:val="0"/>
          <w:bCs/>
          <w:sz w:val="22"/>
          <w:szCs w:val="22"/>
        </w:rPr>
        <w:t>49</w:t>
      </w:r>
      <w:r w:rsidR="001A1C59" w:rsidRPr="00BB036E">
        <w:rPr>
          <w:rFonts w:ascii="Trebuchet MS" w:hAnsi="Trebuchet MS"/>
          <w:b w:val="0"/>
          <w:bCs/>
          <w:sz w:val="22"/>
          <w:szCs w:val="22"/>
        </w:rPr>
        <w:fldChar w:fldCharType="end"/>
      </w:r>
    </w:p>
    <w:p w14:paraId="67722C4A" w14:textId="02BF6BDF" w:rsidR="008C18A0" w:rsidRPr="00BB036E" w:rsidRDefault="008C18A0" w:rsidP="008C18A0">
      <w:pPr>
        <w:pStyle w:val="TOC1"/>
        <w:rPr>
          <w:rFonts w:ascii="Trebuchet MS" w:hAnsi="Trebuchet MS"/>
          <w:b w:val="0"/>
          <w:bCs/>
          <w:sz w:val="22"/>
          <w:szCs w:val="22"/>
        </w:rPr>
      </w:pPr>
      <w:r w:rsidRPr="00BB036E">
        <w:rPr>
          <w:rFonts w:ascii="Trebuchet MS" w:hAnsi="Trebuchet MS"/>
          <w:b w:val="0"/>
          <w:bCs/>
          <w:sz w:val="22"/>
          <w:szCs w:val="22"/>
        </w:rPr>
        <w:t xml:space="preserve">Bid Security (Bank Guarantee) </w:t>
      </w:r>
      <w:r w:rsidRPr="00BB036E">
        <w:rPr>
          <w:rFonts w:ascii="Trebuchet MS" w:hAnsi="Trebuchet MS"/>
          <w:b w:val="0"/>
          <w:bCs/>
          <w:sz w:val="22"/>
          <w:szCs w:val="22"/>
        </w:rPr>
        <w:tab/>
      </w:r>
      <w:r w:rsidR="001A1C59" w:rsidRPr="00BB036E">
        <w:rPr>
          <w:rFonts w:ascii="Trebuchet MS" w:hAnsi="Trebuchet MS"/>
          <w:b w:val="0"/>
          <w:bCs/>
          <w:sz w:val="22"/>
          <w:szCs w:val="22"/>
        </w:rPr>
        <w:fldChar w:fldCharType="begin"/>
      </w:r>
      <w:r w:rsidRPr="00BB036E">
        <w:rPr>
          <w:rFonts w:ascii="Trebuchet MS" w:hAnsi="Trebuchet MS"/>
          <w:b w:val="0"/>
          <w:bCs/>
          <w:sz w:val="22"/>
          <w:szCs w:val="22"/>
        </w:rPr>
        <w:instrText xml:space="preserve"> PAGEREF _Toc68319423 \h </w:instrText>
      </w:r>
      <w:r w:rsidR="001A1C59" w:rsidRPr="00BB036E">
        <w:rPr>
          <w:rFonts w:ascii="Trebuchet MS" w:hAnsi="Trebuchet MS"/>
          <w:b w:val="0"/>
          <w:bCs/>
          <w:sz w:val="22"/>
          <w:szCs w:val="22"/>
        </w:rPr>
      </w:r>
      <w:r w:rsidR="001A1C59" w:rsidRPr="00BB036E">
        <w:rPr>
          <w:rFonts w:ascii="Trebuchet MS" w:hAnsi="Trebuchet MS"/>
          <w:b w:val="0"/>
          <w:bCs/>
          <w:sz w:val="22"/>
          <w:szCs w:val="22"/>
        </w:rPr>
        <w:fldChar w:fldCharType="separate"/>
      </w:r>
      <w:r w:rsidR="003C4275">
        <w:rPr>
          <w:rFonts w:ascii="Trebuchet MS" w:hAnsi="Trebuchet MS"/>
          <w:b w:val="0"/>
          <w:bCs/>
          <w:sz w:val="22"/>
          <w:szCs w:val="22"/>
        </w:rPr>
        <w:t>50</w:t>
      </w:r>
      <w:r w:rsidR="001A1C59" w:rsidRPr="00BB036E">
        <w:rPr>
          <w:rFonts w:ascii="Trebuchet MS" w:hAnsi="Trebuchet MS"/>
          <w:b w:val="0"/>
          <w:bCs/>
          <w:sz w:val="22"/>
          <w:szCs w:val="22"/>
        </w:rPr>
        <w:fldChar w:fldCharType="end"/>
      </w:r>
    </w:p>
    <w:p w14:paraId="221A0C45" w14:textId="22147C4B" w:rsidR="008C18A0" w:rsidRPr="00BB036E" w:rsidRDefault="008C18A0" w:rsidP="008C18A0">
      <w:pPr>
        <w:pStyle w:val="TOC1"/>
        <w:rPr>
          <w:rFonts w:ascii="Trebuchet MS" w:hAnsi="Trebuchet MS"/>
          <w:b w:val="0"/>
          <w:bCs/>
          <w:sz w:val="22"/>
          <w:szCs w:val="22"/>
        </w:rPr>
      </w:pPr>
      <w:r w:rsidRPr="00BB036E">
        <w:rPr>
          <w:rFonts w:ascii="Trebuchet MS" w:hAnsi="Trebuchet MS"/>
          <w:b w:val="0"/>
          <w:bCs/>
          <w:sz w:val="22"/>
          <w:szCs w:val="22"/>
        </w:rPr>
        <w:t>Bid Security (Bid Bond)</w:t>
      </w:r>
      <w:r w:rsidRPr="00BB036E">
        <w:rPr>
          <w:rFonts w:ascii="Trebuchet MS" w:hAnsi="Trebuchet MS"/>
          <w:b w:val="0"/>
          <w:bCs/>
          <w:sz w:val="22"/>
          <w:szCs w:val="22"/>
        </w:rPr>
        <w:tab/>
      </w:r>
      <w:r w:rsidR="001A1C59" w:rsidRPr="00BB036E">
        <w:rPr>
          <w:rFonts w:ascii="Trebuchet MS" w:hAnsi="Trebuchet MS"/>
          <w:b w:val="0"/>
          <w:bCs/>
          <w:sz w:val="22"/>
          <w:szCs w:val="22"/>
        </w:rPr>
        <w:fldChar w:fldCharType="begin"/>
      </w:r>
      <w:r w:rsidRPr="00BB036E">
        <w:rPr>
          <w:rFonts w:ascii="Trebuchet MS" w:hAnsi="Trebuchet MS"/>
          <w:b w:val="0"/>
          <w:bCs/>
          <w:sz w:val="22"/>
          <w:szCs w:val="22"/>
        </w:rPr>
        <w:instrText xml:space="preserve"> PAGEREF _Toc68319424 \h </w:instrText>
      </w:r>
      <w:r w:rsidR="001A1C59" w:rsidRPr="00BB036E">
        <w:rPr>
          <w:rFonts w:ascii="Trebuchet MS" w:hAnsi="Trebuchet MS"/>
          <w:b w:val="0"/>
          <w:bCs/>
          <w:sz w:val="22"/>
          <w:szCs w:val="22"/>
        </w:rPr>
      </w:r>
      <w:r w:rsidR="001A1C59" w:rsidRPr="00BB036E">
        <w:rPr>
          <w:rFonts w:ascii="Trebuchet MS" w:hAnsi="Trebuchet MS"/>
          <w:b w:val="0"/>
          <w:bCs/>
          <w:sz w:val="22"/>
          <w:szCs w:val="22"/>
        </w:rPr>
        <w:fldChar w:fldCharType="separate"/>
      </w:r>
      <w:r w:rsidR="003C4275">
        <w:rPr>
          <w:rFonts w:ascii="Trebuchet MS" w:hAnsi="Trebuchet MS"/>
          <w:b w:val="0"/>
          <w:bCs/>
          <w:sz w:val="22"/>
          <w:szCs w:val="22"/>
        </w:rPr>
        <w:t>51</w:t>
      </w:r>
      <w:r w:rsidR="001A1C59" w:rsidRPr="00BB036E">
        <w:rPr>
          <w:rFonts w:ascii="Trebuchet MS" w:hAnsi="Trebuchet MS"/>
          <w:b w:val="0"/>
          <w:bCs/>
          <w:sz w:val="22"/>
          <w:szCs w:val="22"/>
        </w:rPr>
        <w:fldChar w:fldCharType="end"/>
      </w:r>
    </w:p>
    <w:p w14:paraId="5C55706E" w14:textId="6A62E9A1" w:rsidR="008C18A0" w:rsidRPr="00BB036E" w:rsidRDefault="008C18A0" w:rsidP="008C18A0">
      <w:pPr>
        <w:pStyle w:val="TOC1"/>
        <w:rPr>
          <w:rFonts w:ascii="Trebuchet MS" w:hAnsi="Trebuchet MS"/>
          <w:b w:val="0"/>
          <w:bCs/>
          <w:sz w:val="22"/>
          <w:szCs w:val="22"/>
        </w:rPr>
      </w:pPr>
      <w:r w:rsidRPr="00BB036E">
        <w:rPr>
          <w:rFonts w:ascii="Trebuchet MS" w:hAnsi="Trebuchet MS"/>
          <w:b w:val="0"/>
          <w:bCs/>
          <w:sz w:val="22"/>
          <w:szCs w:val="22"/>
        </w:rPr>
        <w:t xml:space="preserve">Manufacturer’s Authorization </w:t>
      </w:r>
      <w:r w:rsidRPr="00BB036E">
        <w:rPr>
          <w:rFonts w:ascii="Trebuchet MS" w:hAnsi="Trebuchet MS"/>
          <w:b w:val="0"/>
          <w:bCs/>
          <w:sz w:val="22"/>
          <w:szCs w:val="22"/>
        </w:rPr>
        <w:tab/>
      </w:r>
      <w:r w:rsidR="001A1C59" w:rsidRPr="00BB036E">
        <w:rPr>
          <w:rFonts w:ascii="Trebuchet MS" w:hAnsi="Trebuchet MS"/>
          <w:b w:val="0"/>
          <w:bCs/>
          <w:sz w:val="22"/>
          <w:szCs w:val="22"/>
        </w:rPr>
        <w:fldChar w:fldCharType="begin"/>
      </w:r>
      <w:r w:rsidRPr="00BB036E">
        <w:rPr>
          <w:rFonts w:ascii="Trebuchet MS" w:hAnsi="Trebuchet MS"/>
          <w:b w:val="0"/>
          <w:bCs/>
          <w:sz w:val="22"/>
          <w:szCs w:val="22"/>
        </w:rPr>
        <w:instrText xml:space="preserve"> PAGEREF _Toc68319426 \h </w:instrText>
      </w:r>
      <w:r w:rsidR="001A1C59" w:rsidRPr="00BB036E">
        <w:rPr>
          <w:rFonts w:ascii="Trebuchet MS" w:hAnsi="Trebuchet MS"/>
          <w:b w:val="0"/>
          <w:bCs/>
          <w:sz w:val="22"/>
          <w:szCs w:val="22"/>
        </w:rPr>
      </w:r>
      <w:r w:rsidR="001A1C59" w:rsidRPr="00BB036E">
        <w:rPr>
          <w:rFonts w:ascii="Trebuchet MS" w:hAnsi="Trebuchet MS"/>
          <w:b w:val="0"/>
          <w:bCs/>
          <w:sz w:val="22"/>
          <w:szCs w:val="22"/>
        </w:rPr>
        <w:fldChar w:fldCharType="separate"/>
      </w:r>
      <w:r w:rsidR="003C4275">
        <w:rPr>
          <w:rFonts w:ascii="Trebuchet MS" w:hAnsi="Trebuchet MS"/>
          <w:b w:val="0"/>
          <w:bCs/>
          <w:sz w:val="22"/>
          <w:szCs w:val="22"/>
        </w:rPr>
        <w:t>53</w:t>
      </w:r>
      <w:r w:rsidR="001A1C59" w:rsidRPr="00BB036E">
        <w:rPr>
          <w:rFonts w:ascii="Trebuchet MS" w:hAnsi="Trebuchet MS"/>
          <w:b w:val="0"/>
          <w:bCs/>
          <w:sz w:val="22"/>
          <w:szCs w:val="22"/>
        </w:rPr>
        <w:fldChar w:fldCharType="end"/>
      </w:r>
    </w:p>
    <w:p w14:paraId="54C72319" w14:textId="77777777" w:rsidR="008C18A0" w:rsidRPr="00641B96" w:rsidRDefault="001A1C59" w:rsidP="008C18A0">
      <w:pPr>
        <w:rPr>
          <w:rFonts w:ascii="Trebuchet MS" w:hAnsi="Trebuchet MS"/>
        </w:rPr>
      </w:pPr>
      <w:r w:rsidRPr="00BB036E">
        <w:rPr>
          <w:rFonts w:ascii="Trebuchet MS" w:hAnsi="Trebuchet MS"/>
          <w:bCs/>
          <w:sz w:val="22"/>
          <w:szCs w:val="22"/>
        </w:rPr>
        <w:fldChar w:fldCharType="end"/>
      </w:r>
    </w:p>
    <w:p w14:paraId="769A4893" w14:textId="77777777" w:rsidR="008C18A0" w:rsidRPr="00641B96" w:rsidRDefault="008C18A0" w:rsidP="008C18A0">
      <w:pPr>
        <w:rPr>
          <w:rFonts w:ascii="Trebuchet MS" w:hAnsi="Trebuchet MS"/>
        </w:rPr>
      </w:pPr>
    </w:p>
    <w:p w14:paraId="17DF2F15" w14:textId="77777777" w:rsidR="008C18A0" w:rsidRPr="00641B96" w:rsidRDefault="008C18A0" w:rsidP="008C18A0">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rebuchet MS" w:hAnsi="Trebuchet MS"/>
          <w:sz w:val="22"/>
        </w:rPr>
      </w:pPr>
      <w:r w:rsidRPr="00641B96">
        <w:rPr>
          <w:rFonts w:ascii="Trebuchet MS" w:hAnsi="Trebuchet MS"/>
        </w:rPr>
        <w:br w:type="page"/>
      </w:r>
    </w:p>
    <w:p w14:paraId="681DFFE2" w14:textId="77777777" w:rsidR="008C18A0" w:rsidRPr="00641B96" w:rsidRDefault="008C18A0" w:rsidP="008C18A0">
      <w:pPr>
        <w:pStyle w:val="SectionVHeader"/>
        <w:rPr>
          <w:rFonts w:ascii="Trebuchet MS" w:hAnsi="Trebuchet MS"/>
        </w:rPr>
      </w:pPr>
      <w:bookmarkStart w:id="84" w:name="_Toc68319416"/>
      <w:r w:rsidRPr="00641B96">
        <w:rPr>
          <w:rFonts w:ascii="Trebuchet MS" w:hAnsi="Trebuchet MS"/>
        </w:rPr>
        <w:t>Bidder Information Form</w:t>
      </w:r>
      <w:bookmarkEnd w:id="84"/>
    </w:p>
    <w:p w14:paraId="61EE7756" w14:textId="77777777" w:rsidR="008C18A0" w:rsidRPr="00641B96" w:rsidRDefault="008C18A0" w:rsidP="008C18A0">
      <w:pPr>
        <w:jc w:val="center"/>
        <w:rPr>
          <w:rFonts w:ascii="Trebuchet MS" w:hAnsi="Trebuchet MS"/>
          <w:b/>
        </w:rPr>
      </w:pPr>
    </w:p>
    <w:p w14:paraId="14651036" w14:textId="77777777" w:rsidR="008C18A0" w:rsidRPr="00BF39D5" w:rsidRDefault="008C18A0" w:rsidP="008C18A0">
      <w:pPr>
        <w:pStyle w:val="BankNormal"/>
        <w:jc w:val="both"/>
        <w:rPr>
          <w:rFonts w:ascii="Trebuchet MS" w:hAnsi="Trebuchet MS"/>
          <w:i/>
          <w:iCs/>
          <w:color w:val="1F497D" w:themeColor="text2"/>
          <w:sz w:val="22"/>
          <w:szCs w:val="22"/>
        </w:rPr>
      </w:pPr>
      <w:r w:rsidRPr="00BF39D5">
        <w:rPr>
          <w:rFonts w:ascii="Trebuchet MS" w:hAnsi="Trebuchet MS"/>
          <w:i/>
          <w:iCs/>
          <w:color w:val="1F497D" w:themeColor="text2"/>
          <w:sz w:val="22"/>
          <w:szCs w:val="22"/>
        </w:rPr>
        <w:t xml:space="preserve">[The </w:t>
      </w:r>
      <w:r w:rsidR="005170B2" w:rsidRPr="00BF39D5">
        <w:rPr>
          <w:rFonts w:ascii="Trebuchet MS" w:hAnsi="Trebuchet MS"/>
          <w:i/>
          <w:iCs/>
          <w:color w:val="1F497D" w:themeColor="text2"/>
          <w:sz w:val="22"/>
          <w:szCs w:val="22"/>
        </w:rPr>
        <w:t>bidder</w:t>
      </w:r>
      <w:r w:rsidRPr="00BF39D5">
        <w:rPr>
          <w:rFonts w:ascii="Trebuchet MS" w:hAnsi="Trebuchet MS"/>
          <w:i/>
          <w:iCs/>
          <w:color w:val="1F497D" w:themeColor="text2"/>
          <w:sz w:val="22"/>
          <w:szCs w:val="22"/>
        </w:rPr>
        <w:t xml:space="preserve"> shall fill in this Form in accordance with the instructions indicated below. No alterations to its format shall be permitted and no substitutions shall be accepted.]</w:t>
      </w:r>
    </w:p>
    <w:p w14:paraId="042BA5A9" w14:textId="77777777" w:rsidR="008C18A0" w:rsidRPr="00BF39D5" w:rsidRDefault="008C18A0" w:rsidP="008C18A0">
      <w:pPr>
        <w:ind w:left="720" w:hanging="720"/>
        <w:jc w:val="right"/>
        <w:rPr>
          <w:rFonts w:ascii="Trebuchet MS" w:hAnsi="Trebuchet MS"/>
          <w:color w:val="1F497D" w:themeColor="text2"/>
          <w:sz w:val="22"/>
          <w:szCs w:val="22"/>
        </w:rPr>
      </w:pPr>
      <w:r w:rsidRPr="00396FA2">
        <w:rPr>
          <w:rFonts w:ascii="Trebuchet MS" w:hAnsi="Trebuchet MS"/>
          <w:sz w:val="22"/>
          <w:szCs w:val="22"/>
        </w:rPr>
        <w:t xml:space="preserve">Date: </w:t>
      </w:r>
      <w:r w:rsidRPr="00BF39D5">
        <w:rPr>
          <w:rFonts w:ascii="Trebuchet MS" w:hAnsi="Trebuchet MS"/>
          <w:i/>
          <w:color w:val="1F497D" w:themeColor="text2"/>
          <w:sz w:val="22"/>
          <w:szCs w:val="22"/>
        </w:rPr>
        <w:t xml:space="preserve">[insert date (as day, month and year) of </w:t>
      </w:r>
      <w:r w:rsidR="002E4175" w:rsidRPr="00BF39D5">
        <w:rPr>
          <w:rFonts w:ascii="Trebuchet MS" w:hAnsi="Trebuchet MS"/>
          <w:i/>
          <w:color w:val="1F497D" w:themeColor="text2"/>
          <w:sz w:val="22"/>
          <w:szCs w:val="22"/>
        </w:rPr>
        <w:t>bid</w:t>
      </w:r>
      <w:r w:rsidRPr="00BF39D5">
        <w:rPr>
          <w:rFonts w:ascii="Trebuchet MS" w:hAnsi="Trebuchet MS"/>
          <w:i/>
          <w:color w:val="1F497D" w:themeColor="text2"/>
          <w:sz w:val="22"/>
          <w:szCs w:val="22"/>
        </w:rPr>
        <w:t xml:space="preserve"> </w:t>
      </w:r>
      <w:r w:rsidR="00396FA2" w:rsidRPr="00BF39D5">
        <w:rPr>
          <w:rFonts w:ascii="Trebuchet MS" w:hAnsi="Trebuchet MS"/>
          <w:i/>
          <w:color w:val="1F497D" w:themeColor="text2"/>
          <w:sz w:val="22"/>
          <w:szCs w:val="22"/>
        </w:rPr>
        <w:t>s</w:t>
      </w:r>
      <w:r w:rsidRPr="00BF39D5">
        <w:rPr>
          <w:rFonts w:ascii="Trebuchet MS" w:hAnsi="Trebuchet MS"/>
          <w:i/>
          <w:color w:val="1F497D" w:themeColor="text2"/>
          <w:sz w:val="22"/>
          <w:szCs w:val="22"/>
        </w:rPr>
        <w:t>ubmission</w:t>
      </w:r>
      <w:r w:rsidRPr="00BF39D5">
        <w:rPr>
          <w:rFonts w:ascii="Trebuchet MS" w:hAnsi="Trebuchet MS"/>
          <w:color w:val="1F497D" w:themeColor="text2"/>
          <w:sz w:val="22"/>
          <w:szCs w:val="22"/>
        </w:rPr>
        <w:t xml:space="preserve">] </w:t>
      </w:r>
    </w:p>
    <w:p w14:paraId="197F0729" w14:textId="77777777" w:rsidR="008C18A0" w:rsidRPr="00396FA2" w:rsidRDefault="0024014A" w:rsidP="008C18A0">
      <w:pPr>
        <w:tabs>
          <w:tab w:val="right" w:pos="9360"/>
        </w:tabs>
        <w:ind w:left="720" w:hanging="720"/>
        <w:jc w:val="right"/>
        <w:rPr>
          <w:rFonts w:ascii="Trebuchet MS" w:hAnsi="Trebuchet MS"/>
          <w:sz w:val="22"/>
          <w:szCs w:val="22"/>
        </w:rPr>
      </w:pPr>
      <w:r>
        <w:rPr>
          <w:rFonts w:ascii="Trebuchet MS" w:hAnsi="Trebuchet MS"/>
          <w:sz w:val="22"/>
          <w:szCs w:val="22"/>
        </w:rPr>
        <w:t>Ref No</w:t>
      </w:r>
      <w:r w:rsidR="008C18A0" w:rsidRPr="00396FA2">
        <w:rPr>
          <w:rFonts w:ascii="Trebuchet MS" w:hAnsi="Trebuchet MS"/>
          <w:sz w:val="22"/>
          <w:szCs w:val="22"/>
        </w:rPr>
        <w:t xml:space="preserve">.: </w:t>
      </w:r>
      <w:r w:rsidR="008C18A0" w:rsidRPr="00BF39D5">
        <w:rPr>
          <w:rFonts w:ascii="Trebuchet MS" w:hAnsi="Trebuchet MS"/>
          <w:i/>
          <w:color w:val="1F497D" w:themeColor="text2"/>
          <w:sz w:val="22"/>
          <w:szCs w:val="22"/>
        </w:rPr>
        <w:t>[insert number of bidding process]</w:t>
      </w:r>
    </w:p>
    <w:p w14:paraId="39425D4D" w14:textId="77777777" w:rsidR="008C18A0" w:rsidRPr="00396FA2" w:rsidRDefault="008C18A0" w:rsidP="008C18A0">
      <w:pPr>
        <w:ind w:left="720" w:hanging="720"/>
        <w:jc w:val="right"/>
        <w:rPr>
          <w:rFonts w:ascii="Trebuchet MS" w:hAnsi="Trebuchet MS"/>
          <w:sz w:val="22"/>
          <w:szCs w:val="22"/>
        </w:rPr>
      </w:pPr>
    </w:p>
    <w:p w14:paraId="42022FA9" w14:textId="77777777" w:rsidR="008C18A0" w:rsidRPr="00396FA2" w:rsidRDefault="008C18A0" w:rsidP="008C18A0">
      <w:pPr>
        <w:ind w:left="720" w:hanging="720"/>
        <w:jc w:val="right"/>
        <w:rPr>
          <w:rFonts w:ascii="Trebuchet MS" w:hAnsi="Trebuchet MS"/>
          <w:sz w:val="22"/>
          <w:szCs w:val="22"/>
        </w:rPr>
      </w:pPr>
      <w:r w:rsidRPr="00396FA2">
        <w:rPr>
          <w:rFonts w:ascii="Trebuchet MS" w:hAnsi="Trebuchet MS"/>
          <w:sz w:val="22"/>
          <w:szCs w:val="22"/>
        </w:rPr>
        <w:t>Page ________ of_ ______ pages</w:t>
      </w:r>
    </w:p>
    <w:p w14:paraId="68EB3451" w14:textId="77777777" w:rsidR="008C18A0" w:rsidRPr="00396FA2" w:rsidRDefault="008C18A0" w:rsidP="008C18A0">
      <w:pPr>
        <w:ind w:right="72"/>
        <w:jc w:val="right"/>
        <w:rPr>
          <w:rFonts w:ascii="Trebuchet MS" w:hAnsi="Trebuchet MS"/>
          <w:sz w:val="22"/>
          <w:szCs w:val="22"/>
        </w:rPr>
      </w:pPr>
    </w:p>
    <w:p w14:paraId="22430409" w14:textId="77777777" w:rsidR="008C18A0" w:rsidRPr="00396FA2" w:rsidRDefault="008C18A0" w:rsidP="008C18A0">
      <w:pPr>
        <w:suppressAutoHyphens/>
        <w:rPr>
          <w:rFonts w:ascii="Trebuchet MS" w:hAnsi="Trebuchet MS"/>
          <w:spacing w:val="-2"/>
          <w:sz w:val="22"/>
          <w:szCs w:val="22"/>
        </w:rPr>
      </w:pPr>
    </w:p>
    <w:tbl>
      <w:tblPr>
        <w:tblW w:w="876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66"/>
      </w:tblGrid>
      <w:tr w:rsidR="00396FA2" w:rsidRPr="00396FA2" w14:paraId="62028C88" w14:textId="77777777" w:rsidTr="00F51A12">
        <w:trPr>
          <w:cantSplit/>
          <w:trHeight w:val="440"/>
        </w:trPr>
        <w:tc>
          <w:tcPr>
            <w:tcW w:w="8766" w:type="dxa"/>
            <w:tcBorders>
              <w:bottom w:val="nil"/>
            </w:tcBorders>
          </w:tcPr>
          <w:p w14:paraId="7FFE835D" w14:textId="77777777" w:rsidR="008C18A0" w:rsidRPr="00396FA2" w:rsidRDefault="008C18A0" w:rsidP="00396FA2">
            <w:pPr>
              <w:suppressAutoHyphens/>
              <w:spacing w:before="120" w:after="120"/>
              <w:ind w:left="360" w:hanging="360"/>
              <w:rPr>
                <w:rFonts w:ascii="Trebuchet MS" w:hAnsi="Trebuchet MS"/>
                <w:sz w:val="22"/>
                <w:szCs w:val="22"/>
              </w:rPr>
            </w:pPr>
            <w:r w:rsidRPr="00396FA2">
              <w:rPr>
                <w:rFonts w:ascii="Trebuchet MS" w:hAnsi="Trebuchet MS"/>
                <w:spacing w:val="-2"/>
                <w:sz w:val="22"/>
                <w:szCs w:val="22"/>
              </w:rPr>
              <w:t>1.  Bidder’s</w:t>
            </w:r>
            <w:r w:rsidRPr="00396FA2">
              <w:rPr>
                <w:rFonts w:ascii="Trebuchet MS" w:hAnsi="Trebuchet MS"/>
                <w:sz w:val="22"/>
                <w:szCs w:val="22"/>
              </w:rPr>
              <w:t xml:space="preserve"> Legal Name  </w:t>
            </w:r>
            <w:r w:rsidRPr="00BF39D5">
              <w:rPr>
                <w:rFonts w:ascii="Trebuchet MS" w:hAnsi="Trebuchet MS"/>
                <w:bCs/>
                <w:i/>
                <w:iCs/>
                <w:color w:val="1F497D" w:themeColor="text2"/>
                <w:sz w:val="22"/>
                <w:szCs w:val="22"/>
              </w:rPr>
              <w:t xml:space="preserve">[insert </w:t>
            </w:r>
            <w:r w:rsidR="005170B2" w:rsidRPr="00BF39D5">
              <w:rPr>
                <w:rFonts w:ascii="Trebuchet MS" w:hAnsi="Trebuchet MS"/>
                <w:bCs/>
                <w:i/>
                <w:iCs/>
                <w:color w:val="1F497D" w:themeColor="text2"/>
                <w:sz w:val="22"/>
                <w:szCs w:val="22"/>
              </w:rPr>
              <w:t>bidder</w:t>
            </w:r>
            <w:r w:rsidRPr="00BF39D5">
              <w:rPr>
                <w:rFonts w:ascii="Trebuchet MS" w:hAnsi="Trebuchet MS"/>
                <w:bCs/>
                <w:i/>
                <w:iCs/>
                <w:color w:val="1F497D" w:themeColor="text2"/>
                <w:sz w:val="22"/>
                <w:szCs w:val="22"/>
              </w:rPr>
              <w:t>’s legal name]</w:t>
            </w:r>
          </w:p>
        </w:tc>
      </w:tr>
      <w:tr w:rsidR="00396FA2" w:rsidRPr="00396FA2" w14:paraId="2F99CE4D" w14:textId="77777777" w:rsidTr="00F51A12">
        <w:trPr>
          <w:cantSplit/>
          <w:trHeight w:val="442"/>
        </w:trPr>
        <w:tc>
          <w:tcPr>
            <w:tcW w:w="8766" w:type="dxa"/>
            <w:tcBorders>
              <w:left w:val="single" w:sz="4" w:space="0" w:color="auto"/>
            </w:tcBorders>
          </w:tcPr>
          <w:p w14:paraId="16D62017" w14:textId="77777777" w:rsidR="008C18A0" w:rsidRPr="00396FA2" w:rsidRDefault="008C18A0" w:rsidP="00396FA2">
            <w:pPr>
              <w:suppressAutoHyphens/>
              <w:spacing w:before="120" w:after="120"/>
              <w:ind w:left="360" w:hanging="360"/>
              <w:rPr>
                <w:rFonts w:ascii="Trebuchet MS" w:hAnsi="Trebuchet MS"/>
                <w:spacing w:val="-2"/>
                <w:sz w:val="22"/>
                <w:szCs w:val="22"/>
              </w:rPr>
            </w:pPr>
            <w:r w:rsidRPr="00396FA2">
              <w:rPr>
                <w:rFonts w:ascii="Trebuchet MS" w:hAnsi="Trebuchet MS"/>
                <w:spacing w:val="-2"/>
                <w:sz w:val="22"/>
                <w:szCs w:val="22"/>
              </w:rPr>
              <w:t xml:space="preserve">2.  In case of JV, legal name of each party: </w:t>
            </w:r>
            <w:r w:rsidRPr="00BF39D5">
              <w:rPr>
                <w:rFonts w:ascii="Trebuchet MS" w:hAnsi="Trebuchet MS"/>
                <w:bCs/>
                <w:i/>
                <w:iCs/>
                <w:color w:val="1F497D" w:themeColor="text2"/>
                <w:spacing w:val="-2"/>
                <w:sz w:val="22"/>
                <w:szCs w:val="22"/>
              </w:rPr>
              <w:t>[insert legal name of each party in JV]</w:t>
            </w:r>
          </w:p>
        </w:tc>
      </w:tr>
      <w:tr w:rsidR="00396FA2" w:rsidRPr="00396FA2" w14:paraId="2C9EDFC2" w14:textId="77777777" w:rsidTr="00F51A12">
        <w:trPr>
          <w:cantSplit/>
          <w:trHeight w:val="674"/>
        </w:trPr>
        <w:tc>
          <w:tcPr>
            <w:tcW w:w="8766" w:type="dxa"/>
            <w:tcBorders>
              <w:left w:val="single" w:sz="4" w:space="0" w:color="auto"/>
            </w:tcBorders>
          </w:tcPr>
          <w:p w14:paraId="3A8C1F70" w14:textId="77777777" w:rsidR="008C18A0" w:rsidRPr="00396FA2" w:rsidRDefault="008C18A0" w:rsidP="00396FA2">
            <w:pPr>
              <w:suppressAutoHyphens/>
              <w:spacing w:before="120" w:after="120"/>
              <w:rPr>
                <w:rFonts w:ascii="Trebuchet MS" w:hAnsi="Trebuchet MS"/>
                <w:b/>
                <w:sz w:val="22"/>
                <w:szCs w:val="22"/>
              </w:rPr>
            </w:pPr>
            <w:r w:rsidRPr="00396FA2">
              <w:rPr>
                <w:rFonts w:ascii="Trebuchet MS" w:hAnsi="Trebuchet MS"/>
                <w:sz w:val="22"/>
                <w:szCs w:val="22"/>
              </w:rPr>
              <w:t>3.  Bidder’s</w:t>
            </w:r>
            <w:r w:rsidRPr="00396FA2">
              <w:rPr>
                <w:rFonts w:ascii="Trebuchet MS" w:hAnsi="Trebuchet MS"/>
                <w:spacing w:val="-2"/>
                <w:sz w:val="22"/>
                <w:szCs w:val="22"/>
              </w:rPr>
              <w:t xml:space="preserve"> actual or intended Country of Registration: </w:t>
            </w:r>
            <w:r w:rsidRPr="00BF39D5">
              <w:rPr>
                <w:rFonts w:ascii="Trebuchet MS" w:hAnsi="Trebuchet MS"/>
                <w:bCs/>
                <w:i/>
                <w:iCs/>
                <w:color w:val="1F497D" w:themeColor="text2"/>
                <w:spacing w:val="-2"/>
                <w:sz w:val="22"/>
                <w:szCs w:val="22"/>
              </w:rPr>
              <w:t>[insert actual or intended Country of Registration]</w:t>
            </w:r>
          </w:p>
        </w:tc>
      </w:tr>
      <w:tr w:rsidR="00396FA2" w:rsidRPr="00396FA2" w14:paraId="65969549" w14:textId="77777777" w:rsidTr="00F51A12">
        <w:trPr>
          <w:cantSplit/>
          <w:trHeight w:val="442"/>
        </w:trPr>
        <w:tc>
          <w:tcPr>
            <w:tcW w:w="8766" w:type="dxa"/>
            <w:tcBorders>
              <w:left w:val="single" w:sz="4" w:space="0" w:color="auto"/>
            </w:tcBorders>
          </w:tcPr>
          <w:p w14:paraId="65FAE7AC" w14:textId="77777777" w:rsidR="008C18A0" w:rsidRPr="00396FA2" w:rsidRDefault="008C18A0" w:rsidP="00396FA2">
            <w:pPr>
              <w:suppressAutoHyphens/>
              <w:spacing w:before="120" w:after="120"/>
              <w:rPr>
                <w:rFonts w:ascii="Trebuchet MS" w:hAnsi="Trebuchet MS"/>
                <w:b/>
                <w:spacing w:val="-2"/>
                <w:sz w:val="22"/>
                <w:szCs w:val="22"/>
              </w:rPr>
            </w:pPr>
            <w:r w:rsidRPr="00396FA2">
              <w:rPr>
                <w:rFonts w:ascii="Trebuchet MS" w:hAnsi="Trebuchet MS"/>
                <w:spacing w:val="-2"/>
                <w:sz w:val="22"/>
                <w:szCs w:val="22"/>
              </w:rPr>
              <w:t xml:space="preserve">4.  Bidder’s Year of Registration: </w:t>
            </w:r>
            <w:r w:rsidRPr="00BF39D5">
              <w:rPr>
                <w:rFonts w:ascii="Trebuchet MS" w:hAnsi="Trebuchet MS"/>
                <w:bCs/>
                <w:i/>
                <w:iCs/>
                <w:color w:val="1F497D" w:themeColor="text2"/>
                <w:spacing w:val="-2"/>
                <w:sz w:val="22"/>
                <w:szCs w:val="22"/>
              </w:rPr>
              <w:t xml:space="preserve">[insert </w:t>
            </w:r>
            <w:r w:rsidR="005170B2" w:rsidRPr="00BF39D5">
              <w:rPr>
                <w:rFonts w:ascii="Trebuchet MS" w:hAnsi="Trebuchet MS"/>
                <w:bCs/>
                <w:i/>
                <w:iCs/>
                <w:color w:val="1F497D" w:themeColor="text2"/>
                <w:spacing w:val="-2"/>
                <w:sz w:val="22"/>
                <w:szCs w:val="22"/>
              </w:rPr>
              <w:t>bidder</w:t>
            </w:r>
            <w:r w:rsidRPr="00BF39D5">
              <w:rPr>
                <w:rFonts w:ascii="Trebuchet MS" w:hAnsi="Trebuchet MS"/>
                <w:bCs/>
                <w:i/>
                <w:iCs/>
                <w:color w:val="1F497D" w:themeColor="text2"/>
                <w:spacing w:val="-2"/>
                <w:sz w:val="22"/>
                <w:szCs w:val="22"/>
              </w:rPr>
              <w:t>’s year of registration]</w:t>
            </w:r>
          </w:p>
        </w:tc>
      </w:tr>
      <w:tr w:rsidR="00396FA2" w:rsidRPr="00396FA2" w14:paraId="1A663B81" w14:textId="77777777" w:rsidTr="00F51A12">
        <w:trPr>
          <w:cantSplit/>
        </w:trPr>
        <w:tc>
          <w:tcPr>
            <w:tcW w:w="8766" w:type="dxa"/>
            <w:tcBorders>
              <w:left w:val="single" w:sz="4" w:space="0" w:color="auto"/>
            </w:tcBorders>
          </w:tcPr>
          <w:p w14:paraId="5CEA0F9F" w14:textId="77777777" w:rsidR="008C18A0" w:rsidRPr="00396FA2" w:rsidRDefault="008C18A0" w:rsidP="00396FA2">
            <w:pPr>
              <w:suppressAutoHyphens/>
              <w:spacing w:before="120" w:after="120"/>
              <w:rPr>
                <w:rFonts w:ascii="Trebuchet MS" w:hAnsi="Trebuchet MS"/>
                <w:spacing w:val="-2"/>
                <w:sz w:val="22"/>
                <w:szCs w:val="22"/>
              </w:rPr>
            </w:pPr>
            <w:r w:rsidRPr="00396FA2">
              <w:rPr>
                <w:rFonts w:ascii="Trebuchet MS" w:hAnsi="Trebuchet MS"/>
                <w:spacing w:val="-2"/>
                <w:sz w:val="22"/>
                <w:szCs w:val="22"/>
              </w:rPr>
              <w:t xml:space="preserve">5.  Bidder’s Legal Address in Country of Registration: </w:t>
            </w:r>
            <w:r w:rsidRPr="00BF39D5">
              <w:rPr>
                <w:rFonts w:ascii="Trebuchet MS" w:hAnsi="Trebuchet MS"/>
                <w:bCs/>
                <w:i/>
                <w:iCs/>
                <w:color w:val="1F497D" w:themeColor="text2"/>
                <w:spacing w:val="-2"/>
                <w:sz w:val="22"/>
                <w:szCs w:val="22"/>
              </w:rPr>
              <w:t xml:space="preserve">[insert </w:t>
            </w:r>
            <w:r w:rsidR="005170B2" w:rsidRPr="00BF39D5">
              <w:rPr>
                <w:rFonts w:ascii="Trebuchet MS" w:hAnsi="Trebuchet MS"/>
                <w:bCs/>
                <w:i/>
                <w:iCs/>
                <w:color w:val="1F497D" w:themeColor="text2"/>
                <w:spacing w:val="-2"/>
                <w:sz w:val="22"/>
                <w:szCs w:val="22"/>
              </w:rPr>
              <w:t>bidder</w:t>
            </w:r>
            <w:r w:rsidRPr="00BF39D5">
              <w:rPr>
                <w:rFonts w:ascii="Trebuchet MS" w:hAnsi="Trebuchet MS"/>
                <w:bCs/>
                <w:i/>
                <w:iCs/>
                <w:color w:val="1F497D" w:themeColor="text2"/>
                <w:spacing w:val="-2"/>
                <w:sz w:val="22"/>
                <w:szCs w:val="22"/>
              </w:rPr>
              <w:t>’s legal address in country of registration]</w:t>
            </w:r>
          </w:p>
        </w:tc>
      </w:tr>
      <w:tr w:rsidR="00396FA2" w:rsidRPr="00396FA2" w14:paraId="6AAB38A0" w14:textId="77777777" w:rsidTr="00F51A12">
        <w:trPr>
          <w:cantSplit/>
        </w:trPr>
        <w:tc>
          <w:tcPr>
            <w:tcW w:w="8766" w:type="dxa"/>
          </w:tcPr>
          <w:p w14:paraId="5F057730" w14:textId="77777777" w:rsidR="008C18A0" w:rsidRPr="00396FA2" w:rsidRDefault="008C18A0" w:rsidP="00396FA2">
            <w:pPr>
              <w:pStyle w:val="Outline"/>
              <w:tabs>
                <w:tab w:val="clear" w:pos="360"/>
              </w:tabs>
              <w:suppressAutoHyphens/>
              <w:spacing w:before="120" w:after="120"/>
              <w:rPr>
                <w:rFonts w:ascii="Trebuchet MS" w:hAnsi="Trebuchet MS"/>
                <w:spacing w:val="-2"/>
                <w:kern w:val="0"/>
                <w:sz w:val="22"/>
                <w:szCs w:val="22"/>
              </w:rPr>
            </w:pPr>
            <w:r w:rsidRPr="00396FA2">
              <w:rPr>
                <w:rFonts w:ascii="Trebuchet MS" w:hAnsi="Trebuchet MS"/>
                <w:spacing w:val="-2"/>
                <w:kern w:val="0"/>
                <w:sz w:val="22"/>
                <w:szCs w:val="22"/>
              </w:rPr>
              <w:t>6.  Bidder’s Authorized Representative Information</w:t>
            </w:r>
          </w:p>
          <w:p w14:paraId="6FBA5689" w14:textId="77777777" w:rsidR="008C18A0" w:rsidRPr="00396FA2" w:rsidRDefault="008C18A0" w:rsidP="00396FA2">
            <w:pPr>
              <w:pStyle w:val="Outline1"/>
              <w:keepNext w:val="0"/>
              <w:tabs>
                <w:tab w:val="clear" w:pos="360"/>
              </w:tabs>
              <w:suppressAutoHyphens/>
              <w:spacing w:before="120" w:after="120"/>
              <w:rPr>
                <w:rFonts w:ascii="Trebuchet MS" w:hAnsi="Trebuchet MS"/>
                <w:b/>
                <w:spacing w:val="-2"/>
                <w:kern w:val="0"/>
                <w:sz w:val="22"/>
                <w:szCs w:val="22"/>
              </w:rPr>
            </w:pPr>
            <w:r w:rsidRPr="00396FA2">
              <w:rPr>
                <w:rFonts w:ascii="Trebuchet MS" w:hAnsi="Trebuchet MS"/>
                <w:spacing w:val="-2"/>
                <w:kern w:val="0"/>
                <w:sz w:val="22"/>
                <w:szCs w:val="22"/>
              </w:rPr>
              <w:t xml:space="preserve">     Name:</w:t>
            </w:r>
            <w:r w:rsidRPr="00BF39D5">
              <w:rPr>
                <w:rFonts w:ascii="Trebuchet MS" w:hAnsi="Trebuchet MS"/>
                <w:color w:val="1F497D" w:themeColor="text2"/>
                <w:spacing w:val="-2"/>
                <w:kern w:val="0"/>
                <w:sz w:val="22"/>
                <w:szCs w:val="22"/>
              </w:rPr>
              <w:t xml:space="preserve"> </w:t>
            </w:r>
            <w:r w:rsidRPr="00BF39D5">
              <w:rPr>
                <w:rFonts w:ascii="Trebuchet MS" w:hAnsi="Trebuchet MS"/>
                <w:i/>
                <w:color w:val="1F497D" w:themeColor="text2"/>
                <w:spacing w:val="-2"/>
                <w:kern w:val="0"/>
                <w:sz w:val="22"/>
                <w:szCs w:val="22"/>
              </w:rPr>
              <w:t>[insert Authorized Representative’s name]</w:t>
            </w:r>
          </w:p>
          <w:p w14:paraId="5A96A766" w14:textId="77777777" w:rsidR="008C18A0" w:rsidRPr="00396FA2" w:rsidRDefault="008C18A0" w:rsidP="00396FA2">
            <w:pPr>
              <w:suppressAutoHyphens/>
              <w:spacing w:before="120" w:after="120"/>
              <w:rPr>
                <w:rFonts w:ascii="Trebuchet MS" w:hAnsi="Trebuchet MS"/>
                <w:b/>
                <w:spacing w:val="-2"/>
                <w:sz w:val="22"/>
                <w:szCs w:val="22"/>
              </w:rPr>
            </w:pPr>
            <w:r w:rsidRPr="00396FA2">
              <w:rPr>
                <w:rFonts w:ascii="Trebuchet MS" w:hAnsi="Trebuchet MS"/>
                <w:spacing w:val="-2"/>
                <w:sz w:val="22"/>
                <w:szCs w:val="22"/>
              </w:rPr>
              <w:t xml:space="preserve">     Address: </w:t>
            </w:r>
            <w:r w:rsidRPr="00BF39D5">
              <w:rPr>
                <w:rFonts w:ascii="Trebuchet MS" w:hAnsi="Trebuchet MS"/>
                <w:i/>
                <w:color w:val="1F497D" w:themeColor="text2"/>
                <w:spacing w:val="-2"/>
                <w:sz w:val="22"/>
                <w:szCs w:val="22"/>
              </w:rPr>
              <w:t>[insert Authorized Representative’s Address]</w:t>
            </w:r>
          </w:p>
          <w:p w14:paraId="60A0E7F8" w14:textId="77777777" w:rsidR="008C18A0" w:rsidRPr="00396FA2" w:rsidRDefault="008C18A0" w:rsidP="00396FA2">
            <w:pPr>
              <w:suppressAutoHyphens/>
              <w:spacing w:before="120" w:after="120"/>
              <w:rPr>
                <w:rFonts w:ascii="Trebuchet MS" w:hAnsi="Trebuchet MS"/>
                <w:b/>
                <w:spacing w:val="-2"/>
                <w:sz w:val="22"/>
                <w:szCs w:val="22"/>
              </w:rPr>
            </w:pPr>
            <w:r w:rsidRPr="00396FA2">
              <w:rPr>
                <w:rFonts w:ascii="Trebuchet MS" w:hAnsi="Trebuchet MS"/>
                <w:spacing w:val="-2"/>
                <w:sz w:val="22"/>
                <w:szCs w:val="22"/>
              </w:rPr>
              <w:t xml:space="preserve">     Telephone/Fax numbers: </w:t>
            </w:r>
            <w:r w:rsidRPr="00BF39D5">
              <w:rPr>
                <w:rFonts w:ascii="Trebuchet MS" w:hAnsi="Trebuchet MS"/>
                <w:i/>
                <w:color w:val="1F497D" w:themeColor="text2"/>
                <w:spacing w:val="-2"/>
                <w:sz w:val="22"/>
                <w:szCs w:val="22"/>
              </w:rPr>
              <w:t>[insert Authorized Representative’s telephone/fax numbers</w:t>
            </w:r>
            <w:r w:rsidRPr="00396FA2">
              <w:rPr>
                <w:rFonts w:ascii="Trebuchet MS" w:hAnsi="Trebuchet MS"/>
                <w:i/>
                <w:spacing w:val="-2"/>
                <w:sz w:val="22"/>
                <w:szCs w:val="22"/>
              </w:rPr>
              <w:t>]</w:t>
            </w:r>
          </w:p>
          <w:p w14:paraId="17EFEEDC" w14:textId="77777777" w:rsidR="008C18A0" w:rsidRPr="00396FA2" w:rsidRDefault="008C18A0" w:rsidP="00396FA2">
            <w:pPr>
              <w:suppressAutoHyphens/>
              <w:spacing w:before="120" w:after="120"/>
              <w:rPr>
                <w:rFonts w:ascii="Trebuchet MS" w:hAnsi="Trebuchet MS"/>
                <w:spacing w:val="-2"/>
                <w:sz w:val="22"/>
                <w:szCs w:val="22"/>
              </w:rPr>
            </w:pPr>
            <w:r w:rsidRPr="00396FA2">
              <w:rPr>
                <w:rFonts w:ascii="Trebuchet MS" w:hAnsi="Trebuchet MS"/>
                <w:spacing w:val="-2"/>
                <w:sz w:val="22"/>
                <w:szCs w:val="22"/>
              </w:rPr>
              <w:t xml:space="preserve">     Email Address: </w:t>
            </w:r>
            <w:r w:rsidRPr="00BF39D5">
              <w:rPr>
                <w:rFonts w:ascii="Trebuchet MS" w:hAnsi="Trebuchet MS"/>
                <w:i/>
                <w:color w:val="1F497D" w:themeColor="text2"/>
                <w:spacing w:val="-2"/>
                <w:sz w:val="22"/>
                <w:szCs w:val="22"/>
              </w:rPr>
              <w:t>[insert Authorized Representative’s email address]</w:t>
            </w:r>
          </w:p>
        </w:tc>
      </w:tr>
      <w:tr w:rsidR="00396FA2" w:rsidRPr="00396FA2" w14:paraId="06FF695D" w14:textId="77777777" w:rsidTr="00F51A12">
        <w:trPr>
          <w:cantSplit/>
        </w:trPr>
        <w:tc>
          <w:tcPr>
            <w:tcW w:w="8766" w:type="dxa"/>
          </w:tcPr>
          <w:p w14:paraId="45A82FA3" w14:textId="77777777" w:rsidR="008C18A0" w:rsidRPr="00BF39D5" w:rsidRDefault="008C18A0" w:rsidP="00396FA2">
            <w:pPr>
              <w:spacing w:before="120" w:after="120"/>
              <w:ind w:left="342" w:hanging="342"/>
              <w:rPr>
                <w:rFonts w:ascii="Trebuchet MS" w:hAnsi="Trebuchet MS"/>
                <w:i/>
                <w:color w:val="1F497D" w:themeColor="text2"/>
                <w:spacing w:val="-2"/>
                <w:sz w:val="22"/>
                <w:szCs w:val="22"/>
              </w:rPr>
            </w:pPr>
            <w:r w:rsidRPr="00396FA2">
              <w:rPr>
                <w:rFonts w:ascii="Trebuchet MS" w:hAnsi="Trebuchet MS"/>
                <w:sz w:val="22"/>
                <w:szCs w:val="22"/>
              </w:rPr>
              <w:t xml:space="preserve">7. </w:t>
            </w:r>
            <w:r w:rsidRPr="00396FA2">
              <w:rPr>
                <w:rFonts w:ascii="Trebuchet MS" w:hAnsi="Trebuchet MS"/>
                <w:sz w:val="22"/>
                <w:szCs w:val="22"/>
              </w:rPr>
              <w:tab/>
              <w:t xml:space="preserve">Attached are copies of original documents of: </w:t>
            </w:r>
            <w:r w:rsidRPr="00BF39D5">
              <w:rPr>
                <w:rFonts w:ascii="Trebuchet MS" w:hAnsi="Trebuchet MS"/>
                <w:i/>
                <w:color w:val="1F497D" w:themeColor="text2"/>
                <w:spacing w:val="-2"/>
                <w:sz w:val="22"/>
                <w:szCs w:val="22"/>
              </w:rPr>
              <w:t>[check the box(es) of the attached original documents]</w:t>
            </w:r>
          </w:p>
          <w:p w14:paraId="60384E10" w14:textId="77777777" w:rsidR="008C18A0" w:rsidRPr="00396FA2" w:rsidRDefault="008C18A0" w:rsidP="00396FA2">
            <w:pPr>
              <w:suppressAutoHyphens/>
              <w:spacing w:before="120" w:after="120"/>
              <w:ind w:left="360" w:hanging="360"/>
              <w:rPr>
                <w:rFonts w:ascii="Trebuchet MS" w:hAnsi="Trebuchet MS"/>
                <w:spacing w:val="-2"/>
                <w:sz w:val="22"/>
                <w:szCs w:val="22"/>
              </w:rPr>
            </w:pPr>
            <w:r w:rsidRPr="00396FA2">
              <w:rPr>
                <w:rFonts w:ascii="Trebuchet MS" w:hAnsi="Trebuchet MS"/>
                <w:spacing w:val="-2"/>
                <w:sz w:val="22"/>
                <w:szCs w:val="22"/>
              </w:rPr>
              <w:sym w:font="Symbol" w:char="F0F0"/>
            </w:r>
            <w:r w:rsidRPr="00396FA2">
              <w:rPr>
                <w:rFonts w:ascii="Trebuchet MS" w:hAnsi="Trebuchet MS"/>
                <w:spacing w:val="-2"/>
                <w:sz w:val="22"/>
                <w:szCs w:val="22"/>
              </w:rPr>
              <w:tab/>
              <w:t xml:space="preserve">Articles of Incorporation or Registration of </w:t>
            </w:r>
            <w:r w:rsidR="00396FA2" w:rsidRPr="00396FA2">
              <w:rPr>
                <w:rFonts w:ascii="Trebuchet MS" w:hAnsi="Trebuchet MS"/>
                <w:spacing w:val="-2"/>
                <w:sz w:val="22"/>
                <w:szCs w:val="22"/>
              </w:rPr>
              <w:t>bidders legal name</w:t>
            </w:r>
            <w:r w:rsidRPr="00396FA2">
              <w:rPr>
                <w:rFonts w:ascii="Trebuchet MS" w:hAnsi="Trebuchet MS"/>
                <w:spacing w:val="-2"/>
                <w:sz w:val="22"/>
                <w:szCs w:val="22"/>
              </w:rPr>
              <w:t xml:space="preserve"> named in 1, above, in accordance with ITB Sub-Clauses 4.1 and 4.2.</w:t>
            </w:r>
          </w:p>
          <w:p w14:paraId="6B17B173" w14:textId="77777777" w:rsidR="008C18A0" w:rsidRPr="00396FA2" w:rsidRDefault="008C18A0" w:rsidP="00F54E8B">
            <w:pPr>
              <w:numPr>
                <w:ilvl w:val="0"/>
                <w:numId w:val="24"/>
              </w:numPr>
              <w:suppressAutoHyphens/>
              <w:spacing w:before="120" w:after="120"/>
              <w:rPr>
                <w:rFonts w:ascii="Trebuchet MS" w:hAnsi="Trebuchet MS"/>
                <w:spacing w:val="-2"/>
                <w:sz w:val="22"/>
                <w:szCs w:val="22"/>
              </w:rPr>
            </w:pPr>
            <w:r w:rsidRPr="00396FA2">
              <w:rPr>
                <w:rFonts w:ascii="Trebuchet MS" w:hAnsi="Trebuchet MS"/>
                <w:spacing w:val="-2"/>
                <w:sz w:val="22"/>
                <w:szCs w:val="22"/>
              </w:rPr>
              <w:t>In case of JV, letter of intent to form JV or JV agreement, in accordance with ITB Sub-Clause 4.1.</w:t>
            </w:r>
          </w:p>
        </w:tc>
      </w:tr>
    </w:tbl>
    <w:p w14:paraId="0F79CD82" w14:textId="77777777" w:rsidR="008C18A0" w:rsidRPr="00396FA2" w:rsidRDefault="008C18A0" w:rsidP="008C18A0">
      <w:pPr>
        <w:rPr>
          <w:rFonts w:ascii="Trebuchet MS" w:hAnsi="Trebuchet MS"/>
          <w:sz w:val="22"/>
          <w:szCs w:val="22"/>
        </w:rPr>
      </w:pPr>
    </w:p>
    <w:p w14:paraId="4ECDBAF5" w14:textId="77777777" w:rsidR="008C18A0" w:rsidRPr="00641B96" w:rsidRDefault="008C18A0" w:rsidP="008C18A0">
      <w:pPr>
        <w:pStyle w:val="SectionVHeader"/>
        <w:rPr>
          <w:rFonts w:ascii="Trebuchet MS" w:hAnsi="Trebuchet MS"/>
        </w:rPr>
      </w:pPr>
      <w:r w:rsidRPr="00641B96">
        <w:rPr>
          <w:rFonts w:ascii="Trebuchet MS" w:hAnsi="Trebuchet MS"/>
        </w:rPr>
        <w:br w:type="page"/>
      </w:r>
      <w:bookmarkStart w:id="85" w:name="_Toc68319417"/>
      <w:r w:rsidRPr="00641B96">
        <w:rPr>
          <w:rFonts w:ascii="Trebuchet MS" w:hAnsi="Trebuchet MS"/>
        </w:rPr>
        <w:t>Joint Venture Partner Information Form</w:t>
      </w:r>
      <w:bookmarkEnd w:id="85"/>
    </w:p>
    <w:p w14:paraId="458A34D3" w14:textId="77777777" w:rsidR="008C18A0" w:rsidRPr="00641B96" w:rsidRDefault="008C18A0" w:rsidP="008C18A0">
      <w:pPr>
        <w:rPr>
          <w:rFonts w:ascii="Trebuchet MS" w:hAnsi="Trebuchet MS"/>
        </w:rPr>
      </w:pPr>
    </w:p>
    <w:p w14:paraId="62196B1A" w14:textId="77777777" w:rsidR="008C18A0" w:rsidRPr="00BF39D5" w:rsidRDefault="008C18A0" w:rsidP="00396FA2">
      <w:pPr>
        <w:spacing w:before="120" w:after="120"/>
        <w:jc w:val="center"/>
        <w:rPr>
          <w:rFonts w:ascii="Trebuchet MS" w:hAnsi="Trebuchet MS"/>
          <w:color w:val="1F497D" w:themeColor="text2"/>
          <w:sz w:val="22"/>
          <w:szCs w:val="22"/>
        </w:rPr>
      </w:pPr>
      <w:r w:rsidRPr="00BF39D5">
        <w:rPr>
          <w:rFonts w:ascii="Trebuchet MS" w:hAnsi="Trebuchet MS"/>
          <w:i/>
          <w:iCs/>
          <w:color w:val="1F497D" w:themeColor="text2"/>
          <w:sz w:val="22"/>
          <w:szCs w:val="22"/>
        </w:rPr>
        <w:t xml:space="preserve">[The </w:t>
      </w:r>
      <w:r w:rsidR="005170B2" w:rsidRPr="00BF39D5">
        <w:rPr>
          <w:rFonts w:ascii="Trebuchet MS" w:hAnsi="Trebuchet MS"/>
          <w:i/>
          <w:iCs/>
          <w:color w:val="1F497D" w:themeColor="text2"/>
          <w:sz w:val="22"/>
          <w:szCs w:val="22"/>
        </w:rPr>
        <w:t>bidder</w:t>
      </w:r>
      <w:r w:rsidRPr="00BF39D5">
        <w:rPr>
          <w:rFonts w:ascii="Trebuchet MS" w:hAnsi="Trebuchet MS"/>
          <w:i/>
          <w:iCs/>
          <w:color w:val="1F497D" w:themeColor="text2"/>
          <w:sz w:val="22"/>
          <w:szCs w:val="22"/>
        </w:rPr>
        <w:t xml:space="preserve"> shall fill in this Form in accordance with the instructions indicated below].</w:t>
      </w:r>
    </w:p>
    <w:p w14:paraId="042EA63B" w14:textId="77777777" w:rsidR="008C18A0" w:rsidRPr="00BF39D5" w:rsidRDefault="008C18A0" w:rsidP="00396FA2">
      <w:pPr>
        <w:spacing w:before="120" w:after="120"/>
        <w:ind w:left="720" w:hanging="720"/>
        <w:jc w:val="right"/>
        <w:rPr>
          <w:rFonts w:ascii="Trebuchet MS" w:hAnsi="Trebuchet MS"/>
          <w:color w:val="1F497D" w:themeColor="text2"/>
          <w:sz w:val="22"/>
          <w:szCs w:val="22"/>
        </w:rPr>
      </w:pPr>
      <w:r w:rsidRPr="00396FA2">
        <w:rPr>
          <w:rFonts w:ascii="Trebuchet MS" w:hAnsi="Trebuchet MS"/>
          <w:sz w:val="22"/>
          <w:szCs w:val="22"/>
        </w:rPr>
        <w:t xml:space="preserve">Date: </w:t>
      </w:r>
      <w:r w:rsidRPr="00BF39D5">
        <w:rPr>
          <w:rFonts w:ascii="Trebuchet MS" w:hAnsi="Trebuchet MS"/>
          <w:i/>
          <w:color w:val="1F497D" w:themeColor="text2"/>
          <w:sz w:val="22"/>
          <w:szCs w:val="22"/>
        </w:rPr>
        <w:t xml:space="preserve">[insert date (as day, month and year) of </w:t>
      </w:r>
      <w:r w:rsidR="002E4175" w:rsidRPr="00BF39D5">
        <w:rPr>
          <w:rFonts w:ascii="Trebuchet MS" w:hAnsi="Trebuchet MS"/>
          <w:i/>
          <w:color w:val="1F497D" w:themeColor="text2"/>
          <w:sz w:val="22"/>
          <w:szCs w:val="22"/>
        </w:rPr>
        <w:t>bid</w:t>
      </w:r>
      <w:r w:rsidRPr="00BF39D5">
        <w:rPr>
          <w:rFonts w:ascii="Trebuchet MS" w:hAnsi="Trebuchet MS"/>
          <w:i/>
          <w:color w:val="1F497D" w:themeColor="text2"/>
          <w:sz w:val="22"/>
          <w:szCs w:val="22"/>
        </w:rPr>
        <w:t xml:space="preserve"> </w:t>
      </w:r>
      <w:r w:rsidR="00396FA2" w:rsidRPr="00BF39D5">
        <w:rPr>
          <w:rFonts w:ascii="Trebuchet MS" w:hAnsi="Trebuchet MS"/>
          <w:i/>
          <w:color w:val="1F497D" w:themeColor="text2"/>
          <w:sz w:val="22"/>
          <w:szCs w:val="22"/>
        </w:rPr>
        <w:t>s</w:t>
      </w:r>
      <w:r w:rsidRPr="00BF39D5">
        <w:rPr>
          <w:rFonts w:ascii="Trebuchet MS" w:hAnsi="Trebuchet MS"/>
          <w:i/>
          <w:color w:val="1F497D" w:themeColor="text2"/>
          <w:sz w:val="22"/>
          <w:szCs w:val="22"/>
        </w:rPr>
        <w:t>ubmission</w:t>
      </w:r>
      <w:r w:rsidRPr="00BF39D5">
        <w:rPr>
          <w:rFonts w:ascii="Trebuchet MS" w:hAnsi="Trebuchet MS"/>
          <w:color w:val="1F497D" w:themeColor="text2"/>
          <w:sz w:val="22"/>
          <w:szCs w:val="22"/>
        </w:rPr>
        <w:t xml:space="preserve">] </w:t>
      </w:r>
    </w:p>
    <w:p w14:paraId="0CABDA7C" w14:textId="77777777" w:rsidR="008C18A0" w:rsidRPr="00396FA2" w:rsidRDefault="0024014A" w:rsidP="00396FA2">
      <w:pPr>
        <w:tabs>
          <w:tab w:val="right" w:pos="9360"/>
        </w:tabs>
        <w:spacing w:before="120" w:after="120"/>
        <w:ind w:left="720" w:hanging="720"/>
        <w:jc w:val="right"/>
        <w:rPr>
          <w:rFonts w:ascii="Trebuchet MS" w:hAnsi="Trebuchet MS"/>
          <w:sz w:val="22"/>
          <w:szCs w:val="22"/>
        </w:rPr>
      </w:pPr>
      <w:r>
        <w:rPr>
          <w:rFonts w:ascii="Trebuchet MS" w:hAnsi="Trebuchet MS"/>
          <w:sz w:val="22"/>
          <w:szCs w:val="22"/>
        </w:rPr>
        <w:t>Ref No</w:t>
      </w:r>
      <w:r w:rsidR="008C18A0" w:rsidRPr="00396FA2">
        <w:rPr>
          <w:rFonts w:ascii="Trebuchet MS" w:hAnsi="Trebuchet MS"/>
          <w:sz w:val="22"/>
          <w:szCs w:val="22"/>
        </w:rPr>
        <w:t xml:space="preserve">.: </w:t>
      </w:r>
      <w:r w:rsidR="008C18A0" w:rsidRPr="00BF39D5">
        <w:rPr>
          <w:rFonts w:ascii="Trebuchet MS" w:hAnsi="Trebuchet MS"/>
          <w:i/>
          <w:color w:val="1F497D" w:themeColor="text2"/>
          <w:sz w:val="22"/>
          <w:szCs w:val="22"/>
        </w:rPr>
        <w:t>[insert number of bidding process]</w:t>
      </w:r>
    </w:p>
    <w:p w14:paraId="37E9919A" w14:textId="77777777" w:rsidR="008C18A0" w:rsidRPr="00396FA2" w:rsidRDefault="008C18A0" w:rsidP="00396FA2">
      <w:pPr>
        <w:spacing w:before="120" w:after="120"/>
        <w:ind w:left="720" w:hanging="720"/>
        <w:jc w:val="right"/>
        <w:rPr>
          <w:rFonts w:ascii="Trebuchet MS" w:hAnsi="Trebuchet MS"/>
          <w:sz w:val="22"/>
          <w:szCs w:val="22"/>
        </w:rPr>
      </w:pPr>
    </w:p>
    <w:p w14:paraId="16839086" w14:textId="77777777" w:rsidR="008C18A0" w:rsidRPr="00396FA2" w:rsidRDefault="008C18A0" w:rsidP="00396FA2">
      <w:pPr>
        <w:spacing w:before="120" w:after="120"/>
        <w:ind w:left="720" w:hanging="720"/>
        <w:jc w:val="right"/>
        <w:rPr>
          <w:rFonts w:ascii="Trebuchet MS" w:hAnsi="Trebuchet MS"/>
          <w:sz w:val="22"/>
          <w:szCs w:val="22"/>
        </w:rPr>
      </w:pPr>
      <w:r w:rsidRPr="00396FA2">
        <w:rPr>
          <w:rFonts w:ascii="Trebuchet MS" w:hAnsi="Trebuchet MS"/>
          <w:sz w:val="22"/>
          <w:szCs w:val="22"/>
        </w:rPr>
        <w:t>Page ________ of_ ______ pages</w:t>
      </w:r>
    </w:p>
    <w:p w14:paraId="504C1469" w14:textId="77777777" w:rsidR="008C18A0" w:rsidRPr="00396FA2" w:rsidRDefault="008C18A0" w:rsidP="00396FA2">
      <w:pPr>
        <w:suppressAutoHyphens/>
        <w:spacing w:before="120" w:after="120"/>
        <w:rPr>
          <w:rFonts w:ascii="Trebuchet MS" w:hAnsi="Trebuchet MS"/>
          <w:spacing w:val="-2"/>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34"/>
      </w:tblGrid>
      <w:tr w:rsidR="00396FA2" w:rsidRPr="00396FA2" w14:paraId="53805DBF" w14:textId="77777777" w:rsidTr="00F51A12">
        <w:trPr>
          <w:cantSplit/>
          <w:trHeight w:val="440"/>
        </w:trPr>
        <w:tc>
          <w:tcPr>
            <w:tcW w:w="8534" w:type="dxa"/>
            <w:tcBorders>
              <w:bottom w:val="nil"/>
            </w:tcBorders>
          </w:tcPr>
          <w:p w14:paraId="11B7CEAC" w14:textId="77777777" w:rsidR="008C18A0" w:rsidRPr="00396FA2" w:rsidRDefault="008C18A0" w:rsidP="00396FA2">
            <w:pPr>
              <w:pStyle w:val="BodyText"/>
              <w:spacing w:before="120"/>
              <w:ind w:left="360" w:hanging="360"/>
              <w:rPr>
                <w:rFonts w:ascii="Trebuchet MS" w:hAnsi="Trebuchet MS"/>
                <w:sz w:val="22"/>
                <w:szCs w:val="22"/>
              </w:rPr>
            </w:pPr>
            <w:r w:rsidRPr="00396FA2">
              <w:rPr>
                <w:rFonts w:ascii="Trebuchet MS" w:hAnsi="Trebuchet MS"/>
                <w:sz w:val="22"/>
                <w:szCs w:val="22"/>
              </w:rPr>
              <w:t>1.</w:t>
            </w:r>
            <w:r w:rsidRPr="00396FA2">
              <w:rPr>
                <w:rFonts w:ascii="Trebuchet MS" w:hAnsi="Trebuchet MS"/>
                <w:sz w:val="22"/>
                <w:szCs w:val="22"/>
              </w:rPr>
              <w:tab/>
              <w:t xml:space="preserve">Bidder’s Legal Name: </w:t>
            </w:r>
            <w:r w:rsidRPr="00BF39D5">
              <w:rPr>
                <w:rFonts w:ascii="Trebuchet MS" w:hAnsi="Trebuchet MS"/>
                <w:i/>
                <w:color w:val="1F497D" w:themeColor="text2"/>
                <w:sz w:val="22"/>
                <w:szCs w:val="22"/>
              </w:rPr>
              <w:t xml:space="preserve">[insert </w:t>
            </w:r>
            <w:r w:rsidR="005170B2" w:rsidRPr="00BF39D5">
              <w:rPr>
                <w:rFonts w:ascii="Trebuchet MS" w:hAnsi="Trebuchet MS"/>
                <w:i/>
                <w:color w:val="1F497D" w:themeColor="text2"/>
                <w:sz w:val="22"/>
                <w:szCs w:val="22"/>
              </w:rPr>
              <w:t>bidder</w:t>
            </w:r>
            <w:r w:rsidRPr="00BF39D5">
              <w:rPr>
                <w:rFonts w:ascii="Trebuchet MS" w:hAnsi="Trebuchet MS"/>
                <w:i/>
                <w:color w:val="1F497D" w:themeColor="text2"/>
                <w:sz w:val="22"/>
                <w:szCs w:val="22"/>
              </w:rPr>
              <w:t>’s legal name]</w:t>
            </w:r>
          </w:p>
        </w:tc>
      </w:tr>
      <w:tr w:rsidR="00396FA2" w:rsidRPr="00396FA2" w14:paraId="59C20EE7" w14:textId="77777777" w:rsidTr="00F51A12">
        <w:trPr>
          <w:cantSplit/>
          <w:trHeight w:val="442"/>
        </w:trPr>
        <w:tc>
          <w:tcPr>
            <w:tcW w:w="8534" w:type="dxa"/>
            <w:tcBorders>
              <w:left w:val="single" w:sz="4" w:space="0" w:color="auto"/>
            </w:tcBorders>
          </w:tcPr>
          <w:p w14:paraId="7E994A3D" w14:textId="77777777" w:rsidR="008C18A0" w:rsidRPr="00396FA2" w:rsidRDefault="008C18A0" w:rsidP="00396FA2">
            <w:pPr>
              <w:pStyle w:val="BodyText"/>
              <w:spacing w:before="120"/>
              <w:ind w:left="360" w:hanging="360"/>
              <w:rPr>
                <w:rFonts w:ascii="Trebuchet MS" w:hAnsi="Trebuchet MS"/>
                <w:b/>
                <w:sz w:val="22"/>
                <w:szCs w:val="22"/>
              </w:rPr>
            </w:pPr>
            <w:r w:rsidRPr="00396FA2">
              <w:rPr>
                <w:rFonts w:ascii="Trebuchet MS" w:hAnsi="Trebuchet MS"/>
                <w:sz w:val="22"/>
                <w:szCs w:val="22"/>
              </w:rPr>
              <w:t>2.</w:t>
            </w:r>
            <w:r w:rsidRPr="00396FA2">
              <w:rPr>
                <w:rFonts w:ascii="Trebuchet MS" w:hAnsi="Trebuchet MS"/>
                <w:sz w:val="22"/>
                <w:szCs w:val="22"/>
              </w:rPr>
              <w:tab/>
              <w:t xml:space="preserve">JV’s Party legal name: </w:t>
            </w:r>
            <w:r w:rsidRPr="00BF39D5">
              <w:rPr>
                <w:rFonts w:ascii="Trebuchet MS" w:hAnsi="Trebuchet MS"/>
                <w:i/>
                <w:color w:val="1F497D" w:themeColor="text2"/>
                <w:sz w:val="22"/>
                <w:szCs w:val="22"/>
              </w:rPr>
              <w:t>[insert JV’s Party legal name]</w:t>
            </w:r>
          </w:p>
        </w:tc>
      </w:tr>
      <w:tr w:rsidR="00396FA2" w:rsidRPr="00396FA2" w14:paraId="399F3C4D" w14:textId="77777777" w:rsidTr="00F51A12">
        <w:trPr>
          <w:cantSplit/>
          <w:trHeight w:val="442"/>
        </w:trPr>
        <w:tc>
          <w:tcPr>
            <w:tcW w:w="8534" w:type="dxa"/>
            <w:tcBorders>
              <w:left w:val="single" w:sz="4" w:space="0" w:color="auto"/>
            </w:tcBorders>
          </w:tcPr>
          <w:p w14:paraId="04C2A0CB" w14:textId="77777777" w:rsidR="008C18A0" w:rsidRPr="00396FA2" w:rsidRDefault="008C18A0" w:rsidP="00396FA2">
            <w:pPr>
              <w:pStyle w:val="BodyText"/>
              <w:spacing w:before="120"/>
              <w:ind w:left="360" w:hanging="360"/>
              <w:rPr>
                <w:rFonts w:ascii="Trebuchet MS" w:hAnsi="Trebuchet MS"/>
                <w:b/>
                <w:sz w:val="22"/>
                <w:szCs w:val="22"/>
              </w:rPr>
            </w:pPr>
            <w:r w:rsidRPr="00396FA2">
              <w:rPr>
                <w:rFonts w:ascii="Trebuchet MS" w:hAnsi="Trebuchet MS"/>
                <w:sz w:val="22"/>
                <w:szCs w:val="22"/>
              </w:rPr>
              <w:t>3.</w:t>
            </w:r>
            <w:r w:rsidRPr="00396FA2">
              <w:rPr>
                <w:rFonts w:ascii="Trebuchet MS" w:hAnsi="Trebuchet MS"/>
                <w:sz w:val="22"/>
                <w:szCs w:val="22"/>
              </w:rPr>
              <w:tab/>
              <w:t xml:space="preserve">JV’s Party Country of Registration: </w:t>
            </w:r>
            <w:r w:rsidRPr="00BF39D5">
              <w:rPr>
                <w:rFonts w:ascii="Trebuchet MS" w:hAnsi="Trebuchet MS"/>
                <w:i/>
                <w:color w:val="1F497D" w:themeColor="text2"/>
                <w:sz w:val="22"/>
                <w:szCs w:val="22"/>
              </w:rPr>
              <w:t>[insert JV’s Party country of registration]</w:t>
            </w:r>
          </w:p>
        </w:tc>
      </w:tr>
      <w:tr w:rsidR="00396FA2" w:rsidRPr="00396FA2" w14:paraId="215723E5" w14:textId="77777777" w:rsidTr="00F51A12">
        <w:trPr>
          <w:cantSplit/>
        </w:trPr>
        <w:tc>
          <w:tcPr>
            <w:tcW w:w="8534" w:type="dxa"/>
            <w:tcBorders>
              <w:left w:val="single" w:sz="4" w:space="0" w:color="auto"/>
            </w:tcBorders>
          </w:tcPr>
          <w:p w14:paraId="2CD9246D" w14:textId="77777777" w:rsidR="008C18A0" w:rsidRPr="00396FA2" w:rsidRDefault="008C18A0" w:rsidP="00396FA2">
            <w:pPr>
              <w:pStyle w:val="BodyText"/>
              <w:spacing w:before="120"/>
              <w:ind w:left="360" w:hanging="360"/>
              <w:rPr>
                <w:rFonts w:ascii="Trebuchet MS" w:hAnsi="Trebuchet MS"/>
                <w:sz w:val="22"/>
                <w:szCs w:val="22"/>
              </w:rPr>
            </w:pPr>
            <w:r w:rsidRPr="00396FA2">
              <w:rPr>
                <w:rFonts w:ascii="Trebuchet MS" w:hAnsi="Trebuchet MS"/>
                <w:sz w:val="22"/>
                <w:szCs w:val="22"/>
              </w:rPr>
              <w:t>4.</w:t>
            </w:r>
            <w:r w:rsidRPr="00396FA2">
              <w:rPr>
                <w:rFonts w:ascii="Trebuchet MS" w:hAnsi="Trebuchet MS"/>
                <w:sz w:val="22"/>
                <w:szCs w:val="22"/>
              </w:rPr>
              <w:tab/>
              <w:t xml:space="preserve">JV’s Party Year of Registration: </w:t>
            </w:r>
            <w:r w:rsidRPr="00BF39D5">
              <w:rPr>
                <w:rFonts w:ascii="Trebuchet MS" w:hAnsi="Trebuchet MS"/>
                <w:i/>
                <w:color w:val="1F497D" w:themeColor="text2"/>
                <w:sz w:val="22"/>
                <w:szCs w:val="22"/>
              </w:rPr>
              <w:t>[insert JV’s Part year of registration]</w:t>
            </w:r>
          </w:p>
        </w:tc>
      </w:tr>
      <w:tr w:rsidR="00396FA2" w:rsidRPr="00396FA2" w14:paraId="16E60BD8" w14:textId="77777777" w:rsidTr="00F51A12">
        <w:trPr>
          <w:cantSplit/>
        </w:trPr>
        <w:tc>
          <w:tcPr>
            <w:tcW w:w="8534" w:type="dxa"/>
            <w:tcBorders>
              <w:left w:val="single" w:sz="4" w:space="0" w:color="auto"/>
            </w:tcBorders>
          </w:tcPr>
          <w:p w14:paraId="2708C7CF" w14:textId="77777777" w:rsidR="008C18A0" w:rsidRPr="00396FA2" w:rsidRDefault="008C18A0" w:rsidP="00396FA2">
            <w:pPr>
              <w:pStyle w:val="BodyText"/>
              <w:spacing w:before="120"/>
              <w:ind w:left="360" w:hanging="360"/>
              <w:rPr>
                <w:rFonts w:ascii="Trebuchet MS" w:hAnsi="Trebuchet MS"/>
                <w:sz w:val="22"/>
                <w:szCs w:val="22"/>
              </w:rPr>
            </w:pPr>
            <w:r w:rsidRPr="00396FA2">
              <w:rPr>
                <w:rFonts w:ascii="Trebuchet MS" w:hAnsi="Trebuchet MS"/>
                <w:sz w:val="22"/>
                <w:szCs w:val="22"/>
              </w:rPr>
              <w:t>5.</w:t>
            </w:r>
            <w:r w:rsidRPr="00396FA2">
              <w:rPr>
                <w:rFonts w:ascii="Trebuchet MS" w:hAnsi="Trebuchet MS"/>
                <w:sz w:val="22"/>
                <w:szCs w:val="22"/>
              </w:rPr>
              <w:tab/>
              <w:t xml:space="preserve">JV’s Party Legal Address in Country of Registration: </w:t>
            </w:r>
            <w:r w:rsidRPr="00BF39D5">
              <w:rPr>
                <w:rFonts w:ascii="Trebuchet MS" w:hAnsi="Trebuchet MS"/>
                <w:i/>
                <w:color w:val="1F497D" w:themeColor="text2"/>
                <w:sz w:val="22"/>
                <w:szCs w:val="22"/>
              </w:rPr>
              <w:t>[insert JV’s Party legal address in country of registration]</w:t>
            </w:r>
          </w:p>
        </w:tc>
      </w:tr>
      <w:tr w:rsidR="00396FA2" w:rsidRPr="00396FA2" w14:paraId="77FCC4F9" w14:textId="77777777" w:rsidTr="00F51A12">
        <w:trPr>
          <w:cantSplit/>
        </w:trPr>
        <w:tc>
          <w:tcPr>
            <w:tcW w:w="8534" w:type="dxa"/>
          </w:tcPr>
          <w:p w14:paraId="1261276D" w14:textId="77777777" w:rsidR="008C18A0" w:rsidRPr="00396FA2" w:rsidRDefault="008C18A0" w:rsidP="00396FA2">
            <w:pPr>
              <w:pStyle w:val="BodyText"/>
              <w:spacing w:before="120"/>
              <w:ind w:left="360" w:hanging="360"/>
              <w:rPr>
                <w:rFonts w:ascii="Trebuchet MS" w:hAnsi="Trebuchet MS"/>
                <w:sz w:val="22"/>
                <w:szCs w:val="22"/>
              </w:rPr>
            </w:pPr>
            <w:r w:rsidRPr="00396FA2">
              <w:rPr>
                <w:rFonts w:ascii="Trebuchet MS" w:hAnsi="Trebuchet MS"/>
                <w:sz w:val="22"/>
                <w:szCs w:val="22"/>
              </w:rPr>
              <w:t>6.</w:t>
            </w:r>
            <w:r w:rsidRPr="00396FA2">
              <w:rPr>
                <w:rFonts w:ascii="Trebuchet MS" w:hAnsi="Trebuchet MS"/>
                <w:sz w:val="22"/>
                <w:szCs w:val="22"/>
              </w:rPr>
              <w:tab/>
              <w:t>JV’s Party Authorized Representative Information</w:t>
            </w:r>
          </w:p>
          <w:p w14:paraId="34323ECA" w14:textId="77777777" w:rsidR="008C18A0" w:rsidRPr="00BF39D5" w:rsidRDefault="008C18A0" w:rsidP="00396FA2">
            <w:pPr>
              <w:pStyle w:val="BodyText"/>
              <w:spacing w:before="120"/>
              <w:ind w:left="360" w:hanging="360"/>
              <w:rPr>
                <w:rFonts w:ascii="Trebuchet MS" w:hAnsi="Trebuchet MS"/>
                <w:b/>
                <w:color w:val="1F497D" w:themeColor="text2"/>
                <w:sz w:val="22"/>
                <w:szCs w:val="22"/>
              </w:rPr>
            </w:pPr>
            <w:r w:rsidRPr="00396FA2">
              <w:rPr>
                <w:rFonts w:ascii="Trebuchet MS" w:hAnsi="Trebuchet MS"/>
                <w:sz w:val="22"/>
                <w:szCs w:val="22"/>
              </w:rPr>
              <w:t xml:space="preserve">Name: </w:t>
            </w:r>
            <w:r w:rsidRPr="00BF39D5">
              <w:rPr>
                <w:rFonts w:ascii="Trebuchet MS" w:hAnsi="Trebuchet MS"/>
                <w:i/>
                <w:color w:val="1F497D" w:themeColor="text2"/>
                <w:sz w:val="22"/>
                <w:szCs w:val="22"/>
              </w:rPr>
              <w:t>[insert name of JV’s Party authorized representative]</w:t>
            </w:r>
          </w:p>
          <w:p w14:paraId="069F9C16" w14:textId="77777777" w:rsidR="008C18A0" w:rsidRPr="00BF39D5" w:rsidRDefault="008C18A0" w:rsidP="00396FA2">
            <w:pPr>
              <w:pStyle w:val="BodyText"/>
              <w:spacing w:before="120"/>
              <w:ind w:left="360" w:hanging="360"/>
              <w:rPr>
                <w:rFonts w:ascii="Trebuchet MS" w:hAnsi="Trebuchet MS"/>
                <w:b/>
                <w:color w:val="1F497D" w:themeColor="text2"/>
                <w:sz w:val="22"/>
                <w:szCs w:val="22"/>
              </w:rPr>
            </w:pPr>
            <w:r w:rsidRPr="00396FA2">
              <w:rPr>
                <w:rFonts w:ascii="Trebuchet MS" w:hAnsi="Trebuchet MS"/>
                <w:sz w:val="22"/>
                <w:szCs w:val="22"/>
              </w:rPr>
              <w:t xml:space="preserve">Address: </w:t>
            </w:r>
            <w:r w:rsidRPr="00BF39D5">
              <w:rPr>
                <w:rFonts w:ascii="Trebuchet MS" w:hAnsi="Trebuchet MS"/>
                <w:i/>
                <w:color w:val="1F497D" w:themeColor="text2"/>
                <w:sz w:val="22"/>
                <w:szCs w:val="22"/>
              </w:rPr>
              <w:t>[insert address of JV’s Party authorized representative]</w:t>
            </w:r>
          </w:p>
          <w:p w14:paraId="34339D28" w14:textId="77777777" w:rsidR="008C18A0" w:rsidRPr="00BF39D5" w:rsidRDefault="008C18A0" w:rsidP="00396FA2">
            <w:pPr>
              <w:pStyle w:val="BodyText"/>
              <w:spacing w:before="120"/>
              <w:ind w:left="360" w:hanging="360"/>
              <w:rPr>
                <w:rFonts w:ascii="Trebuchet MS" w:hAnsi="Trebuchet MS"/>
                <w:i/>
                <w:color w:val="1F497D" w:themeColor="text2"/>
                <w:sz w:val="22"/>
                <w:szCs w:val="22"/>
              </w:rPr>
            </w:pPr>
            <w:r w:rsidRPr="00396FA2">
              <w:rPr>
                <w:rFonts w:ascii="Trebuchet MS" w:hAnsi="Trebuchet MS"/>
                <w:sz w:val="22"/>
                <w:szCs w:val="22"/>
              </w:rPr>
              <w:t xml:space="preserve">Telephone/Fax numbers: </w:t>
            </w:r>
            <w:r w:rsidRPr="00BF39D5">
              <w:rPr>
                <w:rFonts w:ascii="Trebuchet MS" w:hAnsi="Trebuchet MS"/>
                <w:i/>
                <w:color w:val="1F497D" w:themeColor="text2"/>
                <w:sz w:val="22"/>
                <w:szCs w:val="22"/>
              </w:rPr>
              <w:t>[insert telephone/fax numbers of JV’s Party authorized representative]</w:t>
            </w:r>
          </w:p>
          <w:p w14:paraId="3B20E4F8" w14:textId="77777777" w:rsidR="008C18A0" w:rsidRPr="00396FA2" w:rsidRDefault="008C18A0" w:rsidP="00396FA2">
            <w:pPr>
              <w:pStyle w:val="BodyText"/>
              <w:spacing w:before="120"/>
              <w:ind w:left="360" w:hanging="360"/>
              <w:rPr>
                <w:rFonts w:ascii="Trebuchet MS" w:hAnsi="Trebuchet MS"/>
                <w:sz w:val="22"/>
                <w:szCs w:val="22"/>
              </w:rPr>
            </w:pPr>
            <w:r w:rsidRPr="00396FA2">
              <w:rPr>
                <w:rFonts w:ascii="Trebuchet MS" w:hAnsi="Trebuchet MS"/>
                <w:sz w:val="22"/>
                <w:szCs w:val="22"/>
              </w:rPr>
              <w:t xml:space="preserve">Email Address: </w:t>
            </w:r>
            <w:r w:rsidRPr="00BF39D5">
              <w:rPr>
                <w:rFonts w:ascii="Trebuchet MS" w:hAnsi="Trebuchet MS"/>
                <w:i/>
                <w:color w:val="1F497D" w:themeColor="text2"/>
                <w:sz w:val="22"/>
                <w:szCs w:val="22"/>
              </w:rPr>
              <w:t>[insert email address of JV’s Party authorized representative]</w:t>
            </w:r>
          </w:p>
        </w:tc>
      </w:tr>
      <w:tr w:rsidR="00396FA2" w:rsidRPr="00396FA2" w14:paraId="2264C7D7" w14:textId="77777777" w:rsidTr="00F51A12">
        <w:tc>
          <w:tcPr>
            <w:tcW w:w="8534" w:type="dxa"/>
          </w:tcPr>
          <w:p w14:paraId="371D7E37" w14:textId="77777777" w:rsidR="008C18A0" w:rsidRPr="00BF39D5" w:rsidRDefault="008C18A0" w:rsidP="00396FA2">
            <w:pPr>
              <w:spacing w:before="120" w:after="120"/>
              <w:ind w:left="342" w:hanging="342"/>
              <w:rPr>
                <w:rFonts w:ascii="Trebuchet MS" w:hAnsi="Trebuchet MS"/>
                <w:i/>
                <w:color w:val="1F497D" w:themeColor="text2"/>
                <w:sz w:val="22"/>
                <w:szCs w:val="22"/>
              </w:rPr>
            </w:pPr>
            <w:r w:rsidRPr="00396FA2">
              <w:rPr>
                <w:rFonts w:ascii="Trebuchet MS" w:hAnsi="Trebuchet MS"/>
                <w:spacing w:val="-2"/>
                <w:sz w:val="22"/>
                <w:szCs w:val="22"/>
              </w:rPr>
              <w:t>7.</w:t>
            </w:r>
            <w:r w:rsidRPr="00396FA2">
              <w:rPr>
                <w:rFonts w:ascii="Trebuchet MS" w:hAnsi="Trebuchet MS"/>
                <w:spacing w:val="-2"/>
                <w:sz w:val="22"/>
                <w:szCs w:val="22"/>
              </w:rPr>
              <w:tab/>
              <w:t>Attached are copies of original documents of:</w:t>
            </w:r>
            <w:r w:rsidRPr="00396FA2">
              <w:rPr>
                <w:rFonts w:ascii="Trebuchet MS" w:hAnsi="Trebuchet MS"/>
                <w:b/>
                <w:sz w:val="22"/>
                <w:szCs w:val="22"/>
              </w:rPr>
              <w:t xml:space="preserve"> </w:t>
            </w:r>
            <w:r w:rsidRPr="00BF39D5">
              <w:rPr>
                <w:rFonts w:ascii="Trebuchet MS" w:hAnsi="Trebuchet MS"/>
                <w:i/>
                <w:color w:val="1F497D" w:themeColor="text2"/>
                <w:sz w:val="22"/>
                <w:szCs w:val="22"/>
              </w:rPr>
              <w:t>[check the box(es) of the attached original documents]</w:t>
            </w:r>
          </w:p>
          <w:p w14:paraId="017FE444" w14:textId="77777777" w:rsidR="008C18A0" w:rsidRPr="00396FA2" w:rsidRDefault="008C18A0" w:rsidP="00396FA2">
            <w:pPr>
              <w:suppressAutoHyphens/>
              <w:spacing w:before="120" w:after="120"/>
              <w:ind w:left="360" w:hanging="360"/>
              <w:rPr>
                <w:rFonts w:ascii="Trebuchet MS" w:hAnsi="Trebuchet MS"/>
                <w:spacing w:val="-2"/>
                <w:sz w:val="22"/>
                <w:szCs w:val="22"/>
              </w:rPr>
            </w:pPr>
            <w:r w:rsidRPr="00396FA2">
              <w:rPr>
                <w:rFonts w:ascii="Trebuchet MS" w:hAnsi="Trebuchet MS"/>
                <w:spacing w:val="-2"/>
                <w:sz w:val="22"/>
                <w:szCs w:val="22"/>
              </w:rPr>
              <w:sym w:font="Symbol" w:char="F0F0"/>
            </w:r>
            <w:r w:rsidRPr="00396FA2">
              <w:rPr>
                <w:rFonts w:ascii="Trebuchet MS" w:hAnsi="Trebuchet MS"/>
                <w:spacing w:val="-2"/>
                <w:sz w:val="22"/>
                <w:szCs w:val="22"/>
              </w:rPr>
              <w:tab/>
              <w:t>Articles of Incorporation or Registration of firm named in 2, above, in accordance with ITB Sub-Clauses 4.1 and 4.2.</w:t>
            </w:r>
          </w:p>
        </w:tc>
      </w:tr>
    </w:tbl>
    <w:p w14:paraId="0F53535C" w14:textId="77777777" w:rsidR="00396FA2" w:rsidRDefault="008C18A0" w:rsidP="00396FA2">
      <w:pPr>
        <w:pStyle w:val="SectionVHeader"/>
        <w:rPr>
          <w:rFonts w:ascii="Trebuchet MS" w:hAnsi="Trebuchet MS"/>
        </w:rPr>
      </w:pPr>
      <w:r w:rsidRPr="00641B96">
        <w:rPr>
          <w:rFonts w:ascii="Trebuchet MS" w:hAnsi="Trebuchet MS"/>
        </w:rPr>
        <w:br w:type="page"/>
      </w:r>
      <w:bookmarkStart w:id="86" w:name="_Toc68319418"/>
      <w:r w:rsidRPr="00641B96">
        <w:rPr>
          <w:rFonts w:ascii="Trebuchet MS" w:hAnsi="Trebuchet MS"/>
        </w:rPr>
        <w:t>Bid Submission Form</w:t>
      </w:r>
      <w:bookmarkEnd w:id="86"/>
    </w:p>
    <w:p w14:paraId="0AB19DA5" w14:textId="77777777" w:rsidR="00396FA2" w:rsidRPr="00396FA2" w:rsidRDefault="00396FA2" w:rsidP="00396FA2">
      <w:pPr>
        <w:pStyle w:val="SectionVHeader"/>
        <w:rPr>
          <w:rFonts w:ascii="Trebuchet MS" w:hAnsi="Trebuchet MS"/>
          <w:sz w:val="22"/>
          <w:szCs w:val="22"/>
        </w:rPr>
      </w:pPr>
    </w:p>
    <w:p w14:paraId="5AF97B06" w14:textId="77777777" w:rsidR="008C18A0" w:rsidRPr="00BF39D5" w:rsidRDefault="008C18A0" w:rsidP="00396FA2">
      <w:pPr>
        <w:pStyle w:val="BankNormal"/>
        <w:spacing w:before="120" w:after="120"/>
        <w:jc w:val="both"/>
        <w:rPr>
          <w:rFonts w:ascii="Trebuchet MS" w:hAnsi="Trebuchet MS"/>
          <w:i/>
          <w:iCs/>
          <w:color w:val="1F497D" w:themeColor="text2"/>
          <w:sz w:val="22"/>
          <w:szCs w:val="22"/>
        </w:rPr>
      </w:pPr>
      <w:r w:rsidRPr="00BF39D5">
        <w:rPr>
          <w:rFonts w:ascii="Trebuchet MS" w:hAnsi="Trebuchet MS"/>
          <w:i/>
          <w:iCs/>
          <w:color w:val="1F497D" w:themeColor="text2"/>
          <w:sz w:val="22"/>
          <w:szCs w:val="22"/>
        </w:rPr>
        <w:t xml:space="preserve">[The </w:t>
      </w:r>
      <w:r w:rsidR="005170B2" w:rsidRPr="00BF39D5">
        <w:rPr>
          <w:rFonts w:ascii="Trebuchet MS" w:hAnsi="Trebuchet MS"/>
          <w:i/>
          <w:iCs/>
          <w:color w:val="1F497D" w:themeColor="text2"/>
          <w:sz w:val="22"/>
          <w:szCs w:val="22"/>
        </w:rPr>
        <w:t>bidder</w:t>
      </w:r>
      <w:r w:rsidRPr="00BF39D5">
        <w:rPr>
          <w:rFonts w:ascii="Trebuchet MS" w:hAnsi="Trebuchet MS"/>
          <w:i/>
          <w:iCs/>
          <w:color w:val="1F497D" w:themeColor="text2"/>
          <w:sz w:val="22"/>
          <w:szCs w:val="22"/>
        </w:rPr>
        <w:t xml:space="preserve"> shall fill in this Form in accordance with the instructions indicated No alterations to its format shall be permitted and no substitutions shall be accepted.]</w:t>
      </w:r>
    </w:p>
    <w:p w14:paraId="2FF18097" w14:textId="77777777" w:rsidR="008C18A0" w:rsidRPr="00BF39D5" w:rsidRDefault="008C18A0" w:rsidP="00396FA2">
      <w:pPr>
        <w:tabs>
          <w:tab w:val="right" w:pos="9360"/>
        </w:tabs>
        <w:spacing w:before="120" w:after="120"/>
        <w:ind w:left="720" w:hanging="720"/>
        <w:jc w:val="right"/>
        <w:rPr>
          <w:rFonts w:ascii="Trebuchet MS" w:hAnsi="Trebuchet MS"/>
          <w:color w:val="1F497D" w:themeColor="text2"/>
          <w:sz w:val="22"/>
          <w:szCs w:val="22"/>
        </w:rPr>
      </w:pPr>
      <w:r w:rsidRPr="00396FA2">
        <w:rPr>
          <w:rFonts w:ascii="Trebuchet MS" w:hAnsi="Trebuchet MS"/>
          <w:sz w:val="22"/>
          <w:szCs w:val="22"/>
        </w:rPr>
        <w:t xml:space="preserve">Date: </w:t>
      </w:r>
      <w:r w:rsidRPr="00BF39D5">
        <w:rPr>
          <w:rFonts w:ascii="Trebuchet MS" w:hAnsi="Trebuchet MS"/>
          <w:i/>
          <w:iCs/>
          <w:color w:val="1F497D" w:themeColor="text2"/>
          <w:sz w:val="22"/>
          <w:szCs w:val="22"/>
        </w:rPr>
        <w:t xml:space="preserve">[insert date (as day, month and year) of </w:t>
      </w:r>
      <w:r w:rsidR="002E4175" w:rsidRPr="00BF39D5">
        <w:rPr>
          <w:rFonts w:ascii="Trebuchet MS" w:hAnsi="Trebuchet MS"/>
          <w:i/>
          <w:iCs/>
          <w:color w:val="1F497D" w:themeColor="text2"/>
          <w:sz w:val="22"/>
          <w:szCs w:val="22"/>
        </w:rPr>
        <w:t>bid</w:t>
      </w:r>
      <w:r w:rsidRPr="00BF39D5">
        <w:rPr>
          <w:rFonts w:ascii="Trebuchet MS" w:hAnsi="Trebuchet MS"/>
          <w:i/>
          <w:iCs/>
          <w:color w:val="1F497D" w:themeColor="text2"/>
          <w:sz w:val="22"/>
          <w:szCs w:val="22"/>
        </w:rPr>
        <w:t xml:space="preserve"> </w:t>
      </w:r>
      <w:r w:rsidR="00396FA2" w:rsidRPr="00BF39D5">
        <w:rPr>
          <w:rFonts w:ascii="Trebuchet MS" w:hAnsi="Trebuchet MS"/>
          <w:i/>
          <w:iCs/>
          <w:color w:val="1F497D" w:themeColor="text2"/>
          <w:sz w:val="22"/>
          <w:szCs w:val="22"/>
        </w:rPr>
        <w:t>s</w:t>
      </w:r>
      <w:r w:rsidRPr="00BF39D5">
        <w:rPr>
          <w:rFonts w:ascii="Trebuchet MS" w:hAnsi="Trebuchet MS"/>
          <w:i/>
          <w:iCs/>
          <w:color w:val="1F497D" w:themeColor="text2"/>
          <w:sz w:val="22"/>
          <w:szCs w:val="22"/>
        </w:rPr>
        <w:t>ubmission]</w:t>
      </w:r>
    </w:p>
    <w:p w14:paraId="5EDEF61F" w14:textId="77777777" w:rsidR="008C18A0" w:rsidRPr="00396FA2" w:rsidRDefault="0024014A" w:rsidP="00396FA2">
      <w:pPr>
        <w:tabs>
          <w:tab w:val="right" w:pos="9360"/>
        </w:tabs>
        <w:spacing w:before="120" w:after="120"/>
        <w:ind w:left="5040" w:hanging="720"/>
        <w:jc w:val="right"/>
        <w:rPr>
          <w:rFonts w:ascii="Trebuchet MS" w:hAnsi="Trebuchet MS"/>
          <w:sz w:val="22"/>
          <w:szCs w:val="22"/>
        </w:rPr>
      </w:pPr>
      <w:r>
        <w:rPr>
          <w:rFonts w:ascii="Trebuchet MS" w:hAnsi="Trebuchet MS"/>
          <w:sz w:val="22"/>
          <w:szCs w:val="22"/>
        </w:rPr>
        <w:t>Ref No</w:t>
      </w:r>
      <w:r w:rsidR="008C18A0" w:rsidRPr="00396FA2">
        <w:rPr>
          <w:rFonts w:ascii="Trebuchet MS" w:hAnsi="Trebuchet MS"/>
          <w:sz w:val="22"/>
          <w:szCs w:val="22"/>
        </w:rPr>
        <w:t xml:space="preserve">.: </w:t>
      </w:r>
      <w:r w:rsidR="008C18A0" w:rsidRPr="00BF39D5">
        <w:rPr>
          <w:rFonts w:ascii="Trebuchet MS" w:hAnsi="Trebuchet MS"/>
          <w:i/>
          <w:iCs/>
          <w:color w:val="1F497D" w:themeColor="text2"/>
          <w:sz w:val="22"/>
          <w:szCs w:val="22"/>
        </w:rPr>
        <w:t>[insert number of bidding process</w:t>
      </w:r>
      <w:r w:rsidR="008C18A0" w:rsidRPr="00396FA2">
        <w:rPr>
          <w:rFonts w:ascii="Trebuchet MS" w:hAnsi="Trebuchet MS"/>
          <w:i/>
          <w:iCs/>
          <w:sz w:val="22"/>
          <w:szCs w:val="22"/>
        </w:rPr>
        <w:t>]</w:t>
      </w:r>
    </w:p>
    <w:p w14:paraId="2A94F83A" w14:textId="77777777" w:rsidR="008C18A0" w:rsidRPr="00396FA2" w:rsidRDefault="008C18A0" w:rsidP="00396FA2">
      <w:pPr>
        <w:tabs>
          <w:tab w:val="right" w:pos="9360"/>
        </w:tabs>
        <w:spacing w:before="120" w:after="120"/>
        <w:ind w:left="720" w:hanging="720"/>
        <w:jc w:val="right"/>
        <w:rPr>
          <w:rFonts w:ascii="Trebuchet MS" w:hAnsi="Trebuchet MS"/>
          <w:sz w:val="22"/>
          <w:szCs w:val="22"/>
        </w:rPr>
      </w:pPr>
      <w:r w:rsidRPr="00396FA2">
        <w:rPr>
          <w:rFonts w:ascii="Trebuchet MS" w:hAnsi="Trebuchet MS"/>
          <w:sz w:val="22"/>
          <w:szCs w:val="22"/>
        </w:rPr>
        <w:t xml:space="preserve">Alternative No.: </w:t>
      </w:r>
      <w:r w:rsidRPr="00BF39D5">
        <w:rPr>
          <w:rFonts w:ascii="Trebuchet MS" w:hAnsi="Trebuchet MS"/>
          <w:i/>
          <w:iCs/>
          <w:color w:val="1F497D" w:themeColor="text2"/>
          <w:sz w:val="22"/>
          <w:szCs w:val="22"/>
        </w:rPr>
        <w:t xml:space="preserve">[insert identification No if this is a </w:t>
      </w:r>
      <w:r w:rsidR="002E4175" w:rsidRPr="00BF39D5">
        <w:rPr>
          <w:rFonts w:ascii="Trebuchet MS" w:hAnsi="Trebuchet MS"/>
          <w:i/>
          <w:iCs/>
          <w:color w:val="1F497D" w:themeColor="text2"/>
          <w:sz w:val="22"/>
          <w:szCs w:val="22"/>
        </w:rPr>
        <w:t>bid</w:t>
      </w:r>
      <w:r w:rsidRPr="00BF39D5">
        <w:rPr>
          <w:rFonts w:ascii="Trebuchet MS" w:hAnsi="Trebuchet MS"/>
          <w:i/>
          <w:iCs/>
          <w:color w:val="1F497D" w:themeColor="text2"/>
          <w:sz w:val="22"/>
          <w:szCs w:val="22"/>
        </w:rPr>
        <w:t xml:space="preserve"> for an alternative]</w:t>
      </w:r>
    </w:p>
    <w:p w14:paraId="3003914D" w14:textId="77777777" w:rsidR="008C18A0" w:rsidRPr="00396FA2" w:rsidRDefault="008C18A0" w:rsidP="00396FA2">
      <w:pPr>
        <w:spacing w:before="120" w:after="120"/>
        <w:rPr>
          <w:rFonts w:ascii="Trebuchet MS" w:hAnsi="Trebuchet MS"/>
          <w:sz w:val="22"/>
          <w:szCs w:val="22"/>
        </w:rPr>
      </w:pPr>
    </w:p>
    <w:p w14:paraId="13EA14B6" w14:textId="77777777" w:rsidR="008C18A0" w:rsidRPr="00396FA2" w:rsidRDefault="008C18A0" w:rsidP="00396FA2">
      <w:pPr>
        <w:spacing w:before="120" w:after="120"/>
        <w:rPr>
          <w:rFonts w:ascii="Trebuchet MS" w:hAnsi="Trebuchet MS"/>
          <w:sz w:val="22"/>
          <w:szCs w:val="22"/>
        </w:rPr>
      </w:pPr>
      <w:r w:rsidRPr="00396FA2">
        <w:rPr>
          <w:rFonts w:ascii="Trebuchet MS" w:hAnsi="Trebuchet MS"/>
          <w:sz w:val="22"/>
          <w:szCs w:val="22"/>
        </w:rPr>
        <w:t xml:space="preserve">To:  </w:t>
      </w:r>
      <w:r w:rsidRPr="00BF39D5">
        <w:rPr>
          <w:rFonts w:ascii="Trebuchet MS" w:hAnsi="Trebuchet MS"/>
          <w:i/>
          <w:color w:val="1F497D" w:themeColor="text2"/>
          <w:sz w:val="22"/>
          <w:szCs w:val="22"/>
        </w:rPr>
        <w:t xml:space="preserve">[insert complete name of </w:t>
      </w:r>
      <w:r w:rsidR="005170B2" w:rsidRPr="00BF39D5">
        <w:rPr>
          <w:rFonts w:ascii="Trebuchet MS" w:hAnsi="Trebuchet MS"/>
          <w:i/>
          <w:color w:val="1F497D" w:themeColor="text2"/>
          <w:sz w:val="22"/>
          <w:szCs w:val="22"/>
        </w:rPr>
        <w:t>procuring entity</w:t>
      </w:r>
      <w:r w:rsidRPr="00BF39D5">
        <w:rPr>
          <w:rFonts w:ascii="Trebuchet MS" w:hAnsi="Trebuchet MS"/>
          <w:i/>
          <w:color w:val="1F497D" w:themeColor="text2"/>
          <w:sz w:val="22"/>
          <w:szCs w:val="22"/>
        </w:rPr>
        <w:t>]</w:t>
      </w:r>
    </w:p>
    <w:p w14:paraId="16294683" w14:textId="77777777" w:rsidR="008C18A0" w:rsidRPr="00396FA2" w:rsidRDefault="008C18A0" w:rsidP="00396FA2">
      <w:pPr>
        <w:spacing w:before="120" w:after="120"/>
        <w:ind w:firstLine="420"/>
        <w:rPr>
          <w:rFonts w:ascii="Trebuchet MS" w:hAnsi="Trebuchet MS"/>
          <w:sz w:val="22"/>
          <w:szCs w:val="22"/>
        </w:rPr>
      </w:pPr>
    </w:p>
    <w:p w14:paraId="4882D280" w14:textId="77777777" w:rsidR="008C18A0" w:rsidRPr="00396FA2" w:rsidRDefault="008C18A0" w:rsidP="00396FA2">
      <w:pPr>
        <w:spacing w:before="120" w:after="120"/>
        <w:rPr>
          <w:rFonts w:ascii="Trebuchet MS" w:hAnsi="Trebuchet MS"/>
          <w:sz w:val="22"/>
          <w:szCs w:val="22"/>
        </w:rPr>
      </w:pPr>
      <w:r w:rsidRPr="00396FA2">
        <w:rPr>
          <w:rFonts w:ascii="Trebuchet MS" w:hAnsi="Trebuchet MS"/>
          <w:sz w:val="22"/>
          <w:szCs w:val="22"/>
        </w:rPr>
        <w:t xml:space="preserve">We, the undersigned, declare that: </w:t>
      </w:r>
    </w:p>
    <w:p w14:paraId="5DD25A34" w14:textId="77777777" w:rsidR="008C18A0" w:rsidRPr="00BF39D5" w:rsidRDefault="008C18A0" w:rsidP="00F54E8B">
      <w:pPr>
        <w:numPr>
          <w:ilvl w:val="0"/>
          <w:numId w:val="23"/>
        </w:numPr>
        <w:tabs>
          <w:tab w:val="clear" w:pos="420"/>
          <w:tab w:val="left" w:pos="540"/>
          <w:tab w:val="num" w:pos="720"/>
        </w:tabs>
        <w:spacing w:before="120" w:after="120"/>
        <w:ind w:left="540" w:hanging="540"/>
        <w:jc w:val="both"/>
        <w:rPr>
          <w:rFonts w:ascii="Trebuchet MS" w:hAnsi="Trebuchet MS"/>
          <w:color w:val="1F497D" w:themeColor="text2"/>
          <w:sz w:val="22"/>
          <w:szCs w:val="22"/>
        </w:rPr>
      </w:pPr>
      <w:r w:rsidRPr="00396FA2">
        <w:rPr>
          <w:rFonts w:ascii="Trebuchet MS" w:hAnsi="Trebuchet MS"/>
          <w:sz w:val="22"/>
          <w:szCs w:val="22"/>
        </w:rPr>
        <w:t xml:space="preserve">We have examined and have no reservations to the </w:t>
      </w:r>
      <w:r w:rsidR="005170B2" w:rsidRPr="00396FA2">
        <w:rPr>
          <w:rFonts w:ascii="Trebuchet MS" w:hAnsi="Trebuchet MS"/>
          <w:sz w:val="22"/>
          <w:szCs w:val="22"/>
        </w:rPr>
        <w:t>bidding documents</w:t>
      </w:r>
      <w:r w:rsidRPr="00396FA2">
        <w:rPr>
          <w:rFonts w:ascii="Trebuchet MS" w:hAnsi="Trebuchet MS"/>
          <w:sz w:val="22"/>
          <w:szCs w:val="22"/>
        </w:rPr>
        <w:t xml:space="preserve">, including Addenda No.: </w:t>
      </w:r>
      <w:r w:rsidRPr="00BF39D5">
        <w:rPr>
          <w:rFonts w:ascii="Trebuchet MS" w:hAnsi="Trebuchet MS"/>
          <w:i/>
          <w:color w:val="1F497D" w:themeColor="text2"/>
          <w:sz w:val="22"/>
          <w:szCs w:val="22"/>
        </w:rPr>
        <w:t>[insert the number and issuing date of each Addenda];</w:t>
      </w:r>
      <w:r w:rsidRPr="00BF39D5">
        <w:rPr>
          <w:rFonts w:ascii="Trebuchet MS" w:hAnsi="Trebuchet MS"/>
          <w:color w:val="1F497D" w:themeColor="text2"/>
          <w:sz w:val="22"/>
          <w:szCs w:val="22"/>
        </w:rPr>
        <w:t xml:space="preserve"> </w:t>
      </w:r>
    </w:p>
    <w:p w14:paraId="69DB77B2" w14:textId="77777777" w:rsidR="008C18A0" w:rsidRPr="00BF39D5" w:rsidRDefault="008C18A0" w:rsidP="00F54E8B">
      <w:pPr>
        <w:numPr>
          <w:ilvl w:val="0"/>
          <w:numId w:val="23"/>
        </w:numPr>
        <w:tabs>
          <w:tab w:val="clear" w:pos="420"/>
          <w:tab w:val="left" w:pos="540"/>
          <w:tab w:val="num" w:pos="720"/>
        </w:tabs>
        <w:spacing w:before="120" w:after="120"/>
        <w:ind w:left="540" w:hanging="540"/>
        <w:jc w:val="both"/>
        <w:rPr>
          <w:rFonts w:ascii="Trebuchet MS" w:hAnsi="Trebuchet MS"/>
          <w:color w:val="1F497D" w:themeColor="text2"/>
          <w:sz w:val="22"/>
          <w:szCs w:val="22"/>
        </w:rPr>
      </w:pPr>
      <w:r w:rsidRPr="00395A7B">
        <w:rPr>
          <w:rFonts w:ascii="Trebuchet MS" w:hAnsi="Trebuchet MS"/>
          <w:sz w:val="22"/>
          <w:szCs w:val="22"/>
        </w:rPr>
        <w:t xml:space="preserve">We offer to supply in conformity with the </w:t>
      </w:r>
      <w:r w:rsidR="005170B2" w:rsidRPr="00395A7B">
        <w:rPr>
          <w:rFonts w:ascii="Trebuchet MS" w:hAnsi="Trebuchet MS"/>
          <w:sz w:val="22"/>
          <w:szCs w:val="22"/>
        </w:rPr>
        <w:t>bidding documents</w:t>
      </w:r>
      <w:r w:rsidRPr="00395A7B">
        <w:rPr>
          <w:rFonts w:ascii="Trebuchet MS" w:hAnsi="Trebuchet MS"/>
          <w:sz w:val="22"/>
          <w:szCs w:val="22"/>
        </w:rPr>
        <w:t xml:space="preserve"> and in accordance with the Delivery Schedules specified in the Schedule of Requirements the following </w:t>
      </w:r>
      <w:r w:rsidR="005170B2" w:rsidRPr="00395A7B">
        <w:rPr>
          <w:rFonts w:ascii="Trebuchet MS" w:hAnsi="Trebuchet MS"/>
          <w:sz w:val="22"/>
          <w:szCs w:val="22"/>
        </w:rPr>
        <w:t>goods</w:t>
      </w:r>
      <w:r w:rsidRPr="00395A7B">
        <w:rPr>
          <w:rFonts w:ascii="Trebuchet MS" w:hAnsi="Trebuchet MS"/>
          <w:sz w:val="22"/>
          <w:szCs w:val="22"/>
        </w:rPr>
        <w:t xml:space="preserve"> and </w:t>
      </w:r>
      <w:r w:rsidR="005170B2" w:rsidRPr="00395A7B">
        <w:rPr>
          <w:rFonts w:ascii="Trebuchet MS" w:hAnsi="Trebuchet MS"/>
          <w:sz w:val="22"/>
          <w:szCs w:val="22"/>
        </w:rPr>
        <w:t>related services</w:t>
      </w:r>
      <w:r w:rsidRPr="00395A7B">
        <w:rPr>
          <w:rFonts w:ascii="Trebuchet MS" w:hAnsi="Trebuchet MS"/>
          <w:sz w:val="22"/>
          <w:szCs w:val="22"/>
        </w:rPr>
        <w:t xml:space="preserve"> </w:t>
      </w:r>
      <w:r w:rsidRPr="00BF39D5">
        <w:rPr>
          <w:rFonts w:ascii="Trebuchet MS" w:hAnsi="Trebuchet MS"/>
          <w:i/>
          <w:color w:val="1F497D" w:themeColor="text2"/>
          <w:sz w:val="22"/>
          <w:szCs w:val="22"/>
        </w:rPr>
        <w:t xml:space="preserve">[insert a brief description of the </w:t>
      </w:r>
      <w:r w:rsidR="005170B2" w:rsidRPr="00BF39D5">
        <w:rPr>
          <w:rFonts w:ascii="Trebuchet MS" w:hAnsi="Trebuchet MS"/>
          <w:i/>
          <w:color w:val="1F497D" w:themeColor="text2"/>
          <w:sz w:val="22"/>
          <w:szCs w:val="22"/>
        </w:rPr>
        <w:t>goods</w:t>
      </w:r>
      <w:r w:rsidRPr="00BF39D5">
        <w:rPr>
          <w:rFonts w:ascii="Trebuchet MS" w:hAnsi="Trebuchet MS"/>
          <w:i/>
          <w:color w:val="1F497D" w:themeColor="text2"/>
          <w:sz w:val="22"/>
          <w:szCs w:val="22"/>
        </w:rPr>
        <w:t xml:space="preserve"> and </w:t>
      </w:r>
      <w:r w:rsidR="005170B2" w:rsidRPr="00BF39D5">
        <w:rPr>
          <w:rFonts w:ascii="Trebuchet MS" w:hAnsi="Trebuchet MS"/>
          <w:i/>
          <w:color w:val="1F497D" w:themeColor="text2"/>
          <w:sz w:val="22"/>
          <w:szCs w:val="22"/>
        </w:rPr>
        <w:t>related services</w:t>
      </w:r>
      <w:r w:rsidRPr="00BF39D5">
        <w:rPr>
          <w:rFonts w:ascii="Trebuchet MS" w:hAnsi="Trebuchet MS"/>
          <w:i/>
          <w:color w:val="1F497D" w:themeColor="text2"/>
          <w:sz w:val="22"/>
          <w:szCs w:val="22"/>
        </w:rPr>
        <w:t>];</w:t>
      </w:r>
      <w:r w:rsidRPr="00BF39D5">
        <w:rPr>
          <w:rFonts w:ascii="Trebuchet MS" w:hAnsi="Trebuchet MS"/>
          <w:color w:val="1F497D" w:themeColor="text2"/>
          <w:sz w:val="22"/>
          <w:szCs w:val="22"/>
        </w:rPr>
        <w:t xml:space="preserve"> </w:t>
      </w:r>
    </w:p>
    <w:p w14:paraId="238BDCB4" w14:textId="77777777" w:rsidR="001F2EC3" w:rsidRPr="00395A7B" w:rsidRDefault="001F2EC3" w:rsidP="00F54E8B">
      <w:pPr>
        <w:numPr>
          <w:ilvl w:val="0"/>
          <w:numId w:val="23"/>
        </w:numPr>
        <w:tabs>
          <w:tab w:val="left" w:pos="540"/>
        </w:tabs>
        <w:spacing w:before="120" w:after="120"/>
        <w:jc w:val="both"/>
        <w:rPr>
          <w:rFonts w:ascii="Trebuchet MS" w:hAnsi="Trebuchet MS"/>
          <w:sz w:val="22"/>
          <w:szCs w:val="22"/>
        </w:rPr>
      </w:pPr>
      <w:r w:rsidRPr="00395A7B">
        <w:rPr>
          <w:rFonts w:ascii="Trebuchet MS" w:hAnsi="Trebuchet MS"/>
          <w:sz w:val="22"/>
          <w:szCs w:val="22"/>
        </w:rPr>
        <w:t xml:space="preserve">We attach evidence of our fulfilment of the non-price criteria of award set out in Section III, Evaluation and Qualification Criteria; </w:t>
      </w:r>
    </w:p>
    <w:p w14:paraId="479EB497" w14:textId="77777777" w:rsidR="008C18A0" w:rsidRPr="00395A7B" w:rsidRDefault="008C18A0" w:rsidP="00F54E8B">
      <w:pPr>
        <w:numPr>
          <w:ilvl w:val="0"/>
          <w:numId w:val="23"/>
        </w:numPr>
        <w:tabs>
          <w:tab w:val="clear" w:pos="420"/>
          <w:tab w:val="left" w:pos="540"/>
          <w:tab w:val="num" w:pos="720"/>
          <w:tab w:val="right" w:pos="9072"/>
        </w:tabs>
        <w:spacing w:before="120" w:after="120"/>
        <w:ind w:left="540" w:hanging="540"/>
        <w:jc w:val="both"/>
        <w:rPr>
          <w:rFonts w:ascii="Trebuchet MS" w:hAnsi="Trebuchet MS"/>
          <w:sz w:val="22"/>
          <w:szCs w:val="22"/>
        </w:rPr>
      </w:pPr>
      <w:r w:rsidRPr="00395A7B">
        <w:rPr>
          <w:rFonts w:ascii="Trebuchet MS" w:hAnsi="Trebuchet MS"/>
          <w:sz w:val="22"/>
          <w:szCs w:val="22"/>
        </w:rPr>
        <w:t xml:space="preserve">The total price of our </w:t>
      </w:r>
      <w:r w:rsidR="002E4175" w:rsidRPr="00395A7B">
        <w:rPr>
          <w:rFonts w:ascii="Trebuchet MS" w:hAnsi="Trebuchet MS"/>
          <w:sz w:val="22"/>
          <w:szCs w:val="22"/>
        </w:rPr>
        <w:t>bid</w:t>
      </w:r>
      <w:r w:rsidRPr="00395A7B">
        <w:rPr>
          <w:rFonts w:ascii="Trebuchet MS" w:hAnsi="Trebuchet MS"/>
          <w:sz w:val="22"/>
          <w:szCs w:val="22"/>
        </w:rPr>
        <w:t>, excluding any discounts offered in item (</w:t>
      </w:r>
      <w:r w:rsidR="004F0155">
        <w:rPr>
          <w:rFonts w:ascii="Trebuchet MS" w:hAnsi="Trebuchet MS"/>
          <w:sz w:val="22"/>
          <w:szCs w:val="22"/>
        </w:rPr>
        <w:t>e</w:t>
      </w:r>
      <w:r w:rsidRPr="00395A7B">
        <w:rPr>
          <w:rFonts w:ascii="Trebuchet MS" w:hAnsi="Trebuchet MS"/>
          <w:sz w:val="22"/>
          <w:szCs w:val="22"/>
        </w:rPr>
        <w:t xml:space="preserve">) below, is: </w:t>
      </w:r>
      <w:r w:rsidRPr="00BF39D5">
        <w:rPr>
          <w:rFonts w:ascii="Trebuchet MS" w:hAnsi="Trebuchet MS"/>
          <w:i/>
          <w:color w:val="1F497D" w:themeColor="text2"/>
          <w:sz w:val="22"/>
          <w:szCs w:val="22"/>
        </w:rPr>
        <w:t>[insert the total bid price in words and figures, indicating the various amounts and the respective currencies];</w:t>
      </w:r>
    </w:p>
    <w:p w14:paraId="2E82DE79" w14:textId="77777777" w:rsidR="008C18A0" w:rsidRPr="00395A7B" w:rsidRDefault="008C18A0" w:rsidP="00F54E8B">
      <w:pPr>
        <w:numPr>
          <w:ilvl w:val="0"/>
          <w:numId w:val="23"/>
        </w:numPr>
        <w:tabs>
          <w:tab w:val="left" w:pos="540"/>
          <w:tab w:val="num" w:pos="720"/>
        </w:tabs>
        <w:spacing w:before="120" w:after="120"/>
        <w:ind w:left="540" w:hanging="540"/>
        <w:jc w:val="both"/>
        <w:rPr>
          <w:rFonts w:ascii="Trebuchet MS" w:hAnsi="Trebuchet MS"/>
          <w:sz w:val="22"/>
          <w:szCs w:val="22"/>
        </w:rPr>
      </w:pPr>
      <w:r w:rsidRPr="00395A7B">
        <w:rPr>
          <w:rFonts w:ascii="Trebuchet MS" w:hAnsi="Trebuchet MS"/>
          <w:sz w:val="22"/>
          <w:szCs w:val="22"/>
        </w:rPr>
        <w:t>The discounts offered and the methodology for their application are:</w:t>
      </w:r>
    </w:p>
    <w:p w14:paraId="6D9D84B9" w14:textId="77777777" w:rsidR="008C18A0" w:rsidRPr="00395A7B" w:rsidRDefault="008C18A0" w:rsidP="00396FA2">
      <w:pPr>
        <w:tabs>
          <w:tab w:val="left" w:pos="540"/>
          <w:tab w:val="num" w:pos="720"/>
        </w:tabs>
        <w:spacing w:before="120" w:after="120"/>
        <w:ind w:left="540" w:hanging="540"/>
        <w:jc w:val="both"/>
        <w:rPr>
          <w:rFonts w:ascii="Trebuchet MS" w:hAnsi="Trebuchet MS"/>
          <w:sz w:val="22"/>
          <w:szCs w:val="22"/>
        </w:rPr>
      </w:pPr>
      <w:r w:rsidRPr="00395A7B">
        <w:rPr>
          <w:rFonts w:ascii="Trebuchet MS" w:hAnsi="Trebuchet MS"/>
          <w:b/>
          <w:sz w:val="22"/>
          <w:szCs w:val="22"/>
        </w:rPr>
        <w:tab/>
        <w:t xml:space="preserve">Discounts.  </w:t>
      </w:r>
      <w:r w:rsidRPr="00395A7B">
        <w:rPr>
          <w:rFonts w:ascii="Trebuchet MS" w:hAnsi="Trebuchet MS"/>
          <w:sz w:val="22"/>
          <w:szCs w:val="22"/>
        </w:rPr>
        <w:t>If our bid is accepted, the following discounts shall apply.</w:t>
      </w:r>
      <w:r w:rsidRPr="00395A7B">
        <w:rPr>
          <w:rFonts w:ascii="Trebuchet MS" w:hAnsi="Trebuchet MS"/>
          <w:b/>
          <w:sz w:val="22"/>
          <w:szCs w:val="22"/>
        </w:rPr>
        <w:t xml:space="preserve"> </w:t>
      </w:r>
      <w:r w:rsidRPr="00BF39D5">
        <w:rPr>
          <w:rFonts w:ascii="Trebuchet MS" w:hAnsi="Trebuchet MS"/>
          <w:i/>
          <w:color w:val="1F497D" w:themeColor="text2"/>
          <w:sz w:val="22"/>
          <w:szCs w:val="22"/>
        </w:rPr>
        <w:t>[Specify in detail each discount offered and the specific item of the Schedule of Requirements to which it applies</w:t>
      </w:r>
      <w:r w:rsidR="004F0155" w:rsidRPr="00BF39D5">
        <w:rPr>
          <w:rFonts w:ascii="Trebuchet MS" w:hAnsi="Trebuchet MS"/>
          <w:i/>
          <w:color w:val="1F497D" w:themeColor="text2"/>
          <w:sz w:val="22"/>
          <w:szCs w:val="22"/>
        </w:rPr>
        <w:t xml:space="preserve"> or state none</w:t>
      </w:r>
      <w:r w:rsidR="00AD569A" w:rsidRPr="00BF39D5">
        <w:rPr>
          <w:rFonts w:ascii="Trebuchet MS" w:hAnsi="Trebuchet MS"/>
          <w:i/>
          <w:color w:val="1F497D" w:themeColor="text2"/>
          <w:sz w:val="22"/>
          <w:szCs w:val="22"/>
        </w:rPr>
        <w:t>];</w:t>
      </w:r>
    </w:p>
    <w:p w14:paraId="4EF992F6" w14:textId="77777777" w:rsidR="008C18A0" w:rsidRPr="00395A7B" w:rsidRDefault="008C18A0" w:rsidP="00396FA2">
      <w:pPr>
        <w:tabs>
          <w:tab w:val="left" w:pos="540"/>
          <w:tab w:val="num" w:pos="720"/>
        </w:tabs>
        <w:spacing w:before="120" w:after="120"/>
        <w:ind w:left="540" w:hanging="540"/>
        <w:jc w:val="both"/>
        <w:rPr>
          <w:rFonts w:ascii="Trebuchet MS" w:hAnsi="Trebuchet MS"/>
          <w:i/>
          <w:sz w:val="22"/>
          <w:szCs w:val="22"/>
        </w:rPr>
      </w:pPr>
      <w:r w:rsidRPr="00395A7B">
        <w:rPr>
          <w:rFonts w:ascii="Trebuchet MS" w:hAnsi="Trebuchet MS"/>
          <w:b/>
          <w:sz w:val="22"/>
          <w:szCs w:val="22"/>
        </w:rPr>
        <w:tab/>
        <w:t xml:space="preserve">Methodology of Application of the Discounts. </w:t>
      </w:r>
      <w:r w:rsidRPr="00395A7B">
        <w:rPr>
          <w:rFonts w:ascii="Trebuchet MS" w:hAnsi="Trebuchet MS"/>
          <w:sz w:val="22"/>
          <w:szCs w:val="22"/>
        </w:rPr>
        <w:t>The discounts shall be appl</w:t>
      </w:r>
      <w:r w:rsidR="009E2EF1">
        <w:rPr>
          <w:rFonts w:ascii="Trebuchet MS" w:hAnsi="Trebuchet MS"/>
          <w:sz w:val="22"/>
          <w:szCs w:val="22"/>
        </w:rPr>
        <w:t>ied using the following method:</w:t>
      </w:r>
      <w:r w:rsidRPr="00395A7B">
        <w:rPr>
          <w:rFonts w:ascii="Trebuchet MS" w:hAnsi="Trebuchet MS"/>
          <w:sz w:val="22"/>
          <w:szCs w:val="22"/>
        </w:rPr>
        <w:t xml:space="preserve"> </w:t>
      </w:r>
      <w:r w:rsidRPr="00BF39D5">
        <w:rPr>
          <w:rFonts w:ascii="Trebuchet MS" w:hAnsi="Trebuchet MS"/>
          <w:i/>
          <w:color w:val="1F497D" w:themeColor="text2"/>
          <w:sz w:val="22"/>
          <w:szCs w:val="22"/>
        </w:rPr>
        <w:t>[Specify in detail the method that shall be used to apply the discounts</w:t>
      </w:r>
      <w:r w:rsidR="004F0155" w:rsidRPr="00BF39D5">
        <w:rPr>
          <w:rFonts w:ascii="Trebuchet MS" w:hAnsi="Trebuchet MS"/>
          <w:i/>
          <w:color w:val="1F497D" w:themeColor="text2"/>
          <w:sz w:val="22"/>
          <w:szCs w:val="22"/>
        </w:rPr>
        <w:t xml:space="preserve"> or state not applicable</w:t>
      </w:r>
      <w:r w:rsidRPr="00BF39D5">
        <w:rPr>
          <w:rFonts w:ascii="Trebuchet MS" w:hAnsi="Trebuchet MS"/>
          <w:i/>
          <w:color w:val="1F497D" w:themeColor="text2"/>
          <w:sz w:val="22"/>
          <w:szCs w:val="22"/>
        </w:rPr>
        <w:t>];</w:t>
      </w:r>
    </w:p>
    <w:p w14:paraId="5787B49E" w14:textId="77777777" w:rsidR="008C18A0" w:rsidRPr="00395A7B" w:rsidRDefault="008C18A0" w:rsidP="00F54E8B">
      <w:pPr>
        <w:numPr>
          <w:ilvl w:val="0"/>
          <w:numId w:val="23"/>
        </w:numPr>
        <w:tabs>
          <w:tab w:val="clear" w:pos="420"/>
          <w:tab w:val="left" w:pos="540"/>
          <w:tab w:val="num" w:pos="720"/>
        </w:tabs>
        <w:spacing w:before="120" w:after="120"/>
        <w:ind w:left="540" w:hanging="540"/>
        <w:jc w:val="both"/>
        <w:rPr>
          <w:rFonts w:ascii="Trebuchet MS" w:hAnsi="Trebuchet MS"/>
          <w:sz w:val="22"/>
          <w:szCs w:val="22"/>
        </w:rPr>
      </w:pPr>
      <w:r w:rsidRPr="00395A7B">
        <w:rPr>
          <w:rFonts w:ascii="Trebuchet MS" w:hAnsi="Trebuchet MS"/>
          <w:sz w:val="22"/>
          <w:szCs w:val="22"/>
        </w:rPr>
        <w:t>Our bid shall be valid for the period of tim</w:t>
      </w:r>
      <w:r w:rsidR="00862297" w:rsidRPr="00395A7B">
        <w:rPr>
          <w:rFonts w:ascii="Trebuchet MS" w:hAnsi="Trebuchet MS"/>
          <w:sz w:val="22"/>
          <w:szCs w:val="22"/>
        </w:rPr>
        <w:t xml:space="preserve">e specified in ITB Sub-Clause </w:t>
      </w:r>
      <w:r w:rsidR="00DF789F">
        <w:rPr>
          <w:rFonts w:ascii="Trebuchet MS" w:hAnsi="Trebuchet MS"/>
          <w:sz w:val="22"/>
          <w:szCs w:val="22"/>
        </w:rPr>
        <w:t>21</w:t>
      </w:r>
      <w:r w:rsidRPr="00395A7B">
        <w:rPr>
          <w:rFonts w:ascii="Trebuchet MS" w:hAnsi="Trebuchet MS"/>
          <w:sz w:val="22"/>
          <w:szCs w:val="22"/>
        </w:rPr>
        <w:t>.1, from the date fixed for the bid submission deadline in accordance wit</w:t>
      </w:r>
      <w:r w:rsidR="00862297" w:rsidRPr="00395A7B">
        <w:rPr>
          <w:rFonts w:ascii="Trebuchet MS" w:hAnsi="Trebuchet MS"/>
          <w:sz w:val="22"/>
          <w:szCs w:val="22"/>
        </w:rPr>
        <w:t xml:space="preserve">h ITB Sub-Clause </w:t>
      </w:r>
      <w:r w:rsidR="00DF789F">
        <w:rPr>
          <w:rFonts w:ascii="Trebuchet MS" w:hAnsi="Trebuchet MS"/>
          <w:sz w:val="22"/>
          <w:szCs w:val="22"/>
        </w:rPr>
        <w:t>25</w:t>
      </w:r>
      <w:r w:rsidRPr="00395A7B">
        <w:rPr>
          <w:rFonts w:ascii="Trebuchet MS" w:hAnsi="Trebuchet MS"/>
          <w:sz w:val="22"/>
          <w:szCs w:val="22"/>
        </w:rPr>
        <w:t>.</w:t>
      </w:r>
      <w:r w:rsidR="004F0155">
        <w:rPr>
          <w:rFonts w:ascii="Trebuchet MS" w:hAnsi="Trebuchet MS"/>
          <w:sz w:val="22"/>
          <w:szCs w:val="22"/>
        </w:rPr>
        <w:t>1</w:t>
      </w:r>
      <w:r w:rsidRPr="00395A7B">
        <w:rPr>
          <w:rFonts w:ascii="Trebuchet MS" w:hAnsi="Trebuchet MS"/>
          <w:sz w:val="22"/>
          <w:szCs w:val="22"/>
        </w:rPr>
        <w:t xml:space="preserve"> and it shall remain binding upon us and may be accepted at any time before the expiration of that period;</w:t>
      </w:r>
    </w:p>
    <w:p w14:paraId="0C28F5A8" w14:textId="77777777" w:rsidR="008C18A0" w:rsidRPr="00395A7B" w:rsidRDefault="008C18A0" w:rsidP="00F54E8B">
      <w:pPr>
        <w:numPr>
          <w:ilvl w:val="0"/>
          <w:numId w:val="23"/>
        </w:numPr>
        <w:tabs>
          <w:tab w:val="clear" w:pos="420"/>
          <w:tab w:val="left" w:pos="540"/>
          <w:tab w:val="num" w:pos="720"/>
        </w:tabs>
        <w:spacing w:before="120" w:after="120"/>
        <w:ind w:left="540" w:hanging="540"/>
        <w:jc w:val="both"/>
        <w:rPr>
          <w:rFonts w:ascii="Trebuchet MS" w:hAnsi="Trebuchet MS"/>
          <w:sz w:val="22"/>
          <w:szCs w:val="22"/>
        </w:rPr>
      </w:pPr>
      <w:r w:rsidRPr="00395A7B">
        <w:rPr>
          <w:rFonts w:ascii="Trebuchet MS" w:hAnsi="Trebuchet MS"/>
          <w:sz w:val="22"/>
          <w:szCs w:val="22"/>
        </w:rPr>
        <w:t xml:space="preserve">If our bid is accepted, we commit to obtain a performance security </w:t>
      </w:r>
      <w:r w:rsidR="00862297" w:rsidRPr="00395A7B">
        <w:rPr>
          <w:rFonts w:ascii="Trebuchet MS" w:hAnsi="Trebuchet MS"/>
          <w:sz w:val="22"/>
          <w:szCs w:val="22"/>
        </w:rPr>
        <w:t>in accordance with ITB Clause 4</w:t>
      </w:r>
      <w:r w:rsidR="00DF789F">
        <w:rPr>
          <w:rFonts w:ascii="Trebuchet MS" w:hAnsi="Trebuchet MS"/>
          <w:sz w:val="22"/>
          <w:szCs w:val="22"/>
        </w:rPr>
        <w:t>5</w:t>
      </w:r>
      <w:r w:rsidRPr="00395A7B">
        <w:rPr>
          <w:rFonts w:ascii="Trebuchet MS" w:hAnsi="Trebuchet MS"/>
          <w:sz w:val="22"/>
          <w:szCs w:val="22"/>
        </w:rPr>
        <w:t xml:space="preserve"> and GCC Clause 17 for the due performance of the Contract;</w:t>
      </w:r>
    </w:p>
    <w:p w14:paraId="1A64E2DC" w14:textId="77777777" w:rsidR="008C18A0" w:rsidRPr="00395A7B" w:rsidRDefault="008C18A0" w:rsidP="00F54E8B">
      <w:pPr>
        <w:numPr>
          <w:ilvl w:val="0"/>
          <w:numId w:val="23"/>
        </w:numPr>
        <w:tabs>
          <w:tab w:val="clear" w:pos="420"/>
          <w:tab w:val="num" w:pos="540"/>
        </w:tabs>
        <w:spacing w:before="120" w:after="120"/>
        <w:ind w:left="540" w:hanging="540"/>
        <w:jc w:val="both"/>
        <w:rPr>
          <w:rFonts w:ascii="Trebuchet MS" w:hAnsi="Trebuchet MS"/>
          <w:sz w:val="22"/>
          <w:szCs w:val="22"/>
        </w:rPr>
      </w:pPr>
      <w:r w:rsidRPr="00395A7B">
        <w:rPr>
          <w:rFonts w:ascii="Trebuchet MS" w:hAnsi="Trebuchet MS"/>
          <w:sz w:val="22"/>
          <w:szCs w:val="22"/>
        </w:rPr>
        <w:t>We have no conflict of interest in ac</w:t>
      </w:r>
      <w:r w:rsidR="00DF789F">
        <w:rPr>
          <w:rFonts w:ascii="Trebuchet MS" w:hAnsi="Trebuchet MS"/>
          <w:sz w:val="22"/>
          <w:szCs w:val="22"/>
        </w:rPr>
        <w:t>cordance with ITB Sub-Clause 5.2</w:t>
      </w:r>
      <w:r w:rsidRPr="00395A7B">
        <w:rPr>
          <w:rFonts w:ascii="Trebuchet MS" w:hAnsi="Trebuchet MS"/>
          <w:sz w:val="22"/>
          <w:szCs w:val="22"/>
        </w:rPr>
        <w:t>;</w:t>
      </w:r>
    </w:p>
    <w:p w14:paraId="2B5FC792" w14:textId="77777777" w:rsidR="008C18A0" w:rsidRPr="00395A7B" w:rsidRDefault="008C18A0" w:rsidP="00F54E8B">
      <w:pPr>
        <w:numPr>
          <w:ilvl w:val="0"/>
          <w:numId w:val="23"/>
        </w:numPr>
        <w:tabs>
          <w:tab w:val="clear" w:pos="420"/>
          <w:tab w:val="num" w:pos="540"/>
        </w:tabs>
        <w:spacing w:before="120" w:after="120"/>
        <w:ind w:left="540" w:hanging="540"/>
        <w:jc w:val="both"/>
        <w:rPr>
          <w:rFonts w:ascii="Trebuchet MS" w:hAnsi="Trebuchet MS"/>
          <w:sz w:val="22"/>
          <w:szCs w:val="22"/>
        </w:rPr>
      </w:pPr>
      <w:r w:rsidRPr="00395A7B">
        <w:rPr>
          <w:rFonts w:ascii="Trebuchet MS" w:hAnsi="Trebuchet MS"/>
          <w:sz w:val="22"/>
          <w:szCs w:val="22"/>
        </w:rPr>
        <w:t xml:space="preserve">Our firm, its affiliates or subsidiaries—including any </w:t>
      </w:r>
      <w:r w:rsidR="00FF27C7">
        <w:rPr>
          <w:rFonts w:ascii="Trebuchet MS" w:hAnsi="Trebuchet MS"/>
          <w:sz w:val="22"/>
          <w:szCs w:val="22"/>
        </w:rPr>
        <w:t>Subcontractor</w:t>
      </w:r>
      <w:r w:rsidRPr="00395A7B">
        <w:rPr>
          <w:rFonts w:ascii="Trebuchet MS" w:hAnsi="Trebuchet MS"/>
          <w:sz w:val="22"/>
          <w:szCs w:val="22"/>
        </w:rPr>
        <w:t xml:space="preserve">s or suppliers for any part of the contract—has not been declared ineligible in accordance with ITB Sub-Clause </w:t>
      </w:r>
      <w:r w:rsidR="00DF789F">
        <w:rPr>
          <w:rFonts w:ascii="Trebuchet MS" w:hAnsi="Trebuchet MS"/>
          <w:sz w:val="22"/>
          <w:szCs w:val="22"/>
        </w:rPr>
        <w:t>6.1</w:t>
      </w:r>
      <w:r w:rsidRPr="00395A7B">
        <w:rPr>
          <w:rFonts w:ascii="Trebuchet MS" w:hAnsi="Trebuchet MS"/>
          <w:sz w:val="22"/>
          <w:szCs w:val="22"/>
        </w:rPr>
        <w:t>;</w:t>
      </w:r>
    </w:p>
    <w:p w14:paraId="147807FB" w14:textId="77777777" w:rsidR="00BF71FE" w:rsidRPr="00395A7B" w:rsidRDefault="00BF71FE" w:rsidP="00F54E8B">
      <w:pPr>
        <w:numPr>
          <w:ilvl w:val="0"/>
          <w:numId w:val="23"/>
        </w:numPr>
        <w:tabs>
          <w:tab w:val="clear" w:pos="420"/>
          <w:tab w:val="num" w:pos="540"/>
        </w:tabs>
        <w:spacing w:before="120" w:after="120"/>
        <w:ind w:left="540" w:hanging="540"/>
        <w:jc w:val="both"/>
        <w:rPr>
          <w:rFonts w:ascii="Trebuchet MS" w:hAnsi="Trebuchet MS"/>
          <w:sz w:val="22"/>
          <w:szCs w:val="22"/>
        </w:rPr>
      </w:pPr>
      <w:r w:rsidRPr="00395A7B">
        <w:rPr>
          <w:rFonts w:ascii="Trebuchet MS" w:hAnsi="Trebuchet MS"/>
          <w:iCs/>
          <w:sz w:val="22"/>
          <w:szCs w:val="22"/>
          <w:lang w:val="en-GB"/>
        </w:rPr>
        <w:t>We hereby agree that in competing for (and, if the award is made to us, in executing) the Contract, we undertake to observe the laws against fraud and corruption, including bribery, in force in</w:t>
      </w:r>
      <w:r w:rsidR="00593059" w:rsidRPr="00395A7B">
        <w:rPr>
          <w:rFonts w:ascii="Trebuchet MS" w:hAnsi="Trebuchet MS"/>
          <w:iCs/>
          <w:sz w:val="22"/>
          <w:szCs w:val="22"/>
          <w:lang w:val="en-GB"/>
        </w:rPr>
        <w:t xml:space="preserve"> </w:t>
      </w:r>
      <w:r w:rsidR="00FE7697" w:rsidRPr="00395A7B">
        <w:rPr>
          <w:rFonts w:ascii="Trebuchet MS" w:hAnsi="Trebuchet MS"/>
          <w:iCs/>
          <w:sz w:val="22"/>
          <w:szCs w:val="22"/>
          <w:lang w:val="en-GB"/>
        </w:rPr>
        <w:t>Jamaica</w:t>
      </w:r>
      <w:r w:rsidR="00531513">
        <w:rPr>
          <w:rFonts w:ascii="Trebuchet MS" w:hAnsi="Trebuchet MS"/>
          <w:iCs/>
          <w:sz w:val="22"/>
          <w:szCs w:val="22"/>
          <w:lang w:val="en-GB"/>
        </w:rPr>
        <w:t>;</w:t>
      </w:r>
    </w:p>
    <w:p w14:paraId="5BD6D6CA" w14:textId="77777777" w:rsidR="008C18A0" w:rsidRPr="00BF39D5" w:rsidRDefault="008C18A0" w:rsidP="00F54E8B">
      <w:pPr>
        <w:numPr>
          <w:ilvl w:val="0"/>
          <w:numId w:val="23"/>
        </w:numPr>
        <w:tabs>
          <w:tab w:val="clear" w:pos="420"/>
          <w:tab w:val="num" w:pos="540"/>
        </w:tabs>
        <w:spacing w:before="120" w:after="120"/>
        <w:ind w:left="540" w:hanging="540"/>
        <w:jc w:val="both"/>
        <w:rPr>
          <w:rFonts w:ascii="Trebuchet MS" w:hAnsi="Trebuchet MS"/>
          <w:color w:val="1F497D" w:themeColor="text2"/>
          <w:sz w:val="22"/>
          <w:szCs w:val="22"/>
        </w:rPr>
      </w:pPr>
      <w:r w:rsidRPr="00395A7B">
        <w:rPr>
          <w:rFonts w:ascii="Trebuchet MS" w:hAnsi="Trebuchet MS"/>
          <w:sz w:val="22"/>
          <w:szCs w:val="22"/>
        </w:rPr>
        <w:t xml:space="preserve">The following commissions, gratuities, or fees have been paid or are to be paid with respect to the bidding process or execution of the Contract: </w:t>
      </w:r>
      <w:r w:rsidRPr="00BF39D5">
        <w:rPr>
          <w:rFonts w:ascii="Trebuchet MS" w:hAnsi="Trebuchet MS"/>
          <w:i/>
          <w:iCs/>
          <w:color w:val="1F497D" w:themeColor="text2"/>
          <w:sz w:val="22"/>
          <w:szCs w:val="22"/>
        </w:rPr>
        <w:t>[insert complete name of each Recipient, its full address, the reason for which each commission or gratuity was paid and the amount and currency of each such commission or gratuity]</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2250"/>
        <w:gridCol w:w="2070"/>
        <w:gridCol w:w="1548"/>
      </w:tblGrid>
      <w:tr w:rsidR="008C18A0" w:rsidRPr="00395A7B" w14:paraId="007C6F8C" w14:textId="77777777">
        <w:tc>
          <w:tcPr>
            <w:tcW w:w="2880" w:type="dxa"/>
            <w:tcBorders>
              <w:top w:val="nil"/>
              <w:left w:val="nil"/>
              <w:bottom w:val="nil"/>
              <w:right w:val="nil"/>
            </w:tcBorders>
          </w:tcPr>
          <w:p w14:paraId="5BFADC79" w14:textId="77777777" w:rsidR="008C18A0" w:rsidRPr="00395A7B" w:rsidRDefault="008C18A0" w:rsidP="00396FA2">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before="120" w:after="120"/>
              <w:jc w:val="center"/>
              <w:rPr>
                <w:rFonts w:ascii="Trebuchet MS" w:hAnsi="Trebuchet MS"/>
                <w:sz w:val="22"/>
                <w:szCs w:val="22"/>
              </w:rPr>
            </w:pPr>
            <w:r w:rsidRPr="00395A7B">
              <w:rPr>
                <w:rFonts w:ascii="Trebuchet MS" w:hAnsi="Trebuchet MS"/>
                <w:sz w:val="22"/>
                <w:szCs w:val="22"/>
              </w:rPr>
              <w:t>Name of Recipient</w:t>
            </w:r>
          </w:p>
        </w:tc>
        <w:tc>
          <w:tcPr>
            <w:tcW w:w="2250" w:type="dxa"/>
            <w:tcBorders>
              <w:top w:val="nil"/>
              <w:left w:val="nil"/>
              <w:bottom w:val="nil"/>
              <w:right w:val="nil"/>
            </w:tcBorders>
          </w:tcPr>
          <w:p w14:paraId="41E8E6AC" w14:textId="77777777" w:rsidR="008C18A0" w:rsidRPr="00395A7B" w:rsidRDefault="008C18A0" w:rsidP="00396FA2">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before="120" w:after="120"/>
              <w:jc w:val="center"/>
              <w:rPr>
                <w:rFonts w:ascii="Trebuchet MS" w:hAnsi="Trebuchet MS"/>
                <w:sz w:val="22"/>
                <w:szCs w:val="22"/>
              </w:rPr>
            </w:pPr>
            <w:r w:rsidRPr="00395A7B">
              <w:rPr>
                <w:rFonts w:ascii="Trebuchet MS" w:hAnsi="Trebuchet MS"/>
                <w:sz w:val="22"/>
                <w:szCs w:val="22"/>
              </w:rPr>
              <w:t>Address</w:t>
            </w:r>
          </w:p>
        </w:tc>
        <w:tc>
          <w:tcPr>
            <w:tcW w:w="2070" w:type="dxa"/>
            <w:tcBorders>
              <w:top w:val="nil"/>
              <w:left w:val="nil"/>
              <w:bottom w:val="nil"/>
              <w:right w:val="nil"/>
            </w:tcBorders>
          </w:tcPr>
          <w:p w14:paraId="1EE630B9" w14:textId="77777777" w:rsidR="008C18A0" w:rsidRPr="00395A7B" w:rsidRDefault="008C18A0" w:rsidP="00396FA2">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before="120" w:after="120"/>
              <w:jc w:val="center"/>
              <w:rPr>
                <w:rFonts w:ascii="Trebuchet MS" w:hAnsi="Trebuchet MS"/>
                <w:sz w:val="22"/>
                <w:szCs w:val="22"/>
              </w:rPr>
            </w:pPr>
            <w:r w:rsidRPr="00395A7B">
              <w:rPr>
                <w:rFonts w:ascii="Trebuchet MS" w:hAnsi="Trebuchet MS"/>
                <w:sz w:val="22"/>
                <w:szCs w:val="22"/>
              </w:rPr>
              <w:t>Reason</w:t>
            </w:r>
          </w:p>
        </w:tc>
        <w:tc>
          <w:tcPr>
            <w:tcW w:w="1548" w:type="dxa"/>
            <w:tcBorders>
              <w:top w:val="nil"/>
              <w:left w:val="nil"/>
              <w:bottom w:val="nil"/>
              <w:right w:val="nil"/>
            </w:tcBorders>
          </w:tcPr>
          <w:p w14:paraId="7FE7F3AF" w14:textId="77777777" w:rsidR="008C18A0" w:rsidRPr="00395A7B" w:rsidRDefault="008C18A0" w:rsidP="00396FA2">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before="120" w:after="120"/>
              <w:jc w:val="center"/>
              <w:rPr>
                <w:rFonts w:ascii="Trebuchet MS" w:hAnsi="Trebuchet MS"/>
                <w:sz w:val="22"/>
                <w:szCs w:val="22"/>
              </w:rPr>
            </w:pPr>
            <w:r w:rsidRPr="00395A7B">
              <w:rPr>
                <w:rFonts w:ascii="Trebuchet MS" w:hAnsi="Trebuchet MS"/>
                <w:sz w:val="22"/>
                <w:szCs w:val="22"/>
              </w:rPr>
              <w:t>Amount</w:t>
            </w:r>
          </w:p>
        </w:tc>
      </w:tr>
      <w:tr w:rsidR="008C18A0" w:rsidRPr="00395A7B" w14:paraId="30495565" w14:textId="77777777">
        <w:tc>
          <w:tcPr>
            <w:tcW w:w="2880" w:type="dxa"/>
            <w:tcBorders>
              <w:top w:val="nil"/>
              <w:left w:val="nil"/>
              <w:bottom w:val="nil"/>
              <w:right w:val="nil"/>
            </w:tcBorders>
          </w:tcPr>
          <w:p w14:paraId="40D001C9" w14:textId="77777777" w:rsidR="008C18A0" w:rsidRPr="00395A7B" w:rsidRDefault="008C18A0" w:rsidP="00395A7B">
            <w:pPr>
              <w:tabs>
                <w:tab w:val="right" w:pos="2592"/>
              </w:tabs>
              <w:spacing w:before="120" w:after="120"/>
              <w:rPr>
                <w:rFonts w:ascii="Trebuchet MS" w:hAnsi="Trebuchet MS"/>
                <w:sz w:val="22"/>
                <w:szCs w:val="22"/>
                <w:u w:val="single"/>
              </w:rPr>
            </w:pPr>
            <w:r w:rsidRPr="00395A7B">
              <w:rPr>
                <w:rFonts w:ascii="Trebuchet MS" w:hAnsi="Trebuchet MS"/>
                <w:sz w:val="22"/>
                <w:szCs w:val="22"/>
                <w:u w:val="single"/>
              </w:rPr>
              <w:tab/>
            </w:r>
          </w:p>
        </w:tc>
        <w:tc>
          <w:tcPr>
            <w:tcW w:w="2250" w:type="dxa"/>
            <w:tcBorders>
              <w:top w:val="nil"/>
              <w:left w:val="nil"/>
              <w:bottom w:val="nil"/>
              <w:right w:val="nil"/>
            </w:tcBorders>
          </w:tcPr>
          <w:p w14:paraId="06E15125" w14:textId="77777777" w:rsidR="008C18A0" w:rsidRPr="00395A7B" w:rsidRDefault="008C18A0" w:rsidP="00395A7B">
            <w:pPr>
              <w:tabs>
                <w:tab w:val="right" w:pos="1962"/>
              </w:tabs>
              <w:spacing w:before="120" w:after="120"/>
              <w:rPr>
                <w:rFonts w:ascii="Trebuchet MS" w:hAnsi="Trebuchet MS"/>
                <w:sz w:val="22"/>
                <w:szCs w:val="22"/>
                <w:u w:val="single"/>
              </w:rPr>
            </w:pPr>
            <w:r w:rsidRPr="00395A7B">
              <w:rPr>
                <w:rFonts w:ascii="Trebuchet MS" w:hAnsi="Trebuchet MS"/>
                <w:sz w:val="22"/>
                <w:szCs w:val="22"/>
                <w:u w:val="single"/>
              </w:rPr>
              <w:tab/>
            </w:r>
          </w:p>
        </w:tc>
        <w:tc>
          <w:tcPr>
            <w:tcW w:w="2070" w:type="dxa"/>
            <w:tcBorders>
              <w:top w:val="nil"/>
              <w:left w:val="nil"/>
              <w:bottom w:val="nil"/>
              <w:right w:val="nil"/>
            </w:tcBorders>
          </w:tcPr>
          <w:p w14:paraId="0CF29E35" w14:textId="77777777" w:rsidR="008C18A0" w:rsidRPr="00395A7B" w:rsidRDefault="008C18A0" w:rsidP="00395A7B">
            <w:pPr>
              <w:tabs>
                <w:tab w:val="right" w:pos="1782"/>
              </w:tabs>
              <w:spacing w:before="120" w:after="120"/>
              <w:rPr>
                <w:rFonts w:ascii="Trebuchet MS" w:hAnsi="Trebuchet MS"/>
                <w:sz w:val="22"/>
                <w:szCs w:val="22"/>
                <w:u w:val="single"/>
              </w:rPr>
            </w:pPr>
            <w:r w:rsidRPr="00395A7B">
              <w:rPr>
                <w:rFonts w:ascii="Trebuchet MS" w:hAnsi="Trebuchet MS"/>
                <w:sz w:val="22"/>
                <w:szCs w:val="22"/>
                <w:u w:val="single"/>
              </w:rPr>
              <w:tab/>
            </w:r>
          </w:p>
        </w:tc>
        <w:tc>
          <w:tcPr>
            <w:tcW w:w="1548" w:type="dxa"/>
            <w:tcBorders>
              <w:top w:val="nil"/>
              <w:left w:val="nil"/>
              <w:bottom w:val="nil"/>
              <w:right w:val="nil"/>
            </w:tcBorders>
          </w:tcPr>
          <w:p w14:paraId="52AC1FB5" w14:textId="77777777" w:rsidR="008C18A0" w:rsidRPr="00395A7B" w:rsidRDefault="008C18A0" w:rsidP="00395A7B">
            <w:pPr>
              <w:tabs>
                <w:tab w:val="right" w:pos="1242"/>
              </w:tabs>
              <w:spacing w:before="120" w:after="120"/>
              <w:rPr>
                <w:rFonts w:ascii="Trebuchet MS" w:hAnsi="Trebuchet MS"/>
                <w:sz w:val="22"/>
                <w:szCs w:val="22"/>
                <w:u w:val="single"/>
              </w:rPr>
            </w:pPr>
            <w:r w:rsidRPr="00395A7B">
              <w:rPr>
                <w:rFonts w:ascii="Trebuchet MS" w:hAnsi="Trebuchet MS"/>
                <w:sz w:val="22"/>
                <w:szCs w:val="22"/>
                <w:u w:val="single"/>
              </w:rPr>
              <w:tab/>
            </w:r>
          </w:p>
        </w:tc>
      </w:tr>
      <w:tr w:rsidR="008C18A0" w:rsidRPr="00395A7B" w14:paraId="3D312FC1" w14:textId="77777777">
        <w:tc>
          <w:tcPr>
            <w:tcW w:w="2880" w:type="dxa"/>
            <w:tcBorders>
              <w:top w:val="nil"/>
              <w:left w:val="nil"/>
              <w:bottom w:val="nil"/>
              <w:right w:val="nil"/>
            </w:tcBorders>
          </w:tcPr>
          <w:p w14:paraId="085DDA16" w14:textId="77777777" w:rsidR="008C18A0" w:rsidRPr="00395A7B" w:rsidRDefault="008C18A0" w:rsidP="00395A7B">
            <w:pPr>
              <w:tabs>
                <w:tab w:val="right" w:pos="2592"/>
              </w:tabs>
              <w:spacing w:before="120" w:after="120"/>
              <w:rPr>
                <w:rFonts w:ascii="Trebuchet MS" w:hAnsi="Trebuchet MS"/>
                <w:sz w:val="22"/>
                <w:szCs w:val="22"/>
                <w:u w:val="single"/>
              </w:rPr>
            </w:pPr>
            <w:r w:rsidRPr="00395A7B">
              <w:rPr>
                <w:rFonts w:ascii="Trebuchet MS" w:hAnsi="Trebuchet MS"/>
                <w:sz w:val="22"/>
                <w:szCs w:val="22"/>
                <w:u w:val="single"/>
              </w:rPr>
              <w:tab/>
            </w:r>
          </w:p>
        </w:tc>
        <w:tc>
          <w:tcPr>
            <w:tcW w:w="2250" w:type="dxa"/>
            <w:tcBorders>
              <w:top w:val="nil"/>
              <w:left w:val="nil"/>
              <w:bottom w:val="nil"/>
              <w:right w:val="nil"/>
            </w:tcBorders>
          </w:tcPr>
          <w:p w14:paraId="13844208" w14:textId="77777777" w:rsidR="008C18A0" w:rsidRPr="00395A7B" w:rsidRDefault="008C18A0" w:rsidP="00395A7B">
            <w:pPr>
              <w:tabs>
                <w:tab w:val="right" w:pos="1962"/>
              </w:tabs>
              <w:spacing w:before="120" w:after="120"/>
              <w:rPr>
                <w:rFonts w:ascii="Trebuchet MS" w:hAnsi="Trebuchet MS"/>
                <w:sz w:val="22"/>
                <w:szCs w:val="22"/>
                <w:u w:val="single"/>
              </w:rPr>
            </w:pPr>
            <w:r w:rsidRPr="00395A7B">
              <w:rPr>
                <w:rFonts w:ascii="Trebuchet MS" w:hAnsi="Trebuchet MS"/>
                <w:sz w:val="22"/>
                <w:szCs w:val="22"/>
                <w:u w:val="single"/>
              </w:rPr>
              <w:tab/>
            </w:r>
          </w:p>
        </w:tc>
        <w:tc>
          <w:tcPr>
            <w:tcW w:w="2070" w:type="dxa"/>
            <w:tcBorders>
              <w:top w:val="nil"/>
              <w:left w:val="nil"/>
              <w:bottom w:val="nil"/>
              <w:right w:val="nil"/>
            </w:tcBorders>
          </w:tcPr>
          <w:p w14:paraId="53E5DDAF" w14:textId="77777777" w:rsidR="008C18A0" w:rsidRPr="00395A7B" w:rsidRDefault="008C18A0" w:rsidP="00395A7B">
            <w:pPr>
              <w:tabs>
                <w:tab w:val="right" w:pos="1782"/>
              </w:tabs>
              <w:spacing w:before="120" w:after="120"/>
              <w:rPr>
                <w:rFonts w:ascii="Trebuchet MS" w:hAnsi="Trebuchet MS"/>
                <w:sz w:val="22"/>
                <w:szCs w:val="22"/>
                <w:u w:val="single"/>
              </w:rPr>
            </w:pPr>
            <w:r w:rsidRPr="00395A7B">
              <w:rPr>
                <w:rFonts w:ascii="Trebuchet MS" w:hAnsi="Trebuchet MS"/>
                <w:sz w:val="22"/>
                <w:szCs w:val="22"/>
                <w:u w:val="single"/>
              </w:rPr>
              <w:tab/>
            </w:r>
          </w:p>
        </w:tc>
        <w:tc>
          <w:tcPr>
            <w:tcW w:w="1548" w:type="dxa"/>
            <w:tcBorders>
              <w:top w:val="nil"/>
              <w:left w:val="nil"/>
              <w:bottom w:val="nil"/>
              <w:right w:val="nil"/>
            </w:tcBorders>
          </w:tcPr>
          <w:p w14:paraId="347665EE" w14:textId="77777777" w:rsidR="008C18A0" w:rsidRPr="00395A7B" w:rsidRDefault="008C18A0" w:rsidP="00395A7B">
            <w:pPr>
              <w:tabs>
                <w:tab w:val="right" w:pos="1242"/>
              </w:tabs>
              <w:spacing w:before="120" w:after="120"/>
              <w:rPr>
                <w:rFonts w:ascii="Trebuchet MS" w:hAnsi="Trebuchet MS"/>
                <w:sz w:val="22"/>
                <w:szCs w:val="22"/>
                <w:u w:val="single"/>
              </w:rPr>
            </w:pPr>
            <w:r w:rsidRPr="00395A7B">
              <w:rPr>
                <w:rFonts w:ascii="Trebuchet MS" w:hAnsi="Trebuchet MS"/>
                <w:sz w:val="22"/>
                <w:szCs w:val="22"/>
                <w:u w:val="single"/>
              </w:rPr>
              <w:tab/>
            </w:r>
          </w:p>
        </w:tc>
      </w:tr>
      <w:tr w:rsidR="008C18A0" w:rsidRPr="00395A7B" w14:paraId="00D58238" w14:textId="77777777">
        <w:tc>
          <w:tcPr>
            <w:tcW w:w="2880" w:type="dxa"/>
            <w:tcBorders>
              <w:top w:val="nil"/>
              <w:left w:val="nil"/>
              <w:bottom w:val="nil"/>
              <w:right w:val="nil"/>
            </w:tcBorders>
          </w:tcPr>
          <w:p w14:paraId="2301E637" w14:textId="77777777" w:rsidR="008C18A0" w:rsidRPr="00395A7B" w:rsidRDefault="008C18A0" w:rsidP="00395A7B">
            <w:pPr>
              <w:tabs>
                <w:tab w:val="right" w:pos="2592"/>
              </w:tabs>
              <w:spacing w:before="120" w:after="120"/>
              <w:rPr>
                <w:rFonts w:ascii="Trebuchet MS" w:hAnsi="Trebuchet MS"/>
                <w:sz w:val="22"/>
                <w:szCs w:val="22"/>
                <w:u w:val="single"/>
              </w:rPr>
            </w:pPr>
            <w:r w:rsidRPr="00395A7B">
              <w:rPr>
                <w:rFonts w:ascii="Trebuchet MS" w:hAnsi="Trebuchet MS"/>
                <w:sz w:val="22"/>
                <w:szCs w:val="22"/>
                <w:u w:val="single"/>
              </w:rPr>
              <w:tab/>
            </w:r>
          </w:p>
        </w:tc>
        <w:tc>
          <w:tcPr>
            <w:tcW w:w="2250" w:type="dxa"/>
            <w:tcBorders>
              <w:top w:val="nil"/>
              <w:left w:val="nil"/>
              <w:bottom w:val="nil"/>
              <w:right w:val="nil"/>
            </w:tcBorders>
          </w:tcPr>
          <w:p w14:paraId="1AE9A36D" w14:textId="77777777" w:rsidR="008C18A0" w:rsidRPr="00395A7B" w:rsidRDefault="008C18A0" w:rsidP="00395A7B">
            <w:pPr>
              <w:tabs>
                <w:tab w:val="right" w:pos="1962"/>
              </w:tabs>
              <w:spacing w:before="120" w:after="120"/>
              <w:rPr>
                <w:rFonts w:ascii="Trebuchet MS" w:hAnsi="Trebuchet MS"/>
                <w:sz w:val="22"/>
                <w:szCs w:val="22"/>
                <w:u w:val="single"/>
              </w:rPr>
            </w:pPr>
            <w:r w:rsidRPr="00395A7B">
              <w:rPr>
                <w:rFonts w:ascii="Trebuchet MS" w:hAnsi="Trebuchet MS"/>
                <w:sz w:val="22"/>
                <w:szCs w:val="22"/>
                <w:u w:val="single"/>
              </w:rPr>
              <w:tab/>
            </w:r>
          </w:p>
        </w:tc>
        <w:tc>
          <w:tcPr>
            <w:tcW w:w="2070" w:type="dxa"/>
            <w:tcBorders>
              <w:top w:val="nil"/>
              <w:left w:val="nil"/>
              <w:bottom w:val="nil"/>
              <w:right w:val="nil"/>
            </w:tcBorders>
          </w:tcPr>
          <w:p w14:paraId="102F3F1A" w14:textId="77777777" w:rsidR="008C18A0" w:rsidRPr="00395A7B" w:rsidRDefault="008C18A0" w:rsidP="00395A7B">
            <w:pPr>
              <w:tabs>
                <w:tab w:val="right" w:pos="1782"/>
              </w:tabs>
              <w:spacing w:before="120" w:after="120"/>
              <w:rPr>
                <w:rFonts w:ascii="Trebuchet MS" w:hAnsi="Trebuchet MS"/>
                <w:sz w:val="22"/>
                <w:szCs w:val="22"/>
                <w:u w:val="single"/>
              </w:rPr>
            </w:pPr>
            <w:r w:rsidRPr="00395A7B">
              <w:rPr>
                <w:rFonts w:ascii="Trebuchet MS" w:hAnsi="Trebuchet MS"/>
                <w:sz w:val="22"/>
                <w:szCs w:val="22"/>
                <w:u w:val="single"/>
              </w:rPr>
              <w:tab/>
            </w:r>
          </w:p>
        </w:tc>
        <w:tc>
          <w:tcPr>
            <w:tcW w:w="1548" w:type="dxa"/>
            <w:tcBorders>
              <w:top w:val="nil"/>
              <w:left w:val="nil"/>
              <w:bottom w:val="nil"/>
              <w:right w:val="nil"/>
            </w:tcBorders>
          </w:tcPr>
          <w:p w14:paraId="7F948C40" w14:textId="77777777" w:rsidR="008C18A0" w:rsidRPr="00395A7B" w:rsidRDefault="008C18A0" w:rsidP="00395A7B">
            <w:pPr>
              <w:tabs>
                <w:tab w:val="right" w:pos="1242"/>
              </w:tabs>
              <w:spacing w:before="120" w:after="120"/>
              <w:rPr>
                <w:rFonts w:ascii="Trebuchet MS" w:hAnsi="Trebuchet MS"/>
                <w:sz w:val="22"/>
                <w:szCs w:val="22"/>
                <w:u w:val="single"/>
              </w:rPr>
            </w:pPr>
            <w:r w:rsidRPr="00395A7B">
              <w:rPr>
                <w:rFonts w:ascii="Trebuchet MS" w:hAnsi="Trebuchet MS"/>
                <w:sz w:val="22"/>
                <w:szCs w:val="22"/>
                <w:u w:val="single"/>
              </w:rPr>
              <w:tab/>
            </w:r>
          </w:p>
        </w:tc>
      </w:tr>
      <w:tr w:rsidR="008C18A0" w:rsidRPr="00395A7B" w14:paraId="2684721E" w14:textId="77777777">
        <w:tc>
          <w:tcPr>
            <w:tcW w:w="2880" w:type="dxa"/>
            <w:tcBorders>
              <w:top w:val="nil"/>
              <w:left w:val="nil"/>
              <w:bottom w:val="nil"/>
              <w:right w:val="nil"/>
            </w:tcBorders>
          </w:tcPr>
          <w:p w14:paraId="19F14157" w14:textId="77777777" w:rsidR="008C18A0" w:rsidRPr="00395A7B" w:rsidRDefault="008C18A0" w:rsidP="00395A7B">
            <w:pPr>
              <w:tabs>
                <w:tab w:val="right" w:pos="2592"/>
              </w:tabs>
              <w:spacing w:before="120" w:after="120"/>
              <w:rPr>
                <w:rFonts w:ascii="Trebuchet MS" w:hAnsi="Trebuchet MS"/>
                <w:sz w:val="22"/>
                <w:szCs w:val="22"/>
                <w:u w:val="single"/>
              </w:rPr>
            </w:pPr>
            <w:r w:rsidRPr="00395A7B">
              <w:rPr>
                <w:rFonts w:ascii="Trebuchet MS" w:hAnsi="Trebuchet MS"/>
                <w:sz w:val="22"/>
                <w:szCs w:val="22"/>
                <w:u w:val="single"/>
              </w:rPr>
              <w:tab/>
            </w:r>
          </w:p>
        </w:tc>
        <w:tc>
          <w:tcPr>
            <w:tcW w:w="2250" w:type="dxa"/>
            <w:tcBorders>
              <w:top w:val="nil"/>
              <w:left w:val="nil"/>
              <w:bottom w:val="nil"/>
              <w:right w:val="nil"/>
            </w:tcBorders>
          </w:tcPr>
          <w:p w14:paraId="5764536A" w14:textId="77777777" w:rsidR="008C18A0" w:rsidRPr="00395A7B" w:rsidRDefault="008C18A0" w:rsidP="00395A7B">
            <w:pPr>
              <w:tabs>
                <w:tab w:val="right" w:pos="1962"/>
              </w:tabs>
              <w:spacing w:before="120" w:after="120"/>
              <w:rPr>
                <w:rFonts w:ascii="Trebuchet MS" w:hAnsi="Trebuchet MS"/>
                <w:sz w:val="22"/>
                <w:szCs w:val="22"/>
                <w:u w:val="single"/>
              </w:rPr>
            </w:pPr>
            <w:r w:rsidRPr="00395A7B">
              <w:rPr>
                <w:rFonts w:ascii="Trebuchet MS" w:hAnsi="Trebuchet MS"/>
                <w:sz w:val="22"/>
                <w:szCs w:val="22"/>
                <w:u w:val="single"/>
              </w:rPr>
              <w:tab/>
            </w:r>
          </w:p>
        </w:tc>
        <w:tc>
          <w:tcPr>
            <w:tcW w:w="2070" w:type="dxa"/>
            <w:tcBorders>
              <w:top w:val="nil"/>
              <w:left w:val="nil"/>
              <w:bottom w:val="nil"/>
              <w:right w:val="nil"/>
            </w:tcBorders>
          </w:tcPr>
          <w:p w14:paraId="3EE0E050" w14:textId="77777777" w:rsidR="008C18A0" w:rsidRPr="00395A7B" w:rsidRDefault="008C18A0" w:rsidP="00395A7B">
            <w:pPr>
              <w:tabs>
                <w:tab w:val="right" w:pos="1782"/>
              </w:tabs>
              <w:spacing w:before="120" w:after="120"/>
              <w:rPr>
                <w:rFonts w:ascii="Trebuchet MS" w:hAnsi="Trebuchet MS"/>
                <w:sz w:val="22"/>
                <w:szCs w:val="22"/>
                <w:u w:val="single"/>
              </w:rPr>
            </w:pPr>
            <w:r w:rsidRPr="00395A7B">
              <w:rPr>
                <w:rFonts w:ascii="Trebuchet MS" w:hAnsi="Trebuchet MS"/>
                <w:sz w:val="22"/>
                <w:szCs w:val="22"/>
                <w:u w:val="single"/>
              </w:rPr>
              <w:tab/>
            </w:r>
          </w:p>
        </w:tc>
        <w:tc>
          <w:tcPr>
            <w:tcW w:w="1548" w:type="dxa"/>
            <w:tcBorders>
              <w:top w:val="nil"/>
              <w:left w:val="nil"/>
              <w:bottom w:val="nil"/>
              <w:right w:val="nil"/>
            </w:tcBorders>
          </w:tcPr>
          <w:p w14:paraId="540A3447" w14:textId="77777777" w:rsidR="008C18A0" w:rsidRPr="00395A7B" w:rsidRDefault="008C18A0" w:rsidP="00395A7B">
            <w:pPr>
              <w:tabs>
                <w:tab w:val="right" w:pos="1242"/>
              </w:tabs>
              <w:spacing w:before="120" w:after="120"/>
              <w:rPr>
                <w:rFonts w:ascii="Trebuchet MS" w:hAnsi="Trebuchet MS"/>
                <w:sz w:val="22"/>
                <w:szCs w:val="22"/>
                <w:u w:val="single"/>
              </w:rPr>
            </w:pPr>
            <w:r w:rsidRPr="00395A7B">
              <w:rPr>
                <w:rFonts w:ascii="Trebuchet MS" w:hAnsi="Trebuchet MS"/>
                <w:sz w:val="22"/>
                <w:szCs w:val="22"/>
                <w:u w:val="single"/>
              </w:rPr>
              <w:tab/>
            </w:r>
          </w:p>
        </w:tc>
      </w:tr>
    </w:tbl>
    <w:p w14:paraId="421AB912" w14:textId="77777777" w:rsidR="008C18A0" w:rsidRPr="00395A7B" w:rsidRDefault="008C18A0" w:rsidP="00395A7B">
      <w:pPr>
        <w:tabs>
          <w:tab w:val="left" w:pos="-1440"/>
          <w:tab w:val="left" w:pos="-720"/>
          <w:tab w:val="left" w:pos="540"/>
        </w:tabs>
        <w:spacing w:before="120" w:after="120"/>
        <w:rPr>
          <w:rFonts w:ascii="Trebuchet MS" w:hAnsi="Trebuchet MS"/>
          <w:sz w:val="22"/>
          <w:szCs w:val="22"/>
        </w:rPr>
      </w:pPr>
      <w:r w:rsidRPr="00395A7B">
        <w:rPr>
          <w:rFonts w:ascii="Trebuchet MS" w:hAnsi="Trebuchet MS"/>
          <w:sz w:val="22"/>
          <w:szCs w:val="22"/>
        </w:rPr>
        <w:tab/>
        <w:t>(If none has been paid or is to be paid, indicate “none.”)</w:t>
      </w:r>
    </w:p>
    <w:p w14:paraId="163ACF05" w14:textId="77777777" w:rsidR="008C18A0" w:rsidRPr="00395A7B" w:rsidRDefault="008C18A0" w:rsidP="00F54E8B">
      <w:pPr>
        <w:numPr>
          <w:ilvl w:val="0"/>
          <w:numId w:val="23"/>
        </w:numPr>
        <w:tabs>
          <w:tab w:val="clear" w:pos="420"/>
          <w:tab w:val="num" w:pos="540"/>
        </w:tabs>
        <w:spacing w:before="120" w:after="120"/>
        <w:ind w:left="540" w:hanging="540"/>
        <w:jc w:val="both"/>
        <w:rPr>
          <w:rFonts w:ascii="Trebuchet MS" w:hAnsi="Trebuchet MS"/>
          <w:sz w:val="22"/>
          <w:szCs w:val="22"/>
        </w:rPr>
      </w:pPr>
      <w:r w:rsidRPr="00395A7B">
        <w:rPr>
          <w:rFonts w:ascii="Trebuchet MS" w:hAnsi="Trebuchet MS"/>
          <w:sz w:val="22"/>
          <w:szCs w:val="22"/>
        </w:rPr>
        <w:t>We understand that this bid, together with your written acceptance thereof included in your notification of award, shall constitute a binding contract between us, until a formal contract is prepared and executed.</w:t>
      </w:r>
    </w:p>
    <w:p w14:paraId="6924A05F" w14:textId="77777777" w:rsidR="00490A5E" w:rsidRPr="00395A7B" w:rsidRDefault="008C18A0" w:rsidP="00F54E8B">
      <w:pPr>
        <w:numPr>
          <w:ilvl w:val="0"/>
          <w:numId w:val="23"/>
        </w:numPr>
        <w:tabs>
          <w:tab w:val="clear" w:pos="420"/>
          <w:tab w:val="num" w:pos="540"/>
        </w:tabs>
        <w:spacing w:before="120" w:after="120"/>
        <w:ind w:left="540" w:hanging="540"/>
        <w:jc w:val="both"/>
        <w:rPr>
          <w:rFonts w:ascii="Trebuchet MS" w:hAnsi="Trebuchet MS"/>
          <w:sz w:val="22"/>
          <w:szCs w:val="22"/>
        </w:rPr>
      </w:pPr>
      <w:r w:rsidRPr="00395A7B">
        <w:rPr>
          <w:rFonts w:ascii="Trebuchet MS" w:hAnsi="Trebuchet MS"/>
          <w:sz w:val="22"/>
          <w:szCs w:val="22"/>
        </w:rPr>
        <w:t xml:space="preserve">We understand that you are not bound to accept the </w:t>
      </w:r>
      <w:r w:rsidR="0022105B" w:rsidRPr="00395A7B">
        <w:rPr>
          <w:rFonts w:ascii="Trebuchet MS" w:hAnsi="Trebuchet MS"/>
          <w:sz w:val="22"/>
          <w:szCs w:val="22"/>
        </w:rPr>
        <w:t>lowest responsive bid</w:t>
      </w:r>
      <w:r w:rsidRPr="00395A7B">
        <w:rPr>
          <w:rFonts w:ascii="Trebuchet MS" w:hAnsi="Trebuchet MS"/>
          <w:sz w:val="22"/>
          <w:szCs w:val="22"/>
        </w:rPr>
        <w:t xml:space="preserve"> or any other bid that you may receive.</w:t>
      </w:r>
      <w:r w:rsidR="00862297" w:rsidRPr="00395A7B">
        <w:rPr>
          <w:rFonts w:ascii="Trebuchet MS" w:hAnsi="Trebuchet MS"/>
          <w:sz w:val="22"/>
          <w:szCs w:val="22"/>
        </w:rPr>
        <w:t xml:space="preserve">  We understand that the </w:t>
      </w:r>
      <w:r w:rsidR="005170B2" w:rsidRPr="00395A7B">
        <w:rPr>
          <w:rFonts w:ascii="Trebuchet MS" w:hAnsi="Trebuchet MS"/>
          <w:sz w:val="22"/>
          <w:szCs w:val="22"/>
        </w:rPr>
        <w:t>procuring entity</w:t>
      </w:r>
      <w:r w:rsidR="00862297" w:rsidRPr="00395A7B">
        <w:rPr>
          <w:rFonts w:ascii="Trebuchet MS" w:hAnsi="Trebuchet MS"/>
          <w:sz w:val="22"/>
          <w:szCs w:val="22"/>
        </w:rPr>
        <w:t xml:space="preserve"> </w:t>
      </w:r>
      <w:r w:rsidR="00946480" w:rsidRPr="00395A7B">
        <w:rPr>
          <w:rFonts w:ascii="Trebuchet MS" w:hAnsi="Trebuchet MS"/>
          <w:sz w:val="22"/>
          <w:szCs w:val="22"/>
        </w:rPr>
        <w:t>may canc</w:t>
      </w:r>
      <w:r w:rsidR="00946480" w:rsidRPr="0009624B">
        <w:rPr>
          <w:rFonts w:ascii="Trebuchet MS" w:hAnsi="Trebuchet MS"/>
          <w:sz w:val="22"/>
          <w:szCs w:val="22"/>
        </w:rPr>
        <w:t>el a procurement at any time prior to the</w:t>
      </w:r>
      <w:r w:rsidR="00490A5E" w:rsidRPr="00A848A4">
        <w:rPr>
          <w:rFonts w:ascii="Trebuchet MS" w:hAnsi="Trebuchet MS"/>
          <w:sz w:val="22"/>
          <w:szCs w:val="22"/>
        </w:rPr>
        <w:t xml:space="preserve"> acceptance of the successful bid or after the successful bid is accepted if</w:t>
      </w:r>
      <w:r w:rsidR="00490A5E" w:rsidRPr="00395A7B">
        <w:rPr>
          <w:rFonts w:ascii="Trebuchet MS" w:hAnsi="Trebuchet MS"/>
          <w:sz w:val="22"/>
          <w:szCs w:val="22"/>
        </w:rPr>
        <w:tab/>
      </w:r>
    </w:p>
    <w:p w14:paraId="3D294723" w14:textId="77777777" w:rsidR="00490A5E" w:rsidRPr="00395A7B" w:rsidRDefault="00F57070" w:rsidP="001B7129">
      <w:pPr>
        <w:tabs>
          <w:tab w:val="left" w:pos="540"/>
        </w:tabs>
        <w:spacing w:before="120" w:after="120"/>
        <w:ind w:left="1418"/>
        <w:jc w:val="both"/>
        <w:rPr>
          <w:rFonts w:ascii="Trebuchet MS" w:hAnsi="Trebuchet MS"/>
          <w:sz w:val="22"/>
          <w:szCs w:val="22"/>
        </w:rPr>
      </w:pPr>
      <w:r>
        <w:rPr>
          <w:rFonts w:ascii="Trebuchet MS" w:hAnsi="Trebuchet MS"/>
          <w:sz w:val="22"/>
          <w:szCs w:val="22"/>
        </w:rPr>
        <w:t>(</w:t>
      </w:r>
      <w:proofErr w:type="spellStart"/>
      <w:r>
        <w:rPr>
          <w:rFonts w:ascii="Trebuchet MS" w:hAnsi="Trebuchet MS"/>
          <w:sz w:val="22"/>
          <w:szCs w:val="22"/>
        </w:rPr>
        <w:t>i</w:t>
      </w:r>
      <w:proofErr w:type="spellEnd"/>
      <w:r>
        <w:rPr>
          <w:rFonts w:ascii="Trebuchet MS" w:hAnsi="Trebuchet MS"/>
          <w:sz w:val="22"/>
          <w:szCs w:val="22"/>
        </w:rPr>
        <w:t xml:space="preserve">) </w:t>
      </w:r>
      <w:r w:rsidR="00490A5E" w:rsidRPr="00395A7B">
        <w:rPr>
          <w:rFonts w:ascii="Trebuchet MS" w:hAnsi="Trebuchet MS"/>
          <w:sz w:val="22"/>
          <w:szCs w:val="22"/>
        </w:rPr>
        <w:t xml:space="preserve">the </w:t>
      </w:r>
      <w:r w:rsidR="005170B2" w:rsidRPr="00395A7B">
        <w:rPr>
          <w:rFonts w:ascii="Trebuchet MS" w:hAnsi="Trebuchet MS"/>
          <w:sz w:val="22"/>
          <w:szCs w:val="22"/>
        </w:rPr>
        <w:t>bidder</w:t>
      </w:r>
      <w:r w:rsidR="00490A5E" w:rsidRPr="00395A7B">
        <w:rPr>
          <w:rFonts w:ascii="Trebuchet MS" w:hAnsi="Trebuchet MS"/>
          <w:sz w:val="22"/>
          <w:szCs w:val="22"/>
        </w:rPr>
        <w:t xml:space="preserve"> presenting the bid </w:t>
      </w:r>
      <w:r w:rsidR="006D4999">
        <w:rPr>
          <w:rFonts w:ascii="Trebuchet MS" w:hAnsi="Trebuchet MS"/>
          <w:sz w:val="22"/>
          <w:szCs w:val="22"/>
        </w:rPr>
        <w:t xml:space="preserve">is </w:t>
      </w:r>
      <w:r w:rsidR="00490A5E" w:rsidRPr="00395A7B">
        <w:rPr>
          <w:rFonts w:ascii="Trebuchet MS" w:hAnsi="Trebuchet MS"/>
          <w:sz w:val="22"/>
          <w:szCs w:val="22"/>
        </w:rPr>
        <w:t xml:space="preserve">disqualified under the </w:t>
      </w:r>
      <w:r w:rsidR="00531513">
        <w:rPr>
          <w:rFonts w:ascii="Trebuchet MS" w:hAnsi="Trebuchet MS"/>
          <w:sz w:val="22"/>
          <w:szCs w:val="22"/>
        </w:rPr>
        <w:t>Act or the r</w:t>
      </w:r>
      <w:r w:rsidR="00490A5E" w:rsidRPr="00395A7B">
        <w:rPr>
          <w:rFonts w:ascii="Trebuchet MS" w:hAnsi="Trebuchet MS"/>
          <w:sz w:val="22"/>
          <w:szCs w:val="22"/>
        </w:rPr>
        <w:t>egulation</w:t>
      </w:r>
      <w:r w:rsidR="00374F0C">
        <w:rPr>
          <w:rFonts w:ascii="Trebuchet MS" w:hAnsi="Trebuchet MS"/>
          <w:sz w:val="22"/>
          <w:szCs w:val="22"/>
        </w:rPr>
        <w:t>s</w:t>
      </w:r>
      <w:r w:rsidR="00490A5E" w:rsidRPr="00395A7B">
        <w:rPr>
          <w:rFonts w:ascii="Trebuchet MS" w:hAnsi="Trebuchet MS"/>
          <w:sz w:val="22"/>
          <w:szCs w:val="22"/>
        </w:rPr>
        <w:t xml:space="preserve"> of the Public Procurement Act</w:t>
      </w:r>
      <w:r w:rsidR="00632893">
        <w:rPr>
          <w:rFonts w:ascii="Trebuchet MS" w:hAnsi="Trebuchet MS"/>
          <w:sz w:val="22"/>
          <w:szCs w:val="22"/>
        </w:rPr>
        <w:t>,</w:t>
      </w:r>
      <w:r w:rsidR="00490A5E" w:rsidRPr="00395A7B">
        <w:rPr>
          <w:rFonts w:ascii="Trebuchet MS" w:hAnsi="Trebuchet MS"/>
          <w:sz w:val="22"/>
          <w:szCs w:val="22"/>
        </w:rPr>
        <w:t xml:space="preserve"> 2015;</w:t>
      </w:r>
    </w:p>
    <w:p w14:paraId="739ACF65" w14:textId="77777777" w:rsidR="00490A5E" w:rsidRPr="00395A7B" w:rsidRDefault="00F57070" w:rsidP="001B7129">
      <w:pPr>
        <w:tabs>
          <w:tab w:val="left" w:pos="540"/>
        </w:tabs>
        <w:spacing w:before="120" w:after="120"/>
        <w:ind w:left="1418"/>
        <w:jc w:val="both"/>
        <w:rPr>
          <w:rFonts w:ascii="Trebuchet MS" w:hAnsi="Trebuchet MS"/>
          <w:sz w:val="22"/>
          <w:szCs w:val="22"/>
        </w:rPr>
      </w:pPr>
      <w:r>
        <w:rPr>
          <w:rFonts w:ascii="Trebuchet MS" w:hAnsi="Trebuchet MS"/>
          <w:sz w:val="22"/>
          <w:szCs w:val="22"/>
        </w:rPr>
        <w:t xml:space="preserve">(ii) </w:t>
      </w:r>
      <w:r w:rsidR="00490A5E" w:rsidRPr="00395A7B">
        <w:rPr>
          <w:rFonts w:ascii="Trebuchet MS" w:hAnsi="Trebuchet MS"/>
          <w:sz w:val="22"/>
          <w:szCs w:val="22"/>
        </w:rPr>
        <w:t>the procurement is cancelled;</w:t>
      </w:r>
    </w:p>
    <w:p w14:paraId="1513530D" w14:textId="77777777" w:rsidR="00490A5E" w:rsidRPr="00395A7B" w:rsidRDefault="00F57070" w:rsidP="00F51A12">
      <w:pPr>
        <w:tabs>
          <w:tab w:val="left" w:pos="540"/>
        </w:tabs>
        <w:spacing w:before="120" w:after="120"/>
        <w:ind w:left="1418"/>
        <w:jc w:val="both"/>
        <w:rPr>
          <w:rFonts w:ascii="Trebuchet MS" w:hAnsi="Trebuchet MS"/>
          <w:sz w:val="22"/>
          <w:szCs w:val="22"/>
        </w:rPr>
      </w:pPr>
      <w:r>
        <w:rPr>
          <w:rFonts w:ascii="Trebuchet MS" w:hAnsi="Trebuchet MS"/>
          <w:sz w:val="22"/>
          <w:szCs w:val="22"/>
        </w:rPr>
        <w:t xml:space="preserve">(iii) </w:t>
      </w:r>
      <w:r w:rsidR="00490A5E" w:rsidRPr="00395A7B">
        <w:rPr>
          <w:rFonts w:ascii="Trebuchet MS" w:hAnsi="Trebuchet MS"/>
          <w:sz w:val="22"/>
          <w:szCs w:val="22"/>
        </w:rPr>
        <w:t xml:space="preserve">the </w:t>
      </w:r>
      <w:r w:rsidR="005170B2" w:rsidRPr="00395A7B">
        <w:rPr>
          <w:rFonts w:ascii="Trebuchet MS" w:hAnsi="Trebuchet MS"/>
          <w:sz w:val="22"/>
          <w:szCs w:val="22"/>
        </w:rPr>
        <w:t>bidder</w:t>
      </w:r>
      <w:r w:rsidR="00490A5E" w:rsidRPr="00395A7B">
        <w:rPr>
          <w:rFonts w:ascii="Trebuchet MS" w:hAnsi="Trebuchet MS"/>
          <w:sz w:val="22"/>
          <w:szCs w:val="22"/>
        </w:rPr>
        <w:t xml:space="preserve"> presenting the successful bid is excluded on the grounds of corruption</w:t>
      </w:r>
      <w:r w:rsidR="004F0155">
        <w:rPr>
          <w:rFonts w:ascii="Trebuchet MS" w:hAnsi="Trebuchet MS"/>
          <w:sz w:val="22"/>
          <w:szCs w:val="22"/>
        </w:rPr>
        <w:t>,</w:t>
      </w:r>
      <w:r w:rsidR="00490A5E" w:rsidRPr="00395A7B">
        <w:rPr>
          <w:rFonts w:ascii="Trebuchet MS" w:hAnsi="Trebuchet MS"/>
          <w:sz w:val="22"/>
          <w:szCs w:val="22"/>
        </w:rPr>
        <w:t xml:space="preserve"> unfair competition</w:t>
      </w:r>
      <w:r w:rsidR="004F0155">
        <w:rPr>
          <w:rFonts w:ascii="Trebuchet MS" w:hAnsi="Trebuchet MS"/>
          <w:sz w:val="22"/>
          <w:szCs w:val="22"/>
        </w:rPr>
        <w:t xml:space="preserve"> and a conflict of interest</w:t>
      </w:r>
      <w:r w:rsidR="00490A5E" w:rsidRPr="00395A7B">
        <w:rPr>
          <w:rFonts w:ascii="Trebuchet MS" w:hAnsi="Trebuchet MS"/>
          <w:sz w:val="22"/>
          <w:szCs w:val="22"/>
        </w:rPr>
        <w:t>; or</w:t>
      </w:r>
    </w:p>
    <w:p w14:paraId="2165C8DB" w14:textId="77777777" w:rsidR="00490A5E" w:rsidRPr="00395A7B" w:rsidRDefault="00F57070" w:rsidP="001B7129">
      <w:pPr>
        <w:tabs>
          <w:tab w:val="left" w:pos="540"/>
        </w:tabs>
        <w:spacing w:before="120" w:after="120"/>
        <w:ind w:left="1418"/>
        <w:jc w:val="both"/>
        <w:rPr>
          <w:rFonts w:ascii="Trebuchet MS" w:hAnsi="Trebuchet MS"/>
          <w:sz w:val="22"/>
          <w:szCs w:val="22"/>
        </w:rPr>
      </w:pPr>
      <w:r>
        <w:rPr>
          <w:rFonts w:ascii="Trebuchet MS" w:hAnsi="Trebuchet MS"/>
          <w:sz w:val="22"/>
          <w:szCs w:val="22"/>
        </w:rPr>
        <w:t xml:space="preserve">(iv) </w:t>
      </w:r>
      <w:r w:rsidR="00490A5E" w:rsidRPr="00395A7B">
        <w:rPr>
          <w:rFonts w:ascii="Trebuchet MS" w:hAnsi="Trebuchet MS"/>
          <w:sz w:val="22"/>
          <w:szCs w:val="22"/>
        </w:rPr>
        <w:t xml:space="preserve">the procurement, the bid or the </w:t>
      </w:r>
      <w:r w:rsidR="005170B2" w:rsidRPr="00395A7B">
        <w:rPr>
          <w:rFonts w:ascii="Trebuchet MS" w:hAnsi="Trebuchet MS"/>
          <w:sz w:val="22"/>
          <w:szCs w:val="22"/>
        </w:rPr>
        <w:t>bidder</w:t>
      </w:r>
      <w:r w:rsidR="00490A5E" w:rsidRPr="00395A7B">
        <w:rPr>
          <w:rFonts w:ascii="Trebuchet MS" w:hAnsi="Trebuchet MS"/>
          <w:sz w:val="22"/>
          <w:szCs w:val="22"/>
        </w:rPr>
        <w:t xml:space="preserve"> contravenes or is otherwise not compliant with the provisions of the Public Procurement Act</w:t>
      </w:r>
      <w:r w:rsidR="00632893">
        <w:rPr>
          <w:rFonts w:ascii="Trebuchet MS" w:hAnsi="Trebuchet MS"/>
          <w:sz w:val="22"/>
          <w:szCs w:val="22"/>
        </w:rPr>
        <w:t xml:space="preserve">, </w:t>
      </w:r>
      <w:r w:rsidR="00490A5E" w:rsidRPr="00395A7B">
        <w:rPr>
          <w:rFonts w:ascii="Trebuchet MS" w:hAnsi="Trebuchet MS"/>
          <w:sz w:val="22"/>
          <w:szCs w:val="22"/>
        </w:rPr>
        <w:t>2015.</w:t>
      </w:r>
    </w:p>
    <w:p w14:paraId="58D736B3" w14:textId="77777777" w:rsidR="008C18A0" w:rsidRPr="00395A7B" w:rsidRDefault="008C18A0" w:rsidP="00395A7B">
      <w:pPr>
        <w:tabs>
          <w:tab w:val="left" w:pos="540"/>
        </w:tabs>
        <w:spacing w:before="120" w:after="120"/>
        <w:ind w:left="540" w:hanging="540"/>
        <w:jc w:val="both"/>
        <w:rPr>
          <w:rFonts w:ascii="Trebuchet MS" w:hAnsi="Trebuchet MS"/>
          <w:sz w:val="22"/>
          <w:szCs w:val="22"/>
        </w:rPr>
      </w:pPr>
    </w:p>
    <w:p w14:paraId="535A5342" w14:textId="77777777" w:rsidR="008C18A0" w:rsidRPr="00395A7B" w:rsidRDefault="008C18A0" w:rsidP="00395A7B">
      <w:pPr>
        <w:spacing w:before="120" w:after="120"/>
        <w:jc w:val="both"/>
        <w:rPr>
          <w:rFonts w:ascii="Trebuchet MS" w:hAnsi="Trebuchet MS"/>
          <w:sz w:val="22"/>
          <w:szCs w:val="22"/>
        </w:rPr>
      </w:pPr>
    </w:p>
    <w:p w14:paraId="4B38E9D6" w14:textId="77777777" w:rsidR="008C18A0" w:rsidRPr="00BF39D5" w:rsidRDefault="008C18A0" w:rsidP="00395A7B">
      <w:pPr>
        <w:tabs>
          <w:tab w:val="left" w:pos="6120"/>
        </w:tabs>
        <w:spacing w:before="120" w:after="120"/>
        <w:jc w:val="both"/>
        <w:rPr>
          <w:rFonts w:ascii="Trebuchet MS" w:hAnsi="Trebuchet MS"/>
          <w:color w:val="1F497D" w:themeColor="text2"/>
          <w:sz w:val="22"/>
          <w:szCs w:val="22"/>
        </w:rPr>
      </w:pPr>
      <w:r w:rsidRPr="00395A7B">
        <w:rPr>
          <w:rFonts w:ascii="Trebuchet MS" w:hAnsi="Trebuchet MS"/>
          <w:sz w:val="22"/>
          <w:szCs w:val="22"/>
        </w:rPr>
        <w:t xml:space="preserve">Signed:_______________ </w:t>
      </w:r>
      <w:r w:rsidRPr="00BF39D5">
        <w:rPr>
          <w:rFonts w:ascii="Trebuchet MS" w:hAnsi="Trebuchet MS"/>
          <w:i/>
          <w:color w:val="1F497D" w:themeColor="text2"/>
          <w:sz w:val="22"/>
          <w:szCs w:val="22"/>
        </w:rPr>
        <w:t>[insert signature of person whose name and capacity are shown]</w:t>
      </w:r>
      <w:r w:rsidRPr="00BF39D5">
        <w:rPr>
          <w:rFonts w:ascii="Trebuchet MS" w:hAnsi="Trebuchet MS"/>
          <w:color w:val="1F497D" w:themeColor="text2"/>
          <w:sz w:val="22"/>
          <w:szCs w:val="22"/>
        </w:rPr>
        <w:t xml:space="preserve"> </w:t>
      </w:r>
    </w:p>
    <w:p w14:paraId="616F8EEE" w14:textId="77777777" w:rsidR="008C18A0" w:rsidRPr="00BF39D5" w:rsidRDefault="008C18A0" w:rsidP="00395A7B">
      <w:pPr>
        <w:tabs>
          <w:tab w:val="left" w:pos="6120"/>
        </w:tabs>
        <w:spacing w:before="120" w:after="120"/>
        <w:jc w:val="both"/>
        <w:rPr>
          <w:rFonts w:ascii="Trebuchet MS" w:hAnsi="Trebuchet MS"/>
          <w:color w:val="1F497D" w:themeColor="text2"/>
          <w:sz w:val="22"/>
          <w:szCs w:val="22"/>
        </w:rPr>
      </w:pPr>
      <w:r w:rsidRPr="00395A7B">
        <w:rPr>
          <w:rFonts w:ascii="Trebuchet MS" w:hAnsi="Trebuchet MS"/>
          <w:sz w:val="22"/>
          <w:szCs w:val="22"/>
        </w:rPr>
        <w:t xml:space="preserve">In the capacity of </w:t>
      </w:r>
      <w:r w:rsidRPr="00BF39D5">
        <w:rPr>
          <w:rFonts w:ascii="Trebuchet MS" w:hAnsi="Trebuchet MS"/>
          <w:color w:val="1F497D" w:themeColor="text2"/>
          <w:sz w:val="22"/>
          <w:szCs w:val="22"/>
        </w:rPr>
        <w:t>_______</w:t>
      </w:r>
      <w:r w:rsidRPr="00BF39D5">
        <w:rPr>
          <w:rFonts w:ascii="Trebuchet MS" w:hAnsi="Trebuchet MS"/>
          <w:i/>
          <w:color w:val="1F497D" w:themeColor="text2"/>
          <w:sz w:val="22"/>
          <w:szCs w:val="22"/>
        </w:rPr>
        <w:t>[insert legal capacity of person signing the Bid Submission Form]</w:t>
      </w:r>
      <w:r w:rsidRPr="00BF39D5">
        <w:rPr>
          <w:rFonts w:ascii="Trebuchet MS" w:hAnsi="Trebuchet MS"/>
          <w:color w:val="1F497D" w:themeColor="text2"/>
          <w:sz w:val="22"/>
          <w:szCs w:val="22"/>
        </w:rPr>
        <w:t xml:space="preserve"> </w:t>
      </w:r>
    </w:p>
    <w:p w14:paraId="0FCB38A6" w14:textId="77777777" w:rsidR="008C18A0" w:rsidRPr="00395A7B" w:rsidRDefault="008C18A0" w:rsidP="00395A7B">
      <w:pPr>
        <w:pStyle w:val="BankNormal"/>
        <w:tabs>
          <w:tab w:val="left" w:pos="1188"/>
          <w:tab w:val="left" w:pos="2394"/>
          <w:tab w:val="left" w:pos="4200"/>
          <w:tab w:val="left" w:pos="5238"/>
          <w:tab w:val="left" w:pos="7632"/>
          <w:tab w:val="left" w:pos="7868"/>
          <w:tab w:val="left" w:pos="9468"/>
        </w:tabs>
        <w:spacing w:before="120" w:after="120"/>
        <w:rPr>
          <w:rFonts w:ascii="Trebuchet MS" w:hAnsi="Trebuchet MS"/>
          <w:sz w:val="22"/>
          <w:szCs w:val="22"/>
        </w:rPr>
      </w:pPr>
    </w:p>
    <w:p w14:paraId="0248F946" w14:textId="77777777" w:rsidR="008C18A0" w:rsidRPr="00BF39D5" w:rsidRDefault="008C18A0" w:rsidP="0080193E">
      <w:pPr>
        <w:spacing w:before="120" w:after="120"/>
        <w:rPr>
          <w:rFonts w:ascii="Trebuchet MS" w:hAnsi="Trebuchet MS"/>
          <w:color w:val="1F497D" w:themeColor="text2"/>
          <w:sz w:val="22"/>
          <w:szCs w:val="22"/>
        </w:rPr>
      </w:pPr>
      <w:r w:rsidRPr="00395A7B">
        <w:rPr>
          <w:rFonts w:ascii="Trebuchet MS" w:hAnsi="Trebuchet MS"/>
          <w:sz w:val="22"/>
          <w:szCs w:val="22"/>
        </w:rPr>
        <w:t xml:space="preserve">Name:____________ </w:t>
      </w:r>
      <w:r w:rsidRPr="00BF39D5">
        <w:rPr>
          <w:rFonts w:ascii="Trebuchet MS" w:hAnsi="Trebuchet MS"/>
          <w:i/>
          <w:color w:val="1F497D" w:themeColor="text2"/>
          <w:sz w:val="22"/>
          <w:szCs w:val="22"/>
        </w:rPr>
        <w:t>[insert complete name of person signing the Bid Submission Form]</w:t>
      </w:r>
      <w:r w:rsidRPr="00BF39D5">
        <w:rPr>
          <w:rFonts w:ascii="Trebuchet MS" w:hAnsi="Trebuchet MS"/>
          <w:color w:val="1F497D" w:themeColor="text2"/>
          <w:sz w:val="22"/>
          <w:szCs w:val="22"/>
        </w:rPr>
        <w:tab/>
        <w:t xml:space="preserve"> </w:t>
      </w:r>
    </w:p>
    <w:p w14:paraId="448F920D" w14:textId="77777777" w:rsidR="008C18A0" w:rsidRPr="00BF39D5" w:rsidRDefault="008C18A0" w:rsidP="00395A7B">
      <w:pPr>
        <w:tabs>
          <w:tab w:val="left" w:pos="5238"/>
          <w:tab w:val="left" w:pos="5474"/>
          <w:tab w:val="left" w:pos="9468"/>
        </w:tabs>
        <w:spacing w:before="120" w:after="120"/>
        <w:rPr>
          <w:rFonts w:ascii="Trebuchet MS" w:hAnsi="Trebuchet MS"/>
          <w:color w:val="1F497D" w:themeColor="text2"/>
          <w:sz w:val="22"/>
          <w:szCs w:val="22"/>
        </w:rPr>
      </w:pPr>
      <w:r w:rsidRPr="00395A7B">
        <w:rPr>
          <w:rFonts w:ascii="Trebuchet MS" w:hAnsi="Trebuchet MS"/>
          <w:sz w:val="22"/>
          <w:szCs w:val="22"/>
        </w:rPr>
        <w:t xml:space="preserve">Duly authorized to sign the bid for and on behalf of:_____ </w:t>
      </w:r>
      <w:r w:rsidRPr="00BF39D5">
        <w:rPr>
          <w:rFonts w:ascii="Trebuchet MS" w:hAnsi="Trebuchet MS"/>
          <w:i/>
          <w:color w:val="1F497D" w:themeColor="text2"/>
          <w:sz w:val="22"/>
          <w:szCs w:val="22"/>
        </w:rPr>
        <w:t xml:space="preserve">[insert complete name of </w:t>
      </w:r>
      <w:r w:rsidR="005170B2" w:rsidRPr="00BF39D5">
        <w:rPr>
          <w:rFonts w:ascii="Trebuchet MS" w:hAnsi="Trebuchet MS"/>
          <w:i/>
          <w:color w:val="1F497D" w:themeColor="text2"/>
          <w:sz w:val="22"/>
          <w:szCs w:val="22"/>
        </w:rPr>
        <w:t>bidder</w:t>
      </w:r>
      <w:r w:rsidRPr="00BF39D5">
        <w:rPr>
          <w:rFonts w:ascii="Trebuchet MS" w:hAnsi="Trebuchet MS"/>
          <w:i/>
          <w:color w:val="1F497D" w:themeColor="text2"/>
          <w:sz w:val="22"/>
          <w:szCs w:val="22"/>
        </w:rPr>
        <w:t>]</w:t>
      </w:r>
    </w:p>
    <w:p w14:paraId="52E2C93A" w14:textId="77777777" w:rsidR="008C18A0" w:rsidRPr="00641B96" w:rsidRDefault="008C18A0" w:rsidP="00395A7B">
      <w:pPr>
        <w:pStyle w:val="BankNormal"/>
        <w:spacing w:before="120" w:after="120"/>
        <w:jc w:val="both"/>
        <w:rPr>
          <w:rFonts w:ascii="Trebuchet MS" w:hAnsi="Trebuchet MS"/>
        </w:rPr>
      </w:pPr>
      <w:r w:rsidRPr="00395A7B">
        <w:rPr>
          <w:rFonts w:ascii="Trebuchet MS" w:hAnsi="Trebuchet MS"/>
          <w:sz w:val="22"/>
          <w:szCs w:val="22"/>
        </w:rPr>
        <w:t xml:space="preserve">Dated on ____________ day of __________________, </w:t>
      </w:r>
      <w:r w:rsidRPr="00BF39D5">
        <w:rPr>
          <w:rFonts w:ascii="Trebuchet MS" w:hAnsi="Trebuchet MS"/>
          <w:color w:val="1F497D" w:themeColor="text2"/>
          <w:sz w:val="22"/>
          <w:szCs w:val="22"/>
        </w:rPr>
        <w:t xml:space="preserve">_______ </w:t>
      </w:r>
      <w:r w:rsidRPr="00BF39D5">
        <w:rPr>
          <w:rFonts w:ascii="Trebuchet MS" w:hAnsi="Trebuchet MS"/>
          <w:i/>
          <w:color w:val="1F497D" w:themeColor="text2"/>
          <w:sz w:val="22"/>
          <w:szCs w:val="22"/>
        </w:rPr>
        <w:t>[insert date of signing]</w:t>
      </w:r>
      <w:r w:rsidR="005808E4">
        <w:rPr>
          <w:rFonts w:ascii="Trebuchet MS" w:hAnsi="Trebuchet MS"/>
        </w:rPr>
        <w:br w:type="page"/>
      </w:r>
    </w:p>
    <w:p w14:paraId="614E9201" w14:textId="77777777" w:rsidR="008C18A0" w:rsidRPr="00641B96" w:rsidRDefault="008C18A0" w:rsidP="008C18A0">
      <w:pPr>
        <w:pStyle w:val="Title"/>
        <w:rPr>
          <w:rFonts w:ascii="Trebuchet MS" w:hAnsi="Trebuchet MS"/>
        </w:rPr>
      </w:pPr>
      <w:r w:rsidRPr="00641B96">
        <w:rPr>
          <w:rFonts w:ascii="Trebuchet MS" w:hAnsi="Trebuchet MS"/>
        </w:rPr>
        <w:t>Price Schedule Forms</w:t>
      </w:r>
    </w:p>
    <w:p w14:paraId="1E442BB3" w14:textId="77777777" w:rsidR="008C18A0" w:rsidRPr="00641B96" w:rsidRDefault="008C18A0" w:rsidP="008C18A0">
      <w:pPr>
        <w:pStyle w:val="Subtitle"/>
        <w:rPr>
          <w:rFonts w:ascii="Trebuchet MS" w:hAnsi="Trebuchet MS"/>
          <w:sz w:val="36"/>
        </w:rPr>
      </w:pPr>
    </w:p>
    <w:p w14:paraId="384D24C1" w14:textId="77777777" w:rsidR="008C18A0" w:rsidRPr="00BF39D5" w:rsidRDefault="008C18A0" w:rsidP="00D71F11">
      <w:pPr>
        <w:pStyle w:val="BodyText"/>
        <w:jc w:val="both"/>
        <w:rPr>
          <w:rFonts w:ascii="Trebuchet MS" w:hAnsi="Trebuchet MS"/>
          <w:i/>
          <w:iCs/>
          <w:color w:val="1F497D" w:themeColor="text2"/>
          <w:sz w:val="22"/>
          <w:szCs w:val="22"/>
        </w:rPr>
      </w:pPr>
      <w:r w:rsidRPr="00BF39D5">
        <w:rPr>
          <w:rFonts w:ascii="Trebuchet MS" w:hAnsi="Trebuchet MS"/>
          <w:i/>
          <w:iCs/>
          <w:color w:val="1F497D" w:themeColor="text2"/>
          <w:sz w:val="22"/>
          <w:szCs w:val="22"/>
        </w:rPr>
        <w:t xml:space="preserve">[The </w:t>
      </w:r>
      <w:r w:rsidR="005170B2" w:rsidRPr="00BF39D5">
        <w:rPr>
          <w:rFonts w:ascii="Trebuchet MS" w:hAnsi="Trebuchet MS"/>
          <w:i/>
          <w:iCs/>
          <w:color w:val="1F497D" w:themeColor="text2"/>
          <w:sz w:val="22"/>
          <w:szCs w:val="22"/>
        </w:rPr>
        <w:t>bidder</w:t>
      </w:r>
      <w:r w:rsidRPr="00BF39D5">
        <w:rPr>
          <w:rFonts w:ascii="Trebuchet MS" w:hAnsi="Trebuchet MS"/>
          <w:i/>
          <w:iCs/>
          <w:color w:val="1F497D" w:themeColor="text2"/>
          <w:sz w:val="22"/>
          <w:szCs w:val="22"/>
        </w:rPr>
        <w:t xml:space="preserve"> shall fill in these Price Schedule Forms in accordance with the instructions indicated.  The list of line items in column 1 of the </w:t>
      </w:r>
      <w:r w:rsidRPr="00BF39D5">
        <w:rPr>
          <w:rFonts w:ascii="Trebuchet MS" w:hAnsi="Trebuchet MS"/>
          <w:b/>
          <w:i/>
          <w:iCs/>
          <w:color w:val="1F497D" w:themeColor="text2"/>
          <w:sz w:val="22"/>
          <w:szCs w:val="22"/>
        </w:rPr>
        <w:t>Price Schedules</w:t>
      </w:r>
      <w:r w:rsidRPr="00BF39D5">
        <w:rPr>
          <w:rFonts w:ascii="Trebuchet MS" w:hAnsi="Trebuchet MS"/>
          <w:i/>
          <w:iCs/>
          <w:color w:val="1F497D" w:themeColor="text2"/>
          <w:sz w:val="22"/>
          <w:szCs w:val="22"/>
        </w:rPr>
        <w:t xml:space="preserve"> shall coincide with the </w:t>
      </w:r>
      <w:r w:rsidR="00395A7B" w:rsidRPr="00BF39D5">
        <w:rPr>
          <w:rFonts w:ascii="Trebuchet MS" w:hAnsi="Trebuchet MS"/>
          <w:i/>
          <w:iCs/>
          <w:color w:val="1F497D" w:themeColor="text2"/>
          <w:sz w:val="22"/>
          <w:szCs w:val="22"/>
        </w:rPr>
        <w:t>l</w:t>
      </w:r>
      <w:r w:rsidRPr="00BF39D5">
        <w:rPr>
          <w:rFonts w:ascii="Trebuchet MS" w:hAnsi="Trebuchet MS"/>
          <w:i/>
          <w:iCs/>
          <w:color w:val="1F497D" w:themeColor="text2"/>
          <w:sz w:val="22"/>
          <w:szCs w:val="22"/>
        </w:rPr>
        <w:t xml:space="preserve">ist of </w:t>
      </w:r>
      <w:r w:rsidR="005170B2" w:rsidRPr="00BF39D5">
        <w:rPr>
          <w:rFonts w:ascii="Trebuchet MS" w:hAnsi="Trebuchet MS"/>
          <w:i/>
          <w:iCs/>
          <w:color w:val="1F497D" w:themeColor="text2"/>
          <w:sz w:val="22"/>
          <w:szCs w:val="22"/>
        </w:rPr>
        <w:t>goods</w:t>
      </w:r>
      <w:r w:rsidRPr="00BF39D5">
        <w:rPr>
          <w:rFonts w:ascii="Trebuchet MS" w:hAnsi="Trebuchet MS"/>
          <w:i/>
          <w:iCs/>
          <w:color w:val="1F497D" w:themeColor="text2"/>
          <w:sz w:val="22"/>
          <w:szCs w:val="22"/>
        </w:rPr>
        <w:t xml:space="preserve"> and </w:t>
      </w:r>
      <w:r w:rsidR="005170B2" w:rsidRPr="00BF39D5">
        <w:rPr>
          <w:rFonts w:ascii="Trebuchet MS" w:hAnsi="Trebuchet MS"/>
          <w:i/>
          <w:iCs/>
          <w:color w:val="1F497D" w:themeColor="text2"/>
          <w:sz w:val="22"/>
          <w:szCs w:val="22"/>
        </w:rPr>
        <w:t>related services</w:t>
      </w:r>
      <w:r w:rsidRPr="00BF39D5">
        <w:rPr>
          <w:rFonts w:ascii="Trebuchet MS" w:hAnsi="Trebuchet MS"/>
          <w:i/>
          <w:iCs/>
          <w:color w:val="1F497D" w:themeColor="text2"/>
          <w:sz w:val="22"/>
          <w:szCs w:val="22"/>
        </w:rPr>
        <w:t xml:space="preserve"> specified by the </w:t>
      </w:r>
      <w:r w:rsidR="005170B2" w:rsidRPr="00BF39D5">
        <w:rPr>
          <w:rFonts w:ascii="Trebuchet MS" w:hAnsi="Trebuchet MS"/>
          <w:i/>
          <w:iCs/>
          <w:color w:val="1F497D" w:themeColor="text2"/>
          <w:sz w:val="22"/>
          <w:szCs w:val="22"/>
        </w:rPr>
        <w:t>procuring entity</w:t>
      </w:r>
      <w:r w:rsidRPr="00BF39D5">
        <w:rPr>
          <w:rFonts w:ascii="Trebuchet MS" w:hAnsi="Trebuchet MS"/>
          <w:i/>
          <w:iCs/>
          <w:color w:val="1F497D" w:themeColor="text2"/>
          <w:sz w:val="22"/>
          <w:szCs w:val="22"/>
        </w:rPr>
        <w:t xml:space="preserve"> in the Schedule of Requirements.]</w:t>
      </w:r>
    </w:p>
    <w:p w14:paraId="0287D8D5" w14:textId="77777777" w:rsidR="008C18A0" w:rsidRPr="00641B96" w:rsidRDefault="008C18A0" w:rsidP="00D71F11">
      <w:pPr>
        <w:pStyle w:val="BodyText"/>
        <w:jc w:val="both"/>
        <w:rPr>
          <w:rFonts w:ascii="Trebuchet MS" w:hAnsi="Trebuchet MS"/>
        </w:rPr>
      </w:pPr>
    </w:p>
    <w:p w14:paraId="30961941" w14:textId="77777777" w:rsidR="008C18A0" w:rsidRPr="00641B96" w:rsidRDefault="008C18A0" w:rsidP="008C18A0">
      <w:pPr>
        <w:pStyle w:val="BodyText"/>
        <w:jc w:val="center"/>
        <w:rPr>
          <w:rFonts w:ascii="Trebuchet MS" w:hAnsi="Trebuchet MS"/>
        </w:rPr>
      </w:pPr>
    </w:p>
    <w:p w14:paraId="09539D19" w14:textId="77777777" w:rsidR="008C18A0" w:rsidRPr="00641B96" w:rsidRDefault="008C18A0" w:rsidP="008C18A0">
      <w:pPr>
        <w:pStyle w:val="BodyText"/>
        <w:jc w:val="center"/>
        <w:rPr>
          <w:rFonts w:ascii="Trebuchet MS" w:hAnsi="Trebuchet MS"/>
        </w:rPr>
      </w:pPr>
    </w:p>
    <w:p w14:paraId="67BE8153" w14:textId="77777777" w:rsidR="008C18A0" w:rsidRPr="00641B96" w:rsidRDefault="008C18A0" w:rsidP="008C18A0">
      <w:pPr>
        <w:pStyle w:val="BodyText"/>
        <w:jc w:val="center"/>
        <w:rPr>
          <w:rFonts w:ascii="Trebuchet MS" w:hAnsi="Trebuchet MS"/>
        </w:rPr>
        <w:sectPr w:rsidR="008C18A0" w:rsidRPr="00641B96" w:rsidSect="00A93A94">
          <w:headerReference w:type="default" r:id="rId24"/>
          <w:headerReference w:type="first" r:id="rId25"/>
          <w:pgSz w:w="11907" w:h="16839" w:code="9"/>
          <w:pgMar w:top="1440" w:right="1440" w:bottom="1440" w:left="1800" w:header="720" w:footer="720" w:gutter="0"/>
          <w:cols w:space="720"/>
          <w:titlePg/>
        </w:sectPr>
      </w:pPr>
    </w:p>
    <w:p w14:paraId="127444AB" w14:textId="77777777" w:rsidR="008C18A0" w:rsidRPr="00641B96" w:rsidRDefault="008C18A0" w:rsidP="008C18A0">
      <w:pPr>
        <w:tabs>
          <w:tab w:val="left" w:pos="4320"/>
        </w:tabs>
        <w:suppressAutoHyphens/>
        <w:jc w:val="center"/>
        <w:rPr>
          <w:rFonts w:ascii="Trebuchet MS" w:hAnsi="Trebuchet MS"/>
          <w:sz w:val="20"/>
        </w:rPr>
      </w:pPr>
    </w:p>
    <w:tbl>
      <w:tblPr>
        <w:tblW w:w="1323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720"/>
        <w:gridCol w:w="1800"/>
        <w:gridCol w:w="990"/>
        <w:gridCol w:w="990"/>
        <w:gridCol w:w="1260"/>
        <w:gridCol w:w="1710"/>
        <w:gridCol w:w="1530"/>
        <w:gridCol w:w="257"/>
        <w:gridCol w:w="1620"/>
        <w:gridCol w:w="13"/>
        <w:gridCol w:w="2340"/>
      </w:tblGrid>
      <w:tr w:rsidR="008C18A0" w:rsidRPr="00641B96" w14:paraId="363E7D02" w14:textId="77777777">
        <w:trPr>
          <w:cantSplit/>
          <w:trHeight w:val="140"/>
        </w:trPr>
        <w:tc>
          <w:tcPr>
            <w:tcW w:w="13230" w:type="dxa"/>
            <w:gridSpan w:val="11"/>
            <w:tcBorders>
              <w:top w:val="nil"/>
              <w:left w:val="nil"/>
              <w:bottom w:val="nil"/>
              <w:right w:val="nil"/>
            </w:tcBorders>
          </w:tcPr>
          <w:p w14:paraId="117AFCBC" w14:textId="77777777" w:rsidR="008C18A0" w:rsidRPr="00641B96" w:rsidRDefault="008C18A0" w:rsidP="002A07D9">
            <w:pPr>
              <w:pStyle w:val="SectionVHeader"/>
              <w:spacing w:after="240"/>
              <w:rPr>
                <w:rFonts w:ascii="Trebuchet MS" w:hAnsi="Trebuchet MS"/>
              </w:rPr>
            </w:pPr>
            <w:bookmarkStart w:id="87" w:name="_Toc68319419"/>
            <w:r w:rsidRPr="00641B96">
              <w:rPr>
                <w:rFonts w:ascii="Trebuchet MS" w:hAnsi="Trebuchet MS"/>
              </w:rPr>
              <w:t xml:space="preserve">Price Schedule: Goods Manufactured Outside </w:t>
            </w:r>
            <w:r w:rsidR="002A07D9">
              <w:rPr>
                <w:rFonts w:ascii="Trebuchet MS" w:hAnsi="Trebuchet MS"/>
              </w:rPr>
              <w:t>Jamaica</w:t>
            </w:r>
            <w:r w:rsidRPr="00641B96">
              <w:rPr>
                <w:rFonts w:ascii="Trebuchet MS" w:hAnsi="Trebuchet MS"/>
              </w:rPr>
              <w:t>, to be Imported</w:t>
            </w:r>
            <w:bookmarkEnd w:id="87"/>
          </w:p>
        </w:tc>
      </w:tr>
      <w:tr w:rsidR="008C18A0" w:rsidRPr="00641B96" w14:paraId="6C58A397" w14:textId="77777777">
        <w:trPr>
          <w:cantSplit/>
          <w:trHeight w:val="1251"/>
        </w:trPr>
        <w:tc>
          <w:tcPr>
            <w:tcW w:w="4500" w:type="dxa"/>
            <w:gridSpan w:val="4"/>
            <w:tcBorders>
              <w:top w:val="double" w:sz="6" w:space="0" w:color="auto"/>
              <w:bottom w:val="nil"/>
              <w:right w:val="nil"/>
            </w:tcBorders>
          </w:tcPr>
          <w:p w14:paraId="164E7EDC" w14:textId="77777777" w:rsidR="008C18A0" w:rsidRPr="00641B96" w:rsidRDefault="008C18A0" w:rsidP="00C83EC5">
            <w:pPr>
              <w:suppressAutoHyphens/>
              <w:jc w:val="center"/>
              <w:rPr>
                <w:rFonts w:ascii="Trebuchet MS" w:hAnsi="Trebuchet MS"/>
              </w:rPr>
            </w:pPr>
          </w:p>
        </w:tc>
        <w:tc>
          <w:tcPr>
            <w:tcW w:w="4757" w:type="dxa"/>
            <w:gridSpan w:val="4"/>
            <w:tcBorders>
              <w:top w:val="double" w:sz="6" w:space="0" w:color="auto"/>
              <w:left w:val="nil"/>
              <w:bottom w:val="nil"/>
              <w:right w:val="nil"/>
            </w:tcBorders>
          </w:tcPr>
          <w:p w14:paraId="5C657C30" w14:textId="77777777" w:rsidR="008C18A0" w:rsidRPr="00D01B14" w:rsidRDefault="008C18A0" w:rsidP="00C83EC5">
            <w:pPr>
              <w:suppressAutoHyphens/>
              <w:spacing w:before="240"/>
              <w:jc w:val="center"/>
              <w:rPr>
                <w:rFonts w:ascii="Trebuchet MS" w:hAnsi="Trebuchet MS"/>
                <w:sz w:val="22"/>
                <w:szCs w:val="22"/>
              </w:rPr>
            </w:pPr>
            <w:r w:rsidRPr="00D01B14">
              <w:rPr>
                <w:rFonts w:ascii="Trebuchet MS" w:hAnsi="Trebuchet MS"/>
                <w:sz w:val="22"/>
                <w:szCs w:val="22"/>
              </w:rPr>
              <w:t>(Group C bids, goods to be imported)</w:t>
            </w:r>
          </w:p>
          <w:p w14:paraId="3C5A151B" w14:textId="77777777" w:rsidR="008C18A0" w:rsidRPr="00641B96" w:rsidRDefault="008C18A0" w:rsidP="00DF789F">
            <w:pPr>
              <w:suppressAutoHyphens/>
              <w:spacing w:before="240"/>
              <w:jc w:val="center"/>
              <w:rPr>
                <w:rFonts w:ascii="Trebuchet MS" w:hAnsi="Trebuchet MS"/>
              </w:rPr>
            </w:pPr>
            <w:r w:rsidRPr="00D01B14">
              <w:rPr>
                <w:rFonts w:ascii="Trebuchet MS" w:hAnsi="Trebuchet MS"/>
                <w:sz w:val="22"/>
                <w:szCs w:val="22"/>
              </w:rPr>
              <w:t xml:space="preserve">Currencies in </w:t>
            </w:r>
            <w:r w:rsidR="00DF789F">
              <w:rPr>
                <w:rFonts w:ascii="Trebuchet MS" w:hAnsi="Trebuchet MS"/>
                <w:sz w:val="22"/>
                <w:szCs w:val="22"/>
              </w:rPr>
              <w:t>accordance with ITB Sub-Clause 18</w:t>
            </w:r>
          </w:p>
        </w:tc>
        <w:tc>
          <w:tcPr>
            <w:tcW w:w="3973" w:type="dxa"/>
            <w:gridSpan w:val="3"/>
            <w:tcBorders>
              <w:top w:val="double" w:sz="6" w:space="0" w:color="auto"/>
              <w:left w:val="nil"/>
              <w:bottom w:val="nil"/>
            </w:tcBorders>
          </w:tcPr>
          <w:p w14:paraId="66E87437" w14:textId="77777777" w:rsidR="008C18A0" w:rsidRPr="00641B96" w:rsidRDefault="008C18A0" w:rsidP="00C83EC5">
            <w:pPr>
              <w:rPr>
                <w:rFonts w:ascii="Trebuchet MS" w:hAnsi="Trebuchet MS"/>
                <w:sz w:val="20"/>
              </w:rPr>
            </w:pPr>
            <w:r w:rsidRPr="00641B96">
              <w:rPr>
                <w:rFonts w:ascii="Trebuchet MS" w:hAnsi="Trebuchet MS"/>
                <w:sz w:val="20"/>
              </w:rPr>
              <w:t>Date:_________________________</w:t>
            </w:r>
          </w:p>
          <w:p w14:paraId="7EBF3FCA" w14:textId="77777777" w:rsidR="008C18A0" w:rsidRPr="00641B96" w:rsidRDefault="0024014A" w:rsidP="00C83EC5">
            <w:pPr>
              <w:suppressAutoHyphens/>
              <w:rPr>
                <w:rFonts w:ascii="Trebuchet MS" w:hAnsi="Trebuchet MS"/>
              </w:rPr>
            </w:pPr>
            <w:r>
              <w:rPr>
                <w:rFonts w:ascii="Trebuchet MS" w:hAnsi="Trebuchet MS"/>
                <w:sz w:val="20"/>
              </w:rPr>
              <w:t>Ref No</w:t>
            </w:r>
            <w:r w:rsidR="008C18A0" w:rsidRPr="00641B96">
              <w:rPr>
                <w:rFonts w:ascii="Trebuchet MS" w:hAnsi="Trebuchet MS"/>
                <w:sz w:val="20"/>
              </w:rPr>
              <w:t>: _____________________</w:t>
            </w:r>
          </w:p>
          <w:p w14:paraId="09FF121C" w14:textId="77777777" w:rsidR="008C18A0" w:rsidRPr="00641B96" w:rsidRDefault="008C18A0" w:rsidP="00C83EC5">
            <w:pPr>
              <w:suppressAutoHyphens/>
              <w:rPr>
                <w:rFonts w:ascii="Trebuchet MS" w:hAnsi="Trebuchet MS"/>
                <w:sz w:val="20"/>
              </w:rPr>
            </w:pPr>
          </w:p>
          <w:p w14:paraId="19667B0A" w14:textId="77777777" w:rsidR="008C18A0" w:rsidRPr="00641B96" w:rsidRDefault="008C18A0" w:rsidP="00C83EC5">
            <w:pPr>
              <w:suppressAutoHyphens/>
              <w:rPr>
                <w:rFonts w:ascii="Trebuchet MS" w:hAnsi="Trebuchet MS"/>
                <w:sz w:val="20"/>
              </w:rPr>
            </w:pPr>
            <w:r w:rsidRPr="00641B96">
              <w:rPr>
                <w:rFonts w:ascii="Trebuchet MS" w:hAnsi="Trebuchet MS"/>
                <w:sz w:val="20"/>
              </w:rPr>
              <w:t>Alternative No: ________________</w:t>
            </w:r>
          </w:p>
          <w:p w14:paraId="0B8AF153" w14:textId="77777777" w:rsidR="008C18A0" w:rsidRPr="00641B96" w:rsidRDefault="008C18A0" w:rsidP="00C83EC5">
            <w:pPr>
              <w:suppressAutoHyphens/>
              <w:rPr>
                <w:rFonts w:ascii="Trebuchet MS" w:hAnsi="Trebuchet MS"/>
              </w:rPr>
            </w:pPr>
            <w:r w:rsidRPr="00641B96">
              <w:rPr>
                <w:rFonts w:ascii="Trebuchet MS" w:hAnsi="Trebuchet MS"/>
                <w:sz w:val="20"/>
              </w:rPr>
              <w:t>Page N</w:t>
            </w:r>
            <w:r w:rsidRPr="00641B96">
              <w:rPr>
                <w:rFonts w:ascii="Trebuchet MS" w:hAnsi="Trebuchet MS"/>
                <w:sz w:val="20"/>
              </w:rPr>
              <w:sym w:font="Symbol" w:char="F0B0"/>
            </w:r>
            <w:r w:rsidRPr="00641B96">
              <w:rPr>
                <w:rFonts w:ascii="Trebuchet MS" w:hAnsi="Trebuchet MS"/>
                <w:sz w:val="20"/>
              </w:rPr>
              <w:t xml:space="preserve"> ______ of ______</w:t>
            </w:r>
          </w:p>
        </w:tc>
      </w:tr>
      <w:tr w:rsidR="008C18A0" w:rsidRPr="00641B96" w14:paraId="4E5E10CD" w14:textId="77777777">
        <w:trPr>
          <w:cantSplit/>
        </w:trPr>
        <w:tc>
          <w:tcPr>
            <w:tcW w:w="720" w:type="dxa"/>
            <w:tcBorders>
              <w:top w:val="double" w:sz="6" w:space="0" w:color="auto"/>
              <w:bottom w:val="double" w:sz="6" w:space="0" w:color="auto"/>
              <w:right w:val="single" w:sz="6" w:space="0" w:color="auto"/>
            </w:tcBorders>
          </w:tcPr>
          <w:p w14:paraId="1F88B8AA" w14:textId="77777777" w:rsidR="008C18A0" w:rsidRPr="00641B96" w:rsidRDefault="008C18A0" w:rsidP="00C83EC5">
            <w:pPr>
              <w:suppressAutoHyphens/>
              <w:jc w:val="center"/>
              <w:rPr>
                <w:rFonts w:ascii="Trebuchet MS" w:hAnsi="Trebuchet MS"/>
                <w:sz w:val="20"/>
              </w:rPr>
            </w:pPr>
            <w:r w:rsidRPr="00641B96">
              <w:rPr>
                <w:rFonts w:ascii="Trebuchet MS" w:hAnsi="Trebuchet MS"/>
                <w:sz w:val="20"/>
              </w:rPr>
              <w:t>1</w:t>
            </w:r>
          </w:p>
        </w:tc>
        <w:tc>
          <w:tcPr>
            <w:tcW w:w="1800" w:type="dxa"/>
            <w:tcBorders>
              <w:top w:val="double" w:sz="6" w:space="0" w:color="auto"/>
              <w:left w:val="single" w:sz="6" w:space="0" w:color="auto"/>
              <w:bottom w:val="double" w:sz="6" w:space="0" w:color="auto"/>
              <w:right w:val="single" w:sz="6" w:space="0" w:color="auto"/>
            </w:tcBorders>
          </w:tcPr>
          <w:p w14:paraId="5B211F4F" w14:textId="77777777" w:rsidR="008C18A0" w:rsidRPr="00641B96" w:rsidRDefault="008C18A0" w:rsidP="00C83EC5">
            <w:pPr>
              <w:suppressAutoHyphens/>
              <w:jc w:val="center"/>
              <w:rPr>
                <w:rFonts w:ascii="Trebuchet MS" w:hAnsi="Trebuchet MS"/>
                <w:sz w:val="20"/>
              </w:rPr>
            </w:pPr>
            <w:r w:rsidRPr="00641B96">
              <w:rPr>
                <w:rFonts w:ascii="Trebuchet MS" w:hAnsi="Trebuchet MS"/>
                <w:sz w:val="20"/>
              </w:rPr>
              <w:t>2</w:t>
            </w:r>
          </w:p>
        </w:tc>
        <w:tc>
          <w:tcPr>
            <w:tcW w:w="990" w:type="dxa"/>
            <w:tcBorders>
              <w:top w:val="double" w:sz="6" w:space="0" w:color="auto"/>
              <w:left w:val="single" w:sz="6" w:space="0" w:color="auto"/>
              <w:bottom w:val="double" w:sz="6" w:space="0" w:color="auto"/>
              <w:right w:val="single" w:sz="6" w:space="0" w:color="auto"/>
            </w:tcBorders>
          </w:tcPr>
          <w:p w14:paraId="20BAF377" w14:textId="77777777" w:rsidR="008C18A0" w:rsidRPr="00641B96" w:rsidRDefault="008C18A0" w:rsidP="00C83EC5">
            <w:pPr>
              <w:suppressAutoHyphens/>
              <w:jc w:val="center"/>
              <w:rPr>
                <w:rFonts w:ascii="Trebuchet MS" w:hAnsi="Trebuchet MS"/>
                <w:sz w:val="20"/>
              </w:rPr>
            </w:pPr>
            <w:r w:rsidRPr="00641B96">
              <w:rPr>
                <w:rFonts w:ascii="Trebuchet MS" w:hAnsi="Trebuchet MS"/>
                <w:sz w:val="20"/>
              </w:rPr>
              <w:t>3</w:t>
            </w:r>
          </w:p>
        </w:tc>
        <w:tc>
          <w:tcPr>
            <w:tcW w:w="990" w:type="dxa"/>
            <w:tcBorders>
              <w:top w:val="double" w:sz="6" w:space="0" w:color="auto"/>
              <w:left w:val="single" w:sz="6" w:space="0" w:color="auto"/>
              <w:bottom w:val="double" w:sz="6" w:space="0" w:color="auto"/>
              <w:right w:val="single" w:sz="6" w:space="0" w:color="auto"/>
            </w:tcBorders>
          </w:tcPr>
          <w:p w14:paraId="3F1AE6EF" w14:textId="77777777" w:rsidR="008C18A0" w:rsidRPr="00641B96" w:rsidRDefault="008C18A0" w:rsidP="00C83EC5">
            <w:pPr>
              <w:suppressAutoHyphens/>
              <w:jc w:val="center"/>
              <w:rPr>
                <w:rFonts w:ascii="Trebuchet MS" w:hAnsi="Trebuchet MS"/>
                <w:sz w:val="20"/>
              </w:rPr>
            </w:pPr>
            <w:r w:rsidRPr="00641B96">
              <w:rPr>
                <w:rFonts w:ascii="Trebuchet MS" w:hAnsi="Trebuchet MS"/>
                <w:sz w:val="20"/>
              </w:rPr>
              <w:t>4</w:t>
            </w:r>
          </w:p>
        </w:tc>
        <w:tc>
          <w:tcPr>
            <w:tcW w:w="1260" w:type="dxa"/>
            <w:tcBorders>
              <w:top w:val="double" w:sz="6" w:space="0" w:color="auto"/>
              <w:left w:val="single" w:sz="6" w:space="0" w:color="auto"/>
              <w:bottom w:val="double" w:sz="6" w:space="0" w:color="auto"/>
              <w:right w:val="single" w:sz="6" w:space="0" w:color="auto"/>
            </w:tcBorders>
          </w:tcPr>
          <w:p w14:paraId="061A3C57" w14:textId="77777777" w:rsidR="008C18A0" w:rsidRPr="00641B96" w:rsidRDefault="008C18A0" w:rsidP="00C83EC5">
            <w:pPr>
              <w:suppressAutoHyphens/>
              <w:jc w:val="center"/>
              <w:rPr>
                <w:rFonts w:ascii="Trebuchet MS" w:hAnsi="Trebuchet MS"/>
                <w:sz w:val="20"/>
              </w:rPr>
            </w:pPr>
            <w:r w:rsidRPr="00641B96">
              <w:rPr>
                <w:rFonts w:ascii="Trebuchet MS" w:hAnsi="Trebuchet MS"/>
                <w:sz w:val="20"/>
              </w:rPr>
              <w:t>5</w:t>
            </w:r>
          </w:p>
        </w:tc>
        <w:tc>
          <w:tcPr>
            <w:tcW w:w="1710" w:type="dxa"/>
            <w:tcBorders>
              <w:top w:val="double" w:sz="6" w:space="0" w:color="auto"/>
              <w:left w:val="single" w:sz="6" w:space="0" w:color="auto"/>
              <w:bottom w:val="double" w:sz="6" w:space="0" w:color="auto"/>
              <w:right w:val="single" w:sz="6" w:space="0" w:color="auto"/>
            </w:tcBorders>
          </w:tcPr>
          <w:p w14:paraId="37897D18" w14:textId="77777777" w:rsidR="008C18A0" w:rsidRPr="00641B96" w:rsidRDefault="008C18A0" w:rsidP="00C83EC5">
            <w:pPr>
              <w:suppressAutoHyphens/>
              <w:jc w:val="center"/>
              <w:rPr>
                <w:rFonts w:ascii="Trebuchet MS" w:hAnsi="Trebuchet MS"/>
                <w:sz w:val="20"/>
              </w:rPr>
            </w:pPr>
            <w:r w:rsidRPr="00641B96">
              <w:rPr>
                <w:rFonts w:ascii="Trebuchet MS" w:hAnsi="Trebuchet MS"/>
                <w:sz w:val="20"/>
              </w:rPr>
              <w:t>6</w:t>
            </w:r>
          </w:p>
        </w:tc>
        <w:tc>
          <w:tcPr>
            <w:tcW w:w="1530" w:type="dxa"/>
            <w:tcBorders>
              <w:top w:val="double" w:sz="6" w:space="0" w:color="auto"/>
              <w:left w:val="single" w:sz="6" w:space="0" w:color="auto"/>
              <w:bottom w:val="double" w:sz="6" w:space="0" w:color="auto"/>
              <w:right w:val="single" w:sz="6" w:space="0" w:color="auto"/>
            </w:tcBorders>
          </w:tcPr>
          <w:p w14:paraId="3090D0FF" w14:textId="77777777" w:rsidR="008C18A0" w:rsidRPr="00641B96" w:rsidRDefault="008C18A0" w:rsidP="00C83EC5">
            <w:pPr>
              <w:suppressAutoHyphens/>
              <w:jc w:val="center"/>
              <w:rPr>
                <w:rFonts w:ascii="Trebuchet MS" w:hAnsi="Trebuchet MS"/>
                <w:sz w:val="20"/>
              </w:rPr>
            </w:pPr>
            <w:r w:rsidRPr="00641B96">
              <w:rPr>
                <w:rFonts w:ascii="Trebuchet MS" w:hAnsi="Trebuchet MS"/>
                <w:sz w:val="20"/>
              </w:rPr>
              <w:t>7</w:t>
            </w:r>
          </w:p>
        </w:tc>
        <w:tc>
          <w:tcPr>
            <w:tcW w:w="1890" w:type="dxa"/>
            <w:gridSpan w:val="3"/>
            <w:tcBorders>
              <w:top w:val="double" w:sz="6" w:space="0" w:color="auto"/>
              <w:left w:val="single" w:sz="6" w:space="0" w:color="auto"/>
              <w:bottom w:val="double" w:sz="6" w:space="0" w:color="auto"/>
              <w:right w:val="single" w:sz="6" w:space="0" w:color="auto"/>
            </w:tcBorders>
          </w:tcPr>
          <w:p w14:paraId="3EAE80DB" w14:textId="77777777" w:rsidR="008C18A0" w:rsidRPr="00641B96" w:rsidRDefault="008C18A0" w:rsidP="00C83EC5">
            <w:pPr>
              <w:suppressAutoHyphens/>
              <w:jc w:val="center"/>
              <w:rPr>
                <w:rFonts w:ascii="Trebuchet MS" w:hAnsi="Trebuchet MS"/>
                <w:sz w:val="20"/>
              </w:rPr>
            </w:pPr>
            <w:r w:rsidRPr="00641B96">
              <w:rPr>
                <w:rFonts w:ascii="Trebuchet MS" w:hAnsi="Trebuchet MS"/>
                <w:sz w:val="20"/>
              </w:rPr>
              <w:t>8</w:t>
            </w:r>
          </w:p>
        </w:tc>
        <w:tc>
          <w:tcPr>
            <w:tcW w:w="2340" w:type="dxa"/>
            <w:tcBorders>
              <w:top w:val="double" w:sz="6" w:space="0" w:color="auto"/>
              <w:left w:val="single" w:sz="6" w:space="0" w:color="auto"/>
              <w:bottom w:val="double" w:sz="6" w:space="0" w:color="auto"/>
            </w:tcBorders>
          </w:tcPr>
          <w:p w14:paraId="47923091" w14:textId="77777777" w:rsidR="008C18A0" w:rsidRPr="00641B96" w:rsidRDefault="008C18A0" w:rsidP="00C83EC5">
            <w:pPr>
              <w:suppressAutoHyphens/>
              <w:jc w:val="center"/>
              <w:rPr>
                <w:rFonts w:ascii="Trebuchet MS" w:hAnsi="Trebuchet MS"/>
                <w:sz w:val="20"/>
              </w:rPr>
            </w:pPr>
            <w:r w:rsidRPr="00641B96">
              <w:rPr>
                <w:rFonts w:ascii="Trebuchet MS" w:hAnsi="Trebuchet MS"/>
                <w:sz w:val="20"/>
              </w:rPr>
              <w:t>9</w:t>
            </w:r>
          </w:p>
        </w:tc>
      </w:tr>
      <w:tr w:rsidR="008C18A0" w:rsidRPr="00641B96" w14:paraId="5F5868F1"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47"/>
        </w:trPr>
        <w:tc>
          <w:tcPr>
            <w:tcW w:w="720" w:type="dxa"/>
            <w:tcBorders>
              <w:top w:val="double" w:sz="6" w:space="0" w:color="auto"/>
              <w:left w:val="double" w:sz="6" w:space="0" w:color="auto"/>
              <w:bottom w:val="single" w:sz="6" w:space="0" w:color="auto"/>
              <w:right w:val="single" w:sz="6" w:space="0" w:color="auto"/>
            </w:tcBorders>
          </w:tcPr>
          <w:p w14:paraId="09B7786B" w14:textId="77777777" w:rsidR="008C18A0" w:rsidRPr="00641B96" w:rsidRDefault="008C18A0" w:rsidP="00C83EC5">
            <w:pPr>
              <w:suppressAutoHyphens/>
              <w:jc w:val="center"/>
              <w:rPr>
                <w:rFonts w:ascii="Trebuchet MS" w:hAnsi="Trebuchet MS"/>
                <w:sz w:val="16"/>
              </w:rPr>
            </w:pPr>
            <w:r w:rsidRPr="00641B96">
              <w:rPr>
                <w:rFonts w:ascii="Trebuchet MS" w:hAnsi="Trebuchet MS"/>
                <w:sz w:val="16"/>
              </w:rPr>
              <w:t>Line Item</w:t>
            </w:r>
          </w:p>
          <w:p w14:paraId="5E936295" w14:textId="77777777" w:rsidR="008C18A0" w:rsidRPr="00641B96" w:rsidRDefault="008C18A0" w:rsidP="00C83EC5">
            <w:pPr>
              <w:suppressAutoHyphens/>
              <w:jc w:val="center"/>
              <w:rPr>
                <w:rFonts w:ascii="Trebuchet MS" w:hAnsi="Trebuchet MS"/>
                <w:sz w:val="16"/>
              </w:rPr>
            </w:pPr>
            <w:r w:rsidRPr="00641B96">
              <w:rPr>
                <w:rFonts w:ascii="Trebuchet MS" w:hAnsi="Trebuchet MS"/>
                <w:sz w:val="16"/>
              </w:rPr>
              <w:t>N</w:t>
            </w:r>
            <w:r w:rsidRPr="00641B96">
              <w:rPr>
                <w:rFonts w:ascii="Trebuchet MS" w:hAnsi="Trebuchet MS"/>
                <w:sz w:val="16"/>
              </w:rPr>
              <w:sym w:font="Symbol" w:char="F0B0"/>
            </w:r>
          </w:p>
          <w:p w14:paraId="5739D36E" w14:textId="77777777" w:rsidR="008C18A0" w:rsidRPr="00641B96" w:rsidRDefault="008C18A0" w:rsidP="00C83EC5">
            <w:pPr>
              <w:suppressAutoHyphens/>
              <w:jc w:val="center"/>
              <w:rPr>
                <w:rFonts w:ascii="Trebuchet MS" w:hAnsi="Trebuchet MS"/>
                <w:sz w:val="16"/>
              </w:rPr>
            </w:pPr>
          </w:p>
        </w:tc>
        <w:tc>
          <w:tcPr>
            <w:tcW w:w="1800" w:type="dxa"/>
            <w:tcBorders>
              <w:top w:val="double" w:sz="6" w:space="0" w:color="auto"/>
              <w:left w:val="single" w:sz="6" w:space="0" w:color="auto"/>
              <w:bottom w:val="single" w:sz="6" w:space="0" w:color="auto"/>
              <w:right w:val="single" w:sz="6" w:space="0" w:color="auto"/>
            </w:tcBorders>
          </w:tcPr>
          <w:p w14:paraId="607112FA" w14:textId="77777777" w:rsidR="008C18A0" w:rsidRPr="00641B96" w:rsidRDefault="008C18A0" w:rsidP="00C83EC5">
            <w:pPr>
              <w:suppressAutoHyphens/>
              <w:jc w:val="center"/>
              <w:rPr>
                <w:rFonts w:ascii="Trebuchet MS" w:hAnsi="Trebuchet MS"/>
                <w:sz w:val="16"/>
              </w:rPr>
            </w:pPr>
            <w:r w:rsidRPr="00641B96">
              <w:rPr>
                <w:rFonts w:ascii="Trebuchet MS" w:hAnsi="Trebuchet MS"/>
                <w:sz w:val="16"/>
              </w:rPr>
              <w:t xml:space="preserve">Description of </w:t>
            </w:r>
            <w:r w:rsidR="005170B2">
              <w:rPr>
                <w:rFonts w:ascii="Trebuchet MS" w:hAnsi="Trebuchet MS"/>
                <w:sz w:val="16"/>
              </w:rPr>
              <w:t>goods</w:t>
            </w:r>
            <w:r w:rsidRPr="00641B96">
              <w:rPr>
                <w:rFonts w:ascii="Trebuchet MS" w:hAnsi="Trebuchet MS"/>
                <w:sz w:val="16"/>
              </w:rPr>
              <w:t xml:space="preserve"> </w:t>
            </w:r>
          </w:p>
        </w:tc>
        <w:tc>
          <w:tcPr>
            <w:tcW w:w="990" w:type="dxa"/>
            <w:tcBorders>
              <w:top w:val="double" w:sz="6" w:space="0" w:color="auto"/>
              <w:left w:val="single" w:sz="6" w:space="0" w:color="auto"/>
              <w:bottom w:val="single" w:sz="6" w:space="0" w:color="auto"/>
              <w:right w:val="single" w:sz="6" w:space="0" w:color="auto"/>
            </w:tcBorders>
          </w:tcPr>
          <w:p w14:paraId="6CF1EFDD" w14:textId="77777777" w:rsidR="008C18A0" w:rsidRPr="00641B96" w:rsidRDefault="008C18A0" w:rsidP="00C83EC5">
            <w:pPr>
              <w:suppressAutoHyphens/>
              <w:jc w:val="center"/>
              <w:rPr>
                <w:rFonts w:ascii="Trebuchet MS" w:hAnsi="Trebuchet MS"/>
                <w:sz w:val="16"/>
              </w:rPr>
            </w:pPr>
            <w:r w:rsidRPr="00641B96">
              <w:rPr>
                <w:rFonts w:ascii="Trebuchet MS" w:hAnsi="Trebuchet MS"/>
                <w:sz w:val="16"/>
              </w:rPr>
              <w:t>Country of Origin</w:t>
            </w:r>
          </w:p>
        </w:tc>
        <w:tc>
          <w:tcPr>
            <w:tcW w:w="990" w:type="dxa"/>
            <w:tcBorders>
              <w:top w:val="double" w:sz="6" w:space="0" w:color="auto"/>
              <w:left w:val="single" w:sz="6" w:space="0" w:color="auto"/>
              <w:bottom w:val="single" w:sz="6" w:space="0" w:color="auto"/>
              <w:right w:val="single" w:sz="6" w:space="0" w:color="auto"/>
            </w:tcBorders>
          </w:tcPr>
          <w:p w14:paraId="188BD278" w14:textId="77777777" w:rsidR="008C18A0" w:rsidRPr="00641B96" w:rsidRDefault="008C18A0" w:rsidP="00C83EC5">
            <w:pPr>
              <w:suppressAutoHyphens/>
              <w:jc w:val="center"/>
              <w:rPr>
                <w:rFonts w:ascii="Trebuchet MS" w:hAnsi="Trebuchet MS"/>
                <w:sz w:val="16"/>
              </w:rPr>
            </w:pPr>
            <w:r w:rsidRPr="00641B96">
              <w:rPr>
                <w:rFonts w:ascii="Trebuchet MS" w:hAnsi="Trebuchet MS"/>
                <w:sz w:val="16"/>
              </w:rPr>
              <w:t>Delivery Date as defined by Incoterms</w:t>
            </w:r>
          </w:p>
        </w:tc>
        <w:tc>
          <w:tcPr>
            <w:tcW w:w="1260" w:type="dxa"/>
            <w:tcBorders>
              <w:top w:val="double" w:sz="6" w:space="0" w:color="auto"/>
              <w:left w:val="single" w:sz="6" w:space="0" w:color="auto"/>
              <w:bottom w:val="single" w:sz="6" w:space="0" w:color="auto"/>
              <w:right w:val="single" w:sz="6" w:space="0" w:color="auto"/>
            </w:tcBorders>
          </w:tcPr>
          <w:p w14:paraId="47160FB3" w14:textId="77777777" w:rsidR="008C18A0" w:rsidRPr="00641B96" w:rsidRDefault="008C18A0" w:rsidP="00C83EC5">
            <w:pPr>
              <w:suppressAutoHyphens/>
              <w:jc w:val="center"/>
              <w:rPr>
                <w:rFonts w:ascii="Trebuchet MS" w:hAnsi="Trebuchet MS"/>
              </w:rPr>
            </w:pPr>
            <w:r w:rsidRPr="00641B96">
              <w:rPr>
                <w:rFonts w:ascii="Trebuchet MS" w:hAnsi="Trebuchet MS"/>
                <w:sz w:val="16"/>
              </w:rPr>
              <w:t>Quantity and physical unit</w:t>
            </w:r>
          </w:p>
        </w:tc>
        <w:tc>
          <w:tcPr>
            <w:tcW w:w="1710" w:type="dxa"/>
            <w:tcBorders>
              <w:top w:val="double" w:sz="6" w:space="0" w:color="auto"/>
              <w:left w:val="single" w:sz="6" w:space="0" w:color="auto"/>
              <w:bottom w:val="single" w:sz="6" w:space="0" w:color="auto"/>
              <w:right w:val="single" w:sz="6" w:space="0" w:color="auto"/>
            </w:tcBorders>
          </w:tcPr>
          <w:p w14:paraId="34651228" w14:textId="77777777" w:rsidR="008C18A0" w:rsidRPr="00641B96" w:rsidRDefault="008C18A0" w:rsidP="00C83EC5">
            <w:pPr>
              <w:suppressAutoHyphens/>
              <w:jc w:val="center"/>
              <w:rPr>
                <w:rFonts w:ascii="Trebuchet MS" w:hAnsi="Trebuchet MS"/>
                <w:sz w:val="16"/>
              </w:rPr>
            </w:pPr>
            <w:r w:rsidRPr="00641B96">
              <w:rPr>
                <w:rFonts w:ascii="Trebuchet MS" w:hAnsi="Trebuchet MS"/>
                <w:sz w:val="16"/>
              </w:rPr>
              <w:t xml:space="preserve">Unit price </w:t>
            </w:r>
          </w:p>
          <w:p w14:paraId="247650FD" w14:textId="77777777" w:rsidR="008C18A0" w:rsidRPr="00641B96" w:rsidRDefault="008C18A0" w:rsidP="00C83EC5">
            <w:pPr>
              <w:suppressAutoHyphens/>
              <w:jc w:val="center"/>
              <w:rPr>
                <w:rFonts w:ascii="Trebuchet MS" w:hAnsi="Trebuchet MS"/>
                <w:sz w:val="16"/>
              </w:rPr>
            </w:pPr>
            <w:proofErr w:type="spellStart"/>
            <w:r w:rsidRPr="009E2EF1">
              <w:rPr>
                <w:rFonts w:ascii="Trebuchet MS" w:hAnsi="Trebuchet MS"/>
                <w:smallCaps/>
                <w:sz w:val="16"/>
                <w:szCs w:val="16"/>
              </w:rPr>
              <w:t>cip</w:t>
            </w:r>
            <w:proofErr w:type="spellEnd"/>
            <w:r w:rsidRPr="009E2EF1">
              <w:rPr>
                <w:rFonts w:ascii="Trebuchet MS" w:hAnsi="Trebuchet MS"/>
                <w:sz w:val="16"/>
                <w:szCs w:val="16"/>
              </w:rPr>
              <w:t xml:space="preserve"> </w:t>
            </w:r>
            <w:r w:rsidRPr="00641B96">
              <w:rPr>
                <w:rFonts w:ascii="Trebuchet MS" w:hAnsi="Trebuchet MS"/>
                <w:i/>
                <w:iCs/>
                <w:sz w:val="16"/>
              </w:rPr>
              <w:t>[insert place of destination]</w:t>
            </w:r>
          </w:p>
          <w:p w14:paraId="6A0DC62F" w14:textId="77777777" w:rsidR="008C18A0" w:rsidRPr="00641B96" w:rsidRDefault="00862297" w:rsidP="00D37039">
            <w:pPr>
              <w:suppressAutoHyphens/>
              <w:jc w:val="center"/>
              <w:rPr>
                <w:rFonts w:ascii="Trebuchet MS" w:hAnsi="Trebuchet MS"/>
                <w:sz w:val="16"/>
              </w:rPr>
            </w:pPr>
            <w:r>
              <w:rPr>
                <w:rFonts w:ascii="Trebuchet MS" w:hAnsi="Trebuchet MS"/>
                <w:sz w:val="16"/>
              </w:rPr>
              <w:t xml:space="preserve">in accordance with ITB </w:t>
            </w:r>
            <w:r w:rsidR="00D01B14">
              <w:rPr>
                <w:rFonts w:ascii="Trebuchet MS" w:hAnsi="Trebuchet MS"/>
                <w:sz w:val="16"/>
              </w:rPr>
              <w:t xml:space="preserve">Sub-Clause </w:t>
            </w:r>
            <w:r w:rsidR="00D37039">
              <w:rPr>
                <w:rFonts w:ascii="Trebuchet MS" w:hAnsi="Trebuchet MS"/>
                <w:sz w:val="16"/>
              </w:rPr>
              <w:t>17.6</w:t>
            </w:r>
            <w:r w:rsidR="008C18A0" w:rsidRPr="00641B96">
              <w:rPr>
                <w:rFonts w:ascii="Trebuchet MS" w:hAnsi="Trebuchet MS"/>
                <w:sz w:val="16"/>
              </w:rPr>
              <w:t>(b)(</w:t>
            </w:r>
            <w:proofErr w:type="spellStart"/>
            <w:r w:rsidR="008C18A0" w:rsidRPr="00641B96">
              <w:rPr>
                <w:rFonts w:ascii="Trebuchet MS" w:hAnsi="Trebuchet MS"/>
                <w:sz w:val="16"/>
              </w:rPr>
              <w:t>i</w:t>
            </w:r>
            <w:proofErr w:type="spellEnd"/>
            <w:r w:rsidR="008C18A0" w:rsidRPr="00641B96">
              <w:rPr>
                <w:rFonts w:ascii="Trebuchet MS" w:hAnsi="Trebuchet MS"/>
                <w:sz w:val="16"/>
              </w:rPr>
              <w:t>)</w:t>
            </w:r>
          </w:p>
        </w:tc>
        <w:tc>
          <w:tcPr>
            <w:tcW w:w="1530" w:type="dxa"/>
            <w:tcBorders>
              <w:top w:val="double" w:sz="6" w:space="0" w:color="auto"/>
              <w:left w:val="single" w:sz="6" w:space="0" w:color="auto"/>
              <w:bottom w:val="single" w:sz="6" w:space="0" w:color="auto"/>
              <w:right w:val="single" w:sz="6" w:space="0" w:color="auto"/>
            </w:tcBorders>
          </w:tcPr>
          <w:p w14:paraId="2D78F5D5" w14:textId="77777777" w:rsidR="008C18A0" w:rsidRPr="00641B96" w:rsidRDefault="008C18A0" w:rsidP="00C83EC5">
            <w:pPr>
              <w:suppressAutoHyphens/>
              <w:jc w:val="center"/>
              <w:rPr>
                <w:rFonts w:ascii="Trebuchet MS" w:hAnsi="Trebuchet MS"/>
                <w:sz w:val="16"/>
              </w:rPr>
            </w:pPr>
            <w:r w:rsidRPr="00641B96">
              <w:rPr>
                <w:rFonts w:ascii="Trebuchet MS" w:hAnsi="Trebuchet MS"/>
                <w:sz w:val="16"/>
              </w:rPr>
              <w:t>CIP Price per line item</w:t>
            </w:r>
          </w:p>
          <w:p w14:paraId="147BB06B" w14:textId="77777777" w:rsidR="008C18A0" w:rsidRPr="00641B96" w:rsidRDefault="008C18A0" w:rsidP="00C83EC5">
            <w:pPr>
              <w:suppressAutoHyphens/>
              <w:jc w:val="center"/>
              <w:rPr>
                <w:rFonts w:ascii="Trebuchet MS" w:hAnsi="Trebuchet MS"/>
                <w:sz w:val="16"/>
              </w:rPr>
            </w:pPr>
            <w:r w:rsidRPr="00641B96">
              <w:rPr>
                <w:rFonts w:ascii="Trebuchet MS" w:hAnsi="Trebuchet MS"/>
                <w:sz w:val="16"/>
              </w:rPr>
              <w:t>(Col. 5x6)</w:t>
            </w:r>
          </w:p>
        </w:tc>
        <w:tc>
          <w:tcPr>
            <w:tcW w:w="1890" w:type="dxa"/>
            <w:gridSpan w:val="3"/>
            <w:tcBorders>
              <w:top w:val="double" w:sz="6" w:space="0" w:color="auto"/>
              <w:left w:val="single" w:sz="6" w:space="0" w:color="auto"/>
              <w:bottom w:val="single" w:sz="6" w:space="0" w:color="auto"/>
              <w:right w:val="single" w:sz="6" w:space="0" w:color="auto"/>
            </w:tcBorders>
          </w:tcPr>
          <w:p w14:paraId="682BA9A6" w14:textId="77777777" w:rsidR="008C18A0" w:rsidRPr="00641B96" w:rsidRDefault="008C18A0" w:rsidP="00C83EC5">
            <w:pPr>
              <w:suppressAutoHyphens/>
              <w:jc w:val="center"/>
              <w:rPr>
                <w:rFonts w:ascii="Trebuchet MS" w:hAnsi="Trebuchet MS"/>
                <w:sz w:val="16"/>
              </w:rPr>
            </w:pPr>
            <w:r w:rsidRPr="00641B96">
              <w:rPr>
                <w:rFonts w:ascii="Trebuchet MS" w:hAnsi="Trebuchet MS"/>
                <w:sz w:val="16"/>
              </w:rPr>
              <w:t xml:space="preserve">Price per line item for inland transportation and other services required in </w:t>
            </w:r>
            <w:r w:rsidR="0046324E">
              <w:rPr>
                <w:rFonts w:ascii="Trebuchet MS" w:hAnsi="Trebuchet MS"/>
                <w:sz w:val="16"/>
              </w:rPr>
              <w:t>Jamaica</w:t>
            </w:r>
            <w:r w:rsidRPr="00641B96">
              <w:rPr>
                <w:rFonts w:ascii="Trebuchet MS" w:hAnsi="Trebuchet MS"/>
                <w:sz w:val="16"/>
              </w:rPr>
              <w:t xml:space="preserve"> to convey the </w:t>
            </w:r>
            <w:r w:rsidR="005170B2">
              <w:rPr>
                <w:rFonts w:ascii="Trebuchet MS" w:hAnsi="Trebuchet MS"/>
                <w:sz w:val="16"/>
              </w:rPr>
              <w:t>goods</w:t>
            </w:r>
            <w:r w:rsidRPr="00641B96">
              <w:rPr>
                <w:rFonts w:ascii="Trebuchet MS" w:hAnsi="Trebuchet MS"/>
                <w:sz w:val="16"/>
              </w:rPr>
              <w:t xml:space="preserve"> to their final destination specified in </w:t>
            </w:r>
            <w:r w:rsidRPr="00852C59">
              <w:rPr>
                <w:rFonts w:ascii="Trebuchet MS" w:hAnsi="Trebuchet MS"/>
                <w:b/>
                <w:sz w:val="16"/>
              </w:rPr>
              <w:t>BDS</w:t>
            </w:r>
          </w:p>
          <w:p w14:paraId="6E1828A8" w14:textId="77777777" w:rsidR="008C18A0" w:rsidRPr="00641B96" w:rsidRDefault="008C18A0" w:rsidP="00C83EC5">
            <w:pPr>
              <w:suppressAutoHyphens/>
              <w:jc w:val="center"/>
              <w:rPr>
                <w:rFonts w:ascii="Trebuchet MS" w:hAnsi="Trebuchet MS"/>
                <w:sz w:val="19"/>
              </w:rPr>
            </w:pPr>
          </w:p>
        </w:tc>
        <w:tc>
          <w:tcPr>
            <w:tcW w:w="2340" w:type="dxa"/>
            <w:tcBorders>
              <w:top w:val="double" w:sz="6" w:space="0" w:color="auto"/>
              <w:left w:val="single" w:sz="6" w:space="0" w:color="auto"/>
              <w:bottom w:val="single" w:sz="6" w:space="0" w:color="auto"/>
              <w:right w:val="double" w:sz="6" w:space="0" w:color="auto"/>
            </w:tcBorders>
          </w:tcPr>
          <w:p w14:paraId="2FDCAFB1" w14:textId="77777777" w:rsidR="008C18A0" w:rsidRPr="00641B96" w:rsidRDefault="008C18A0" w:rsidP="00C83EC5">
            <w:pPr>
              <w:suppressAutoHyphens/>
              <w:jc w:val="center"/>
              <w:rPr>
                <w:rFonts w:ascii="Trebuchet MS" w:hAnsi="Trebuchet MS"/>
                <w:sz w:val="16"/>
              </w:rPr>
            </w:pPr>
            <w:r w:rsidRPr="00641B96">
              <w:rPr>
                <w:rFonts w:ascii="Trebuchet MS" w:hAnsi="Trebuchet MS"/>
                <w:sz w:val="16"/>
              </w:rPr>
              <w:t xml:space="preserve">Total Price per Line item </w:t>
            </w:r>
          </w:p>
          <w:p w14:paraId="404CDA1D" w14:textId="77777777" w:rsidR="008C18A0" w:rsidRPr="00641B96" w:rsidRDefault="008C18A0" w:rsidP="00C83EC5">
            <w:pPr>
              <w:suppressAutoHyphens/>
              <w:jc w:val="center"/>
              <w:rPr>
                <w:rFonts w:ascii="Trebuchet MS" w:hAnsi="Trebuchet MS"/>
                <w:sz w:val="16"/>
              </w:rPr>
            </w:pPr>
            <w:r w:rsidRPr="00641B96">
              <w:rPr>
                <w:rFonts w:ascii="Trebuchet MS" w:hAnsi="Trebuchet MS"/>
                <w:sz w:val="16"/>
              </w:rPr>
              <w:t>(Col. 7+8)</w:t>
            </w:r>
          </w:p>
        </w:tc>
      </w:tr>
      <w:tr w:rsidR="008C18A0" w:rsidRPr="00641B96" w14:paraId="6A7C8BBD" w14:textId="77777777">
        <w:trPr>
          <w:cantSplit/>
          <w:trHeight w:val="390"/>
        </w:trPr>
        <w:tc>
          <w:tcPr>
            <w:tcW w:w="720" w:type="dxa"/>
            <w:tcBorders>
              <w:top w:val="single" w:sz="6" w:space="0" w:color="auto"/>
              <w:left w:val="double" w:sz="6" w:space="0" w:color="auto"/>
              <w:bottom w:val="single" w:sz="6" w:space="0" w:color="auto"/>
              <w:right w:val="single" w:sz="6" w:space="0" w:color="auto"/>
            </w:tcBorders>
          </w:tcPr>
          <w:p w14:paraId="5DBEE0A8" w14:textId="77777777" w:rsidR="008C18A0" w:rsidRPr="00641B96" w:rsidRDefault="008C18A0" w:rsidP="00C83EC5">
            <w:pPr>
              <w:suppressAutoHyphens/>
              <w:rPr>
                <w:rFonts w:ascii="Trebuchet MS" w:hAnsi="Trebuchet MS"/>
                <w:i/>
                <w:iCs/>
                <w:sz w:val="20"/>
              </w:rPr>
            </w:pPr>
            <w:r w:rsidRPr="00641B96">
              <w:rPr>
                <w:rFonts w:ascii="Trebuchet MS" w:hAnsi="Trebuchet MS"/>
                <w:i/>
                <w:iCs/>
                <w:sz w:val="16"/>
              </w:rPr>
              <w:t>[insert number of the item]</w:t>
            </w:r>
          </w:p>
        </w:tc>
        <w:tc>
          <w:tcPr>
            <w:tcW w:w="1800" w:type="dxa"/>
            <w:tcBorders>
              <w:top w:val="single" w:sz="6" w:space="0" w:color="auto"/>
              <w:left w:val="single" w:sz="6" w:space="0" w:color="auto"/>
              <w:bottom w:val="single" w:sz="6" w:space="0" w:color="auto"/>
              <w:right w:val="single" w:sz="6" w:space="0" w:color="auto"/>
            </w:tcBorders>
          </w:tcPr>
          <w:p w14:paraId="7EBD7793" w14:textId="77777777" w:rsidR="008C18A0" w:rsidRPr="00641B96" w:rsidRDefault="008C18A0" w:rsidP="00C83EC5">
            <w:pPr>
              <w:suppressAutoHyphens/>
              <w:rPr>
                <w:rFonts w:ascii="Trebuchet MS" w:hAnsi="Trebuchet MS"/>
                <w:i/>
                <w:iCs/>
                <w:sz w:val="20"/>
              </w:rPr>
            </w:pPr>
            <w:r w:rsidRPr="00641B96">
              <w:rPr>
                <w:rFonts w:ascii="Trebuchet MS" w:hAnsi="Trebuchet MS"/>
                <w:i/>
                <w:iCs/>
                <w:sz w:val="16"/>
              </w:rPr>
              <w:t>[insert name of good]</w:t>
            </w:r>
          </w:p>
        </w:tc>
        <w:tc>
          <w:tcPr>
            <w:tcW w:w="990" w:type="dxa"/>
            <w:tcBorders>
              <w:top w:val="single" w:sz="6" w:space="0" w:color="auto"/>
              <w:left w:val="single" w:sz="6" w:space="0" w:color="auto"/>
              <w:right w:val="single" w:sz="6" w:space="0" w:color="auto"/>
            </w:tcBorders>
          </w:tcPr>
          <w:p w14:paraId="45A14DD8" w14:textId="77777777" w:rsidR="008C18A0" w:rsidRPr="00641B96" w:rsidRDefault="008C18A0" w:rsidP="00C83EC5">
            <w:pPr>
              <w:suppressAutoHyphens/>
              <w:rPr>
                <w:rFonts w:ascii="Trebuchet MS" w:hAnsi="Trebuchet MS"/>
                <w:i/>
                <w:iCs/>
                <w:sz w:val="20"/>
              </w:rPr>
            </w:pPr>
            <w:r w:rsidRPr="00641B96">
              <w:rPr>
                <w:rFonts w:ascii="Trebuchet MS" w:hAnsi="Trebuchet MS"/>
                <w:i/>
                <w:iCs/>
                <w:sz w:val="16"/>
              </w:rPr>
              <w:t>[insert country of origin of the Good]</w:t>
            </w:r>
          </w:p>
        </w:tc>
        <w:tc>
          <w:tcPr>
            <w:tcW w:w="990" w:type="dxa"/>
            <w:tcBorders>
              <w:top w:val="single" w:sz="6" w:space="0" w:color="auto"/>
              <w:left w:val="single" w:sz="6" w:space="0" w:color="auto"/>
              <w:right w:val="single" w:sz="6" w:space="0" w:color="auto"/>
            </w:tcBorders>
          </w:tcPr>
          <w:p w14:paraId="583432A8" w14:textId="77777777" w:rsidR="008C18A0" w:rsidRPr="00641B96" w:rsidRDefault="008C18A0" w:rsidP="00C83EC5">
            <w:pPr>
              <w:suppressAutoHyphens/>
              <w:rPr>
                <w:rFonts w:ascii="Trebuchet MS" w:hAnsi="Trebuchet MS"/>
                <w:i/>
                <w:iCs/>
                <w:sz w:val="16"/>
              </w:rPr>
            </w:pPr>
            <w:r w:rsidRPr="00641B96">
              <w:rPr>
                <w:rFonts w:ascii="Trebuchet MS" w:hAnsi="Trebuchet MS"/>
                <w:i/>
                <w:iCs/>
                <w:sz w:val="16"/>
              </w:rPr>
              <w:t>[insert quoted Delivery Date]</w:t>
            </w:r>
          </w:p>
        </w:tc>
        <w:tc>
          <w:tcPr>
            <w:tcW w:w="1260" w:type="dxa"/>
            <w:tcBorders>
              <w:top w:val="single" w:sz="6" w:space="0" w:color="auto"/>
              <w:left w:val="single" w:sz="6" w:space="0" w:color="auto"/>
              <w:bottom w:val="single" w:sz="6" w:space="0" w:color="auto"/>
              <w:right w:val="single" w:sz="6" w:space="0" w:color="auto"/>
            </w:tcBorders>
          </w:tcPr>
          <w:p w14:paraId="6588330B" w14:textId="77777777" w:rsidR="008C18A0" w:rsidRPr="00641B96" w:rsidRDefault="008C18A0" w:rsidP="00C83EC5">
            <w:pPr>
              <w:suppressAutoHyphens/>
              <w:rPr>
                <w:rFonts w:ascii="Trebuchet MS" w:hAnsi="Trebuchet MS"/>
                <w:i/>
                <w:iCs/>
                <w:sz w:val="20"/>
              </w:rPr>
            </w:pPr>
            <w:r w:rsidRPr="00641B96">
              <w:rPr>
                <w:rFonts w:ascii="Trebuchet MS" w:hAnsi="Trebuchet MS"/>
                <w:i/>
                <w:iCs/>
                <w:sz w:val="16"/>
              </w:rPr>
              <w:t>[insert number of units to be supplied and name of the physical unit]</w:t>
            </w:r>
          </w:p>
        </w:tc>
        <w:tc>
          <w:tcPr>
            <w:tcW w:w="1710" w:type="dxa"/>
            <w:tcBorders>
              <w:top w:val="single" w:sz="6" w:space="0" w:color="auto"/>
              <w:left w:val="single" w:sz="6" w:space="0" w:color="auto"/>
              <w:bottom w:val="single" w:sz="6" w:space="0" w:color="auto"/>
              <w:right w:val="single" w:sz="6" w:space="0" w:color="auto"/>
            </w:tcBorders>
          </w:tcPr>
          <w:p w14:paraId="351B08EF" w14:textId="77777777" w:rsidR="008C18A0" w:rsidRPr="00641B96" w:rsidRDefault="008C18A0" w:rsidP="00C83EC5">
            <w:pPr>
              <w:suppressAutoHyphens/>
              <w:rPr>
                <w:rFonts w:ascii="Trebuchet MS" w:hAnsi="Trebuchet MS"/>
                <w:i/>
                <w:iCs/>
                <w:sz w:val="20"/>
              </w:rPr>
            </w:pPr>
            <w:r w:rsidRPr="00641B96">
              <w:rPr>
                <w:rFonts w:ascii="Trebuchet MS" w:hAnsi="Trebuchet MS"/>
                <w:i/>
                <w:iCs/>
                <w:sz w:val="16"/>
              </w:rPr>
              <w:t>[insert unit price CIP per unit]</w:t>
            </w:r>
          </w:p>
        </w:tc>
        <w:tc>
          <w:tcPr>
            <w:tcW w:w="1530" w:type="dxa"/>
            <w:tcBorders>
              <w:top w:val="single" w:sz="6" w:space="0" w:color="auto"/>
              <w:left w:val="single" w:sz="6" w:space="0" w:color="auto"/>
              <w:bottom w:val="single" w:sz="6" w:space="0" w:color="auto"/>
              <w:right w:val="single" w:sz="6" w:space="0" w:color="auto"/>
            </w:tcBorders>
          </w:tcPr>
          <w:p w14:paraId="69328DCA" w14:textId="77777777" w:rsidR="008C18A0" w:rsidRPr="00641B96" w:rsidRDefault="008C18A0" w:rsidP="00C83EC5">
            <w:pPr>
              <w:suppressAutoHyphens/>
              <w:rPr>
                <w:rFonts w:ascii="Trebuchet MS" w:hAnsi="Trebuchet MS"/>
                <w:i/>
                <w:iCs/>
                <w:sz w:val="16"/>
              </w:rPr>
            </w:pPr>
            <w:r w:rsidRPr="00641B96">
              <w:rPr>
                <w:rFonts w:ascii="Trebuchet MS" w:hAnsi="Trebuchet MS"/>
                <w:i/>
                <w:iCs/>
                <w:sz w:val="16"/>
              </w:rPr>
              <w:t>[insert total CIP price per line item]</w:t>
            </w:r>
          </w:p>
        </w:tc>
        <w:tc>
          <w:tcPr>
            <w:tcW w:w="1890" w:type="dxa"/>
            <w:gridSpan w:val="3"/>
            <w:tcBorders>
              <w:top w:val="single" w:sz="6" w:space="0" w:color="auto"/>
              <w:left w:val="single" w:sz="6" w:space="0" w:color="auto"/>
              <w:bottom w:val="single" w:sz="6" w:space="0" w:color="auto"/>
              <w:right w:val="single" w:sz="6" w:space="0" w:color="auto"/>
            </w:tcBorders>
          </w:tcPr>
          <w:p w14:paraId="53767DD6" w14:textId="77777777" w:rsidR="008C18A0" w:rsidRPr="00641B96" w:rsidRDefault="008C18A0" w:rsidP="00C83EC5">
            <w:pPr>
              <w:suppressAutoHyphens/>
              <w:rPr>
                <w:rFonts w:ascii="Trebuchet MS" w:hAnsi="Trebuchet MS"/>
                <w:i/>
                <w:iCs/>
                <w:sz w:val="16"/>
              </w:rPr>
            </w:pPr>
            <w:r w:rsidRPr="00641B96">
              <w:rPr>
                <w:rFonts w:ascii="Trebuchet MS" w:hAnsi="Trebuchet MS"/>
                <w:i/>
                <w:iCs/>
                <w:sz w:val="16"/>
              </w:rPr>
              <w:t>[insert the corresponding price per line item]</w:t>
            </w:r>
          </w:p>
        </w:tc>
        <w:tc>
          <w:tcPr>
            <w:tcW w:w="2340" w:type="dxa"/>
            <w:tcBorders>
              <w:top w:val="single" w:sz="6" w:space="0" w:color="auto"/>
              <w:left w:val="single" w:sz="6" w:space="0" w:color="auto"/>
              <w:bottom w:val="single" w:sz="6" w:space="0" w:color="auto"/>
              <w:right w:val="double" w:sz="6" w:space="0" w:color="auto"/>
            </w:tcBorders>
          </w:tcPr>
          <w:p w14:paraId="03C65376" w14:textId="77777777" w:rsidR="008C18A0" w:rsidRPr="00641B96" w:rsidRDefault="008C18A0" w:rsidP="00C83EC5">
            <w:pPr>
              <w:suppressAutoHyphens/>
              <w:rPr>
                <w:rFonts w:ascii="Trebuchet MS" w:hAnsi="Trebuchet MS"/>
                <w:i/>
                <w:iCs/>
                <w:sz w:val="16"/>
              </w:rPr>
            </w:pPr>
            <w:r w:rsidRPr="00641B96">
              <w:rPr>
                <w:rFonts w:ascii="Trebuchet MS" w:hAnsi="Trebuchet MS"/>
                <w:i/>
                <w:iCs/>
                <w:sz w:val="16"/>
              </w:rPr>
              <w:t>[insert total price of the line item]</w:t>
            </w:r>
          </w:p>
        </w:tc>
      </w:tr>
      <w:tr w:rsidR="008C18A0" w:rsidRPr="00641B96" w14:paraId="63278B1B" w14:textId="77777777">
        <w:trPr>
          <w:cantSplit/>
          <w:trHeight w:val="390"/>
        </w:trPr>
        <w:tc>
          <w:tcPr>
            <w:tcW w:w="720" w:type="dxa"/>
            <w:tcBorders>
              <w:top w:val="single" w:sz="6" w:space="0" w:color="auto"/>
              <w:left w:val="double" w:sz="6" w:space="0" w:color="auto"/>
              <w:bottom w:val="single" w:sz="6" w:space="0" w:color="auto"/>
              <w:right w:val="single" w:sz="6" w:space="0" w:color="auto"/>
            </w:tcBorders>
          </w:tcPr>
          <w:p w14:paraId="4709C281" w14:textId="77777777" w:rsidR="008C18A0" w:rsidRPr="00641B96" w:rsidRDefault="008C18A0" w:rsidP="00C83EC5">
            <w:pPr>
              <w:suppressAutoHyphens/>
              <w:spacing w:before="60" w:after="60"/>
              <w:rPr>
                <w:rFonts w:ascii="Trebuchet MS" w:hAnsi="Trebuchet MS"/>
                <w:sz w:val="20"/>
              </w:rPr>
            </w:pPr>
          </w:p>
        </w:tc>
        <w:tc>
          <w:tcPr>
            <w:tcW w:w="1800" w:type="dxa"/>
            <w:tcBorders>
              <w:top w:val="single" w:sz="6" w:space="0" w:color="auto"/>
              <w:left w:val="single" w:sz="6" w:space="0" w:color="auto"/>
              <w:bottom w:val="single" w:sz="6" w:space="0" w:color="auto"/>
              <w:right w:val="single" w:sz="6" w:space="0" w:color="auto"/>
            </w:tcBorders>
          </w:tcPr>
          <w:p w14:paraId="5C779778" w14:textId="77777777" w:rsidR="008C18A0" w:rsidRPr="00641B96" w:rsidRDefault="008C18A0" w:rsidP="00C83EC5">
            <w:pPr>
              <w:suppressAutoHyphens/>
              <w:spacing w:before="60" w:after="60"/>
              <w:rPr>
                <w:rFonts w:ascii="Trebuchet MS" w:hAnsi="Trebuchet MS"/>
                <w:sz w:val="20"/>
              </w:rPr>
            </w:pPr>
          </w:p>
        </w:tc>
        <w:tc>
          <w:tcPr>
            <w:tcW w:w="990" w:type="dxa"/>
            <w:tcBorders>
              <w:left w:val="single" w:sz="6" w:space="0" w:color="auto"/>
              <w:right w:val="single" w:sz="6" w:space="0" w:color="auto"/>
            </w:tcBorders>
          </w:tcPr>
          <w:p w14:paraId="72FAB0CE" w14:textId="77777777" w:rsidR="008C18A0" w:rsidRPr="00641B96" w:rsidRDefault="008C18A0" w:rsidP="00C83EC5">
            <w:pPr>
              <w:suppressAutoHyphens/>
              <w:spacing w:before="60" w:after="60"/>
              <w:rPr>
                <w:rFonts w:ascii="Trebuchet MS" w:hAnsi="Trebuchet MS"/>
                <w:sz w:val="20"/>
              </w:rPr>
            </w:pPr>
          </w:p>
        </w:tc>
        <w:tc>
          <w:tcPr>
            <w:tcW w:w="990" w:type="dxa"/>
            <w:tcBorders>
              <w:left w:val="single" w:sz="6" w:space="0" w:color="auto"/>
              <w:right w:val="single" w:sz="6" w:space="0" w:color="auto"/>
            </w:tcBorders>
          </w:tcPr>
          <w:p w14:paraId="165DC35A" w14:textId="77777777" w:rsidR="008C18A0" w:rsidRPr="00641B96" w:rsidRDefault="008C18A0" w:rsidP="00C83EC5">
            <w:pPr>
              <w:suppressAutoHyphens/>
              <w:spacing w:before="60" w:after="60"/>
              <w:rPr>
                <w:rFonts w:ascii="Trebuchet MS" w:hAnsi="Trebuchet MS"/>
                <w:sz w:val="20"/>
              </w:rPr>
            </w:pPr>
          </w:p>
        </w:tc>
        <w:tc>
          <w:tcPr>
            <w:tcW w:w="1260" w:type="dxa"/>
            <w:tcBorders>
              <w:top w:val="single" w:sz="6" w:space="0" w:color="auto"/>
              <w:left w:val="single" w:sz="6" w:space="0" w:color="auto"/>
              <w:bottom w:val="single" w:sz="6" w:space="0" w:color="auto"/>
              <w:right w:val="single" w:sz="6" w:space="0" w:color="auto"/>
            </w:tcBorders>
          </w:tcPr>
          <w:p w14:paraId="261C188E" w14:textId="77777777" w:rsidR="008C18A0" w:rsidRPr="00641B96" w:rsidRDefault="008C18A0" w:rsidP="00C83EC5">
            <w:pPr>
              <w:suppressAutoHyphens/>
              <w:spacing w:before="60" w:after="60"/>
              <w:rPr>
                <w:rFonts w:ascii="Trebuchet MS" w:hAnsi="Trebuchet MS"/>
                <w:sz w:val="20"/>
              </w:rPr>
            </w:pPr>
          </w:p>
        </w:tc>
        <w:tc>
          <w:tcPr>
            <w:tcW w:w="1710" w:type="dxa"/>
            <w:tcBorders>
              <w:top w:val="single" w:sz="6" w:space="0" w:color="auto"/>
              <w:left w:val="single" w:sz="6" w:space="0" w:color="auto"/>
              <w:bottom w:val="single" w:sz="6" w:space="0" w:color="auto"/>
              <w:right w:val="single" w:sz="6" w:space="0" w:color="auto"/>
            </w:tcBorders>
          </w:tcPr>
          <w:p w14:paraId="1EE6D6A8" w14:textId="77777777" w:rsidR="008C18A0" w:rsidRPr="00641B96" w:rsidRDefault="008C18A0" w:rsidP="00C83EC5">
            <w:pPr>
              <w:suppressAutoHyphens/>
              <w:spacing w:before="60" w:after="60"/>
              <w:rPr>
                <w:rFonts w:ascii="Trebuchet MS" w:hAnsi="Trebuchet MS"/>
                <w:sz w:val="20"/>
              </w:rPr>
            </w:pPr>
          </w:p>
        </w:tc>
        <w:tc>
          <w:tcPr>
            <w:tcW w:w="1530" w:type="dxa"/>
            <w:tcBorders>
              <w:top w:val="single" w:sz="6" w:space="0" w:color="auto"/>
              <w:left w:val="single" w:sz="6" w:space="0" w:color="auto"/>
              <w:bottom w:val="single" w:sz="6" w:space="0" w:color="auto"/>
              <w:right w:val="single" w:sz="6" w:space="0" w:color="auto"/>
            </w:tcBorders>
          </w:tcPr>
          <w:p w14:paraId="18C5A10F" w14:textId="77777777" w:rsidR="008C18A0" w:rsidRPr="00641B96" w:rsidRDefault="008C18A0" w:rsidP="00C83EC5">
            <w:pPr>
              <w:suppressAutoHyphens/>
              <w:spacing w:before="60" w:after="60"/>
              <w:rPr>
                <w:rFonts w:ascii="Trebuchet MS" w:hAnsi="Trebuchet MS"/>
                <w:sz w:val="20"/>
              </w:rPr>
            </w:pPr>
          </w:p>
        </w:tc>
        <w:tc>
          <w:tcPr>
            <w:tcW w:w="1890" w:type="dxa"/>
            <w:gridSpan w:val="3"/>
            <w:tcBorders>
              <w:top w:val="single" w:sz="6" w:space="0" w:color="auto"/>
              <w:left w:val="single" w:sz="6" w:space="0" w:color="auto"/>
              <w:bottom w:val="single" w:sz="6" w:space="0" w:color="auto"/>
              <w:right w:val="single" w:sz="6" w:space="0" w:color="auto"/>
            </w:tcBorders>
          </w:tcPr>
          <w:p w14:paraId="70C06E80" w14:textId="77777777" w:rsidR="008C18A0" w:rsidRPr="00641B96" w:rsidRDefault="008C18A0" w:rsidP="00C83EC5">
            <w:pPr>
              <w:suppressAutoHyphens/>
              <w:spacing w:before="60" w:after="60"/>
              <w:rPr>
                <w:rFonts w:ascii="Trebuchet MS" w:hAnsi="Trebuchet MS"/>
                <w:sz w:val="20"/>
              </w:rPr>
            </w:pPr>
          </w:p>
        </w:tc>
        <w:tc>
          <w:tcPr>
            <w:tcW w:w="2340" w:type="dxa"/>
            <w:tcBorders>
              <w:top w:val="single" w:sz="6" w:space="0" w:color="auto"/>
              <w:left w:val="single" w:sz="6" w:space="0" w:color="auto"/>
              <w:bottom w:val="single" w:sz="6" w:space="0" w:color="auto"/>
              <w:right w:val="double" w:sz="6" w:space="0" w:color="auto"/>
            </w:tcBorders>
          </w:tcPr>
          <w:p w14:paraId="215C0B3B" w14:textId="77777777" w:rsidR="008C18A0" w:rsidRPr="00641B96" w:rsidRDefault="008C18A0" w:rsidP="00C83EC5">
            <w:pPr>
              <w:suppressAutoHyphens/>
              <w:spacing w:before="60" w:after="60"/>
              <w:rPr>
                <w:rFonts w:ascii="Trebuchet MS" w:hAnsi="Trebuchet MS"/>
                <w:sz w:val="20"/>
              </w:rPr>
            </w:pPr>
          </w:p>
        </w:tc>
      </w:tr>
      <w:tr w:rsidR="008C18A0" w:rsidRPr="00641B96" w14:paraId="47BA56F1" w14:textId="77777777">
        <w:trPr>
          <w:cantSplit/>
          <w:trHeight w:val="390"/>
        </w:trPr>
        <w:tc>
          <w:tcPr>
            <w:tcW w:w="720" w:type="dxa"/>
            <w:tcBorders>
              <w:top w:val="single" w:sz="6" w:space="0" w:color="auto"/>
              <w:left w:val="double" w:sz="6" w:space="0" w:color="auto"/>
              <w:bottom w:val="nil"/>
              <w:right w:val="single" w:sz="6" w:space="0" w:color="auto"/>
            </w:tcBorders>
          </w:tcPr>
          <w:p w14:paraId="7F107F3E" w14:textId="77777777" w:rsidR="008C18A0" w:rsidRPr="00641B96" w:rsidRDefault="008C18A0" w:rsidP="00C83EC5">
            <w:pPr>
              <w:suppressAutoHyphens/>
              <w:spacing w:before="60" w:after="60"/>
              <w:rPr>
                <w:rFonts w:ascii="Trebuchet MS" w:hAnsi="Trebuchet MS"/>
                <w:sz w:val="20"/>
              </w:rPr>
            </w:pPr>
          </w:p>
        </w:tc>
        <w:tc>
          <w:tcPr>
            <w:tcW w:w="1800" w:type="dxa"/>
            <w:tcBorders>
              <w:top w:val="single" w:sz="6" w:space="0" w:color="auto"/>
              <w:left w:val="single" w:sz="6" w:space="0" w:color="auto"/>
              <w:bottom w:val="nil"/>
              <w:right w:val="single" w:sz="6" w:space="0" w:color="auto"/>
            </w:tcBorders>
          </w:tcPr>
          <w:p w14:paraId="36EE7811" w14:textId="77777777" w:rsidR="008C18A0" w:rsidRPr="00641B96" w:rsidRDefault="008C18A0" w:rsidP="00C83EC5">
            <w:pPr>
              <w:suppressAutoHyphens/>
              <w:spacing w:before="60" w:after="60"/>
              <w:rPr>
                <w:rFonts w:ascii="Trebuchet MS" w:hAnsi="Trebuchet MS"/>
                <w:sz w:val="20"/>
              </w:rPr>
            </w:pPr>
          </w:p>
        </w:tc>
        <w:tc>
          <w:tcPr>
            <w:tcW w:w="990" w:type="dxa"/>
            <w:tcBorders>
              <w:top w:val="single" w:sz="6" w:space="0" w:color="auto"/>
              <w:left w:val="single" w:sz="6" w:space="0" w:color="auto"/>
              <w:bottom w:val="nil"/>
              <w:right w:val="single" w:sz="6" w:space="0" w:color="auto"/>
            </w:tcBorders>
          </w:tcPr>
          <w:p w14:paraId="7580F878" w14:textId="77777777" w:rsidR="008C18A0" w:rsidRPr="00641B96" w:rsidRDefault="008C18A0" w:rsidP="00C83EC5">
            <w:pPr>
              <w:suppressAutoHyphens/>
              <w:spacing w:before="60" w:after="60"/>
              <w:rPr>
                <w:rFonts w:ascii="Trebuchet MS" w:hAnsi="Trebuchet MS"/>
                <w:sz w:val="20"/>
              </w:rPr>
            </w:pPr>
          </w:p>
        </w:tc>
        <w:tc>
          <w:tcPr>
            <w:tcW w:w="990" w:type="dxa"/>
            <w:tcBorders>
              <w:top w:val="single" w:sz="6" w:space="0" w:color="auto"/>
              <w:left w:val="single" w:sz="6" w:space="0" w:color="auto"/>
              <w:bottom w:val="nil"/>
              <w:right w:val="single" w:sz="6" w:space="0" w:color="auto"/>
            </w:tcBorders>
          </w:tcPr>
          <w:p w14:paraId="6FC8FAB1" w14:textId="77777777" w:rsidR="008C18A0" w:rsidRPr="00641B96" w:rsidRDefault="008C18A0" w:rsidP="00C83EC5">
            <w:pPr>
              <w:suppressAutoHyphens/>
              <w:spacing w:before="60" w:after="60"/>
              <w:rPr>
                <w:rFonts w:ascii="Trebuchet MS" w:hAnsi="Trebuchet MS"/>
                <w:sz w:val="20"/>
              </w:rPr>
            </w:pPr>
          </w:p>
        </w:tc>
        <w:tc>
          <w:tcPr>
            <w:tcW w:w="1260" w:type="dxa"/>
            <w:tcBorders>
              <w:top w:val="single" w:sz="6" w:space="0" w:color="auto"/>
              <w:left w:val="single" w:sz="6" w:space="0" w:color="auto"/>
              <w:bottom w:val="nil"/>
              <w:right w:val="single" w:sz="6" w:space="0" w:color="auto"/>
            </w:tcBorders>
          </w:tcPr>
          <w:p w14:paraId="0C46561C" w14:textId="77777777" w:rsidR="008C18A0" w:rsidRPr="00641B96" w:rsidRDefault="008C18A0" w:rsidP="00C83EC5">
            <w:pPr>
              <w:suppressAutoHyphens/>
              <w:spacing w:before="60" w:after="60"/>
              <w:rPr>
                <w:rFonts w:ascii="Trebuchet MS" w:hAnsi="Trebuchet MS"/>
                <w:sz w:val="20"/>
              </w:rPr>
            </w:pPr>
          </w:p>
        </w:tc>
        <w:tc>
          <w:tcPr>
            <w:tcW w:w="1710" w:type="dxa"/>
            <w:tcBorders>
              <w:top w:val="single" w:sz="6" w:space="0" w:color="auto"/>
              <w:left w:val="single" w:sz="6" w:space="0" w:color="auto"/>
              <w:bottom w:val="nil"/>
              <w:right w:val="single" w:sz="6" w:space="0" w:color="auto"/>
            </w:tcBorders>
          </w:tcPr>
          <w:p w14:paraId="016222C1" w14:textId="77777777" w:rsidR="008C18A0" w:rsidRPr="00641B96" w:rsidRDefault="008C18A0" w:rsidP="00C83EC5">
            <w:pPr>
              <w:suppressAutoHyphens/>
              <w:spacing w:before="60" w:after="60"/>
              <w:rPr>
                <w:rFonts w:ascii="Trebuchet MS" w:hAnsi="Trebuchet MS"/>
                <w:sz w:val="20"/>
              </w:rPr>
            </w:pPr>
          </w:p>
        </w:tc>
        <w:tc>
          <w:tcPr>
            <w:tcW w:w="1530" w:type="dxa"/>
            <w:tcBorders>
              <w:top w:val="single" w:sz="6" w:space="0" w:color="auto"/>
              <w:left w:val="single" w:sz="6" w:space="0" w:color="auto"/>
              <w:bottom w:val="nil"/>
              <w:right w:val="single" w:sz="6" w:space="0" w:color="auto"/>
            </w:tcBorders>
          </w:tcPr>
          <w:p w14:paraId="2CDBEA88" w14:textId="77777777" w:rsidR="008C18A0" w:rsidRPr="00641B96" w:rsidRDefault="008C18A0" w:rsidP="00C83EC5">
            <w:pPr>
              <w:suppressAutoHyphens/>
              <w:spacing w:before="60" w:after="60"/>
              <w:rPr>
                <w:rFonts w:ascii="Trebuchet MS" w:hAnsi="Trebuchet MS"/>
                <w:sz w:val="20"/>
              </w:rPr>
            </w:pPr>
          </w:p>
        </w:tc>
        <w:tc>
          <w:tcPr>
            <w:tcW w:w="1890" w:type="dxa"/>
            <w:gridSpan w:val="3"/>
            <w:tcBorders>
              <w:top w:val="single" w:sz="6" w:space="0" w:color="auto"/>
              <w:left w:val="single" w:sz="6" w:space="0" w:color="auto"/>
              <w:bottom w:val="nil"/>
              <w:right w:val="single" w:sz="6" w:space="0" w:color="auto"/>
            </w:tcBorders>
          </w:tcPr>
          <w:p w14:paraId="0BC12187" w14:textId="77777777" w:rsidR="008C18A0" w:rsidRPr="00641B96" w:rsidRDefault="008C18A0" w:rsidP="00C83EC5">
            <w:pPr>
              <w:suppressAutoHyphens/>
              <w:spacing w:before="60" w:after="60"/>
              <w:rPr>
                <w:rFonts w:ascii="Trebuchet MS" w:hAnsi="Trebuchet MS"/>
                <w:sz w:val="20"/>
              </w:rPr>
            </w:pPr>
          </w:p>
        </w:tc>
        <w:tc>
          <w:tcPr>
            <w:tcW w:w="2340" w:type="dxa"/>
            <w:tcBorders>
              <w:top w:val="single" w:sz="6" w:space="0" w:color="auto"/>
              <w:left w:val="single" w:sz="6" w:space="0" w:color="auto"/>
              <w:bottom w:val="nil"/>
              <w:right w:val="double" w:sz="6" w:space="0" w:color="auto"/>
            </w:tcBorders>
          </w:tcPr>
          <w:p w14:paraId="0B2FE6EA" w14:textId="77777777" w:rsidR="008C18A0" w:rsidRPr="00641B96" w:rsidRDefault="008C18A0" w:rsidP="00C83EC5">
            <w:pPr>
              <w:suppressAutoHyphens/>
              <w:spacing w:before="60" w:after="60"/>
              <w:rPr>
                <w:rFonts w:ascii="Trebuchet MS" w:hAnsi="Trebuchet MS"/>
                <w:sz w:val="20"/>
              </w:rPr>
            </w:pPr>
          </w:p>
        </w:tc>
      </w:tr>
      <w:tr w:rsidR="008C18A0" w:rsidRPr="00641B96" w14:paraId="27606372" w14:textId="77777777">
        <w:trPr>
          <w:cantSplit/>
          <w:trHeight w:val="333"/>
        </w:trPr>
        <w:tc>
          <w:tcPr>
            <w:tcW w:w="9257" w:type="dxa"/>
            <w:gridSpan w:val="8"/>
            <w:tcBorders>
              <w:top w:val="double" w:sz="6" w:space="0" w:color="auto"/>
              <w:left w:val="nil"/>
              <w:bottom w:val="nil"/>
              <w:right w:val="double" w:sz="6" w:space="0" w:color="auto"/>
            </w:tcBorders>
          </w:tcPr>
          <w:p w14:paraId="52A63906" w14:textId="77777777" w:rsidR="008C18A0" w:rsidRPr="00641B96" w:rsidRDefault="008C18A0" w:rsidP="00C83EC5">
            <w:pPr>
              <w:suppressAutoHyphens/>
              <w:rPr>
                <w:rFonts w:ascii="Trebuchet MS" w:hAnsi="Trebuchet MS"/>
                <w:sz w:val="20"/>
              </w:rPr>
            </w:pPr>
          </w:p>
        </w:tc>
        <w:tc>
          <w:tcPr>
            <w:tcW w:w="1620" w:type="dxa"/>
            <w:tcBorders>
              <w:top w:val="double" w:sz="6" w:space="0" w:color="auto"/>
              <w:left w:val="double" w:sz="6" w:space="0" w:color="auto"/>
              <w:bottom w:val="double" w:sz="6" w:space="0" w:color="auto"/>
              <w:right w:val="double" w:sz="6" w:space="0" w:color="auto"/>
            </w:tcBorders>
          </w:tcPr>
          <w:p w14:paraId="4DE678B1" w14:textId="77777777" w:rsidR="008C18A0" w:rsidRPr="00641B96" w:rsidRDefault="008C18A0" w:rsidP="00C83EC5">
            <w:pPr>
              <w:pStyle w:val="CommentText"/>
              <w:suppressAutoHyphens/>
              <w:spacing w:before="60" w:after="60"/>
              <w:rPr>
                <w:rFonts w:ascii="Trebuchet MS" w:hAnsi="Trebuchet MS"/>
              </w:rPr>
            </w:pPr>
            <w:r w:rsidRPr="00641B96">
              <w:rPr>
                <w:rFonts w:ascii="Trebuchet MS" w:hAnsi="Trebuchet MS"/>
              </w:rPr>
              <w:t>Total Price</w:t>
            </w:r>
          </w:p>
        </w:tc>
        <w:tc>
          <w:tcPr>
            <w:tcW w:w="2353" w:type="dxa"/>
            <w:gridSpan w:val="2"/>
            <w:tcBorders>
              <w:top w:val="double" w:sz="6" w:space="0" w:color="auto"/>
              <w:left w:val="double" w:sz="6" w:space="0" w:color="auto"/>
              <w:bottom w:val="double" w:sz="6" w:space="0" w:color="auto"/>
              <w:right w:val="double" w:sz="6" w:space="0" w:color="auto"/>
            </w:tcBorders>
          </w:tcPr>
          <w:p w14:paraId="1DB0EC27" w14:textId="77777777" w:rsidR="008C18A0" w:rsidRPr="00641B96" w:rsidRDefault="008C18A0" w:rsidP="00C83EC5">
            <w:pPr>
              <w:suppressAutoHyphens/>
              <w:spacing w:before="60" w:after="60"/>
              <w:rPr>
                <w:rFonts w:ascii="Trebuchet MS" w:hAnsi="Trebuchet MS"/>
                <w:sz w:val="20"/>
              </w:rPr>
            </w:pPr>
          </w:p>
        </w:tc>
      </w:tr>
      <w:tr w:rsidR="008C18A0" w:rsidRPr="00641B96" w14:paraId="527813DC" w14:textId="77777777">
        <w:trPr>
          <w:cantSplit/>
          <w:trHeight w:hRule="exact" w:val="495"/>
        </w:trPr>
        <w:tc>
          <w:tcPr>
            <w:tcW w:w="13230" w:type="dxa"/>
            <w:gridSpan w:val="11"/>
            <w:tcBorders>
              <w:top w:val="nil"/>
              <w:left w:val="nil"/>
              <w:bottom w:val="nil"/>
              <w:right w:val="nil"/>
            </w:tcBorders>
          </w:tcPr>
          <w:p w14:paraId="37D3C6A2" w14:textId="77777777" w:rsidR="008C18A0" w:rsidRPr="00641B96" w:rsidRDefault="008C18A0" w:rsidP="00C83EC5">
            <w:pPr>
              <w:suppressAutoHyphens/>
              <w:spacing w:before="100"/>
              <w:rPr>
                <w:rFonts w:ascii="Trebuchet MS" w:hAnsi="Trebuchet MS"/>
                <w:i/>
                <w:iCs/>
                <w:sz w:val="20"/>
              </w:rPr>
            </w:pPr>
            <w:r w:rsidRPr="00641B96">
              <w:rPr>
                <w:rFonts w:ascii="Trebuchet MS" w:hAnsi="Trebuchet MS"/>
                <w:sz w:val="20"/>
              </w:rPr>
              <w:t xml:space="preserve">Name of </w:t>
            </w:r>
            <w:r w:rsidR="005170B2">
              <w:rPr>
                <w:rFonts w:ascii="Trebuchet MS" w:hAnsi="Trebuchet MS"/>
                <w:sz w:val="20"/>
              </w:rPr>
              <w:t>bidder</w:t>
            </w:r>
            <w:r w:rsidRPr="00641B96">
              <w:rPr>
                <w:rFonts w:ascii="Trebuchet MS" w:hAnsi="Trebuchet MS"/>
                <w:sz w:val="20"/>
              </w:rPr>
              <w:t xml:space="preserve"> </w:t>
            </w:r>
            <w:r w:rsidRPr="00641B96">
              <w:rPr>
                <w:rFonts w:ascii="Trebuchet MS" w:hAnsi="Trebuchet MS"/>
                <w:i/>
                <w:iCs/>
                <w:sz w:val="20"/>
              </w:rPr>
              <w:t xml:space="preserve">[insert complete name of </w:t>
            </w:r>
            <w:r w:rsidR="005170B2">
              <w:rPr>
                <w:rFonts w:ascii="Trebuchet MS" w:hAnsi="Trebuchet MS"/>
                <w:i/>
                <w:iCs/>
                <w:sz w:val="20"/>
              </w:rPr>
              <w:t>bidder</w:t>
            </w:r>
            <w:r w:rsidRPr="00641B96">
              <w:rPr>
                <w:rFonts w:ascii="Trebuchet MS" w:hAnsi="Trebuchet MS"/>
                <w:i/>
                <w:iCs/>
                <w:sz w:val="20"/>
              </w:rPr>
              <w:t xml:space="preserve">] </w:t>
            </w:r>
            <w:r w:rsidRPr="00641B96">
              <w:rPr>
                <w:rFonts w:ascii="Trebuchet MS" w:hAnsi="Trebuchet MS"/>
                <w:sz w:val="20"/>
              </w:rPr>
              <w:t xml:space="preserve">Signature of </w:t>
            </w:r>
            <w:r w:rsidR="005170B2">
              <w:rPr>
                <w:rFonts w:ascii="Trebuchet MS" w:hAnsi="Trebuchet MS"/>
                <w:sz w:val="20"/>
              </w:rPr>
              <w:t>bidder</w:t>
            </w:r>
            <w:r w:rsidRPr="00641B96">
              <w:rPr>
                <w:rFonts w:ascii="Trebuchet MS" w:hAnsi="Trebuchet MS"/>
                <w:sz w:val="20"/>
              </w:rPr>
              <w:t xml:space="preserve"> </w:t>
            </w:r>
            <w:r w:rsidRPr="00641B96">
              <w:rPr>
                <w:rFonts w:ascii="Trebuchet MS" w:hAnsi="Trebuchet MS"/>
                <w:i/>
                <w:iCs/>
                <w:sz w:val="20"/>
              </w:rPr>
              <w:t xml:space="preserve">[signature of person signing the </w:t>
            </w:r>
            <w:r w:rsidR="002E4175">
              <w:rPr>
                <w:rFonts w:ascii="Trebuchet MS" w:hAnsi="Trebuchet MS"/>
                <w:i/>
                <w:iCs/>
                <w:sz w:val="20"/>
              </w:rPr>
              <w:t>bid</w:t>
            </w:r>
            <w:r w:rsidRPr="00641B96">
              <w:rPr>
                <w:rFonts w:ascii="Trebuchet MS" w:hAnsi="Trebuchet MS"/>
                <w:i/>
                <w:iCs/>
                <w:sz w:val="20"/>
              </w:rPr>
              <w:t>]</w:t>
            </w:r>
            <w:r w:rsidRPr="00641B96">
              <w:rPr>
                <w:rFonts w:ascii="Trebuchet MS" w:hAnsi="Trebuchet MS"/>
                <w:sz w:val="20"/>
              </w:rPr>
              <w:t xml:space="preserve"> Date </w:t>
            </w:r>
            <w:r w:rsidRPr="00641B96">
              <w:rPr>
                <w:rFonts w:ascii="Trebuchet MS" w:hAnsi="Trebuchet MS"/>
                <w:i/>
                <w:iCs/>
                <w:sz w:val="20"/>
              </w:rPr>
              <w:t>[Insert Date]</w:t>
            </w:r>
          </w:p>
        </w:tc>
      </w:tr>
    </w:tbl>
    <w:p w14:paraId="639EC50C" w14:textId="77777777" w:rsidR="008C18A0" w:rsidRPr="00641B96" w:rsidRDefault="008C18A0" w:rsidP="008C18A0">
      <w:pPr>
        <w:rPr>
          <w:rFonts w:ascii="Trebuchet MS" w:hAnsi="Trebuchet MS"/>
        </w:rPr>
      </w:pPr>
      <w:r w:rsidRPr="00641B96">
        <w:rPr>
          <w:rFonts w:ascii="Trebuchet MS" w:hAnsi="Trebuchet MS"/>
        </w:rPr>
        <w:br w:type="page"/>
      </w:r>
    </w:p>
    <w:tbl>
      <w:tblPr>
        <w:tblW w:w="136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02"/>
        <w:gridCol w:w="1535"/>
        <w:gridCol w:w="900"/>
        <w:gridCol w:w="990"/>
        <w:gridCol w:w="900"/>
        <w:gridCol w:w="1173"/>
        <w:gridCol w:w="1350"/>
        <w:gridCol w:w="1170"/>
        <w:gridCol w:w="1260"/>
        <w:gridCol w:w="1440"/>
        <w:gridCol w:w="1260"/>
        <w:gridCol w:w="828"/>
      </w:tblGrid>
      <w:tr w:rsidR="008C18A0" w:rsidRPr="00641B96" w14:paraId="09746B0D" w14:textId="77777777" w:rsidTr="00F51A12">
        <w:trPr>
          <w:cantSplit/>
          <w:trHeight w:val="140"/>
        </w:trPr>
        <w:tc>
          <w:tcPr>
            <w:tcW w:w="13608" w:type="dxa"/>
            <w:gridSpan w:val="12"/>
            <w:tcBorders>
              <w:top w:val="nil"/>
              <w:left w:val="nil"/>
              <w:bottom w:val="nil"/>
              <w:right w:val="nil"/>
            </w:tcBorders>
          </w:tcPr>
          <w:p w14:paraId="5CFA4D4D" w14:textId="77777777" w:rsidR="008C18A0" w:rsidRPr="00641B96" w:rsidRDefault="008C18A0" w:rsidP="00FE7697">
            <w:pPr>
              <w:pStyle w:val="SectionVHeader"/>
              <w:spacing w:after="240"/>
              <w:rPr>
                <w:rFonts w:ascii="Trebuchet MS" w:hAnsi="Trebuchet MS"/>
              </w:rPr>
            </w:pPr>
            <w:bookmarkStart w:id="88" w:name="_Toc68319420"/>
            <w:r w:rsidRPr="00641B96">
              <w:rPr>
                <w:rFonts w:ascii="Trebuchet MS" w:hAnsi="Trebuchet MS"/>
              </w:rPr>
              <w:t xml:space="preserve">Price Schedule: Goods Manufactured Outside </w:t>
            </w:r>
            <w:r w:rsidR="00FE7697">
              <w:rPr>
                <w:rFonts w:ascii="Trebuchet MS" w:hAnsi="Trebuchet MS"/>
              </w:rPr>
              <w:t>Jamaica</w:t>
            </w:r>
            <w:r w:rsidRPr="00641B96">
              <w:rPr>
                <w:rFonts w:ascii="Trebuchet MS" w:hAnsi="Trebuchet MS"/>
              </w:rPr>
              <w:t>, already imported</w:t>
            </w:r>
            <w:bookmarkEnd w:id="88"/>
          </w:p>
        </w:tc>
      </w:tr>
      <w:tr w:rsidR="008C18A0" w:rsidRPr="00641B96" w14:paraId="17CB30FA" w14:textId="77777777" w:rsidTr="00F51A12">
        <w:trPr>
          <w:cantSplit/>
          <w:trHeight w:val="1251"/>
        </w:trPr>
        <w:tc>
          <w:tcPr>
            <w:tcW w:w="3237" w:type="dxa"/>
            <w:gridSpan w:val="3"/>
            <w:tcBorders>
              <w:top w:val="double" w:sz="6" w:space="0" w:color="auto"/>
              <w:bottom w:val="nil"/>
              <w:right w:val="nil"/>
            </w:tcBorders>
          </w:tcPr>
          <w:p w14:paraId="523B90A9" w14:textId="77777777" w:rsidR="008C18A0" w:rsidRPr="00641B96" w:rsidRDefault="008C18A0" w:rsidP="00C83EC5">
            <w:pPr>
              <w:suppressAutoHyphens/>
              <w:jc w:val="center"/>
              <w:rPr>
                <w:rFonts w:ascii="Trebuchet MS" w:hAnsi="Trebuchet MS"/>
              </w:rPr>
            </w:pPr>
          </w:p>
        </w:tc>
        <w:tc>
          <w:tcPr>
            <w:tcW w:w="6843" w:type="dxa"/>
            <w:gridSpan w:val="6"/>
            <w:tcBorders>
              <w:top w:val="double" w:sz="6" w:space="0" w:color="auto"/>
              <w:left w:val="nil"/>
              <w:bottom w:val="nil"/>
              <w:right w:val="nil"/>
            </w:tcBorders>
          </w:tcPr>
          <w:p w14:paraId="52299369" w14:textId="77777777" w:rsidR="008C18A0" w:rsidRPr="00D01B14" w:rsidRDefault="008C18A0" w:rsidP="00C83EC5">
            <w:pPr>
              <w:suppressAutoHyphens/>
              <w:spacing w:before="240"/>
              <w:jc w:val="center"/>
              <w:rPr>
                <w:rFonts w:ascii="Trebuchet MS" w:hAnsi="Trebuchet MS"/>
                <w:sz w:val="22"/>
                <w:szCs w:val="22"/>
              </w:rPr>
            </w:pPr>
            <w:r w:rsidRPr="00D01B14">
              <w:rPr>
                <w:rFonts w:ascii="Trebuchet MS" w:hAnsi="Trebuchet MS"/>
                <w:sz w:val="22"/>
                <w:szCs w:val="22"/>
              </w:rPr>
              <w:t xml:space="preserve">(Group C bids, </w:t>
            </w:r>
            <w:r w:rsidR="005170B2" w:rsidRPr="00D01B14">
              <w:rPr>
                <w:rFonts w:ascii="Trebuchet MS" w:hAnsi="Trebuchet MS"/>
                <w:sz w:val="22"/>
                <w:szCs w:val="22"/>
              </w:rPr>
              <w:t>goods</w:t>
            </w:r>
            <w:r w:rsidRPr="00D01B14">
              <w:rPr>
                <w:rFonts w:ascii="Trebuchet MS" w:hAnsi="Trebuchet MS"/>
                <w:sz w:val="22"/>
                <w:szCs w:val="22"/>
              </w:rPr>
              <w:t xml:space="preserve"> already imported)</w:t>
            </w:r>
          </w:p>
          <w:p w14:paraId="20091231" w14:textId="77777777" w:rsidR="008C18A0" w:rsidRPr="00641B96" w:rsidRDefault="008C18A0" w:rsidP="00DF789F">
            <w:pPr>
              <w:suppressAutoHyphens/>
              <w:spacing w:before="240"/>
              <w:jc w:val="center"/>
              <w:rPr>
                <w:rFonts w:ascii="Trebuchet MS" w:hAnsi="Trebuchet MS"/>
              </w:rPr>
            </w:pPr>
            <w:r w:rsidRPr="00D01B14">
              <w:rPr>
                <w:rFonts w:ascii="Trebuchet MS" w:hAnsi="Trebuchet MS"/>
                <w:sz w:val="22"/>
                <w:szCs w:val="22"/>
              </w:rPr>
              <w:t>Currencies in accordance with ITB Sub-Clause 1</w:t>
            </w:r>
            <w:r w:rsidR="00DF789F">
              <w:rPr>
                <w:rFonts w:ascii="Trebuchet MS" w:hAnsi="Trebuchet MS"/>
                <w:sz w:val="22"/>
                <w:szCs w:val="22"/>
              </w:rPr>
              <w:t>8</w:t>
            </w:r>
          </w:p>
        </w:tc>
        <w:tc>
          <w:tcPr>
            <w:tcW w:w="3528" w:type="dxa"/>
            <w:gridSpan w:val="3"/>
            <w:tcBorders>
              <w:top w:val="double" w:sz="6" w:space="0" w:color="auto"/>
              <w:left w:val="nil"/>
              <w:bottom w:val="nil"/>
            </w:tcBorders>
          </w:tcPr>
          <w:p w14:paraId="170B9C9F" w14:textId="77777777" w:rsidR="008C18A0" w:rsidRPr="00641B96" w:rsidRDefault="008C18A0" w:rsidP="00C83EC5">
            <w:pPr>
              <w:rPr>
                <w:rFonts w:ascii="Trebuchet MS" w:hAnsi="Trebuchet MS"/>
                <w:sz w:val="20"/>
              </w:rPr>
            </w:pPr>
            <w:r w:rsidRPr="00641B96">
              <w:rPr>
                <w:rFonts w:ascii="Trebuchet MS" w:hAnsi="Trebuchet MS"/>
                <w:sz w:val="20"/>
              </w:rPr>
              <w:t>Date:_________________________</w:t>
            </w:r>
          </w:p>
          <w:p w14:paraId="338449CB" w14:textId="77777777" w:rsidR="008C18A0" w:rsidRPr="00641B96" w:rsidRDefault="0024014A" w:rsidP="00C83EC5">
            <w:pPr>
              <w:suppressAutoHyphens/>
              <w:rPr>
                <w:rFonts w:ascii="Trebuchet MS" w:hAnsi="Trebuchet MS"/>
              </w:rPr>
            </w:pPr>
            <w:r>
              <w:rPr>
                <w:rFonts w:ascii="Trebuchet MS" w:hAnsi="Trebuchet MS"/>
                <w:sz w:val="20"/>
              </w:rPr>
              <w:t>Ref No</w:t>
            </w:r>
            <w:r w:rsidR="008C18A0" w:rsidRPr="00641B96">
              <w:rPr>
                <w:rFonts w:ascii="Trebuchet MS" w:hAnsi="Trebuchet MS"/>
                <w:sz w:val="20"/>
              </w:rPr>
              <w:t>: _____________________</w:t>
            </w:r>
          </w:p>
          <w:p w14:paraId="750FB5E7" w14:textId="77777777" w:rsidR="008C18A0" w:rsidRPr="00641B96" w:rsidRDefault="008C18A0" w:rsidP="00C83EC5">
            <w:pPr>
              <w:suppressAutoHyphens/>
              <w:rPr>
                <w:rFonts w:ascii="Trebuchet MS" w:hAnsi="Trebuchet MS"/>
                <w:sz w:val="20"/>
              </w:rPr>
            </w:pPr>
            <w:r w:rsidRPr="00641B96">
              <w:rPr>
                <w:rFonts w:ascii="Trebuchet MS" w:hAnsi="Trebuchet MS"/>
                <w:sz w:val="20"/>
              </w:rPr>
              <w:t>Alternative No: ________________</w:t>
            </w:r>
          </w:p>
          <w:p w14:paraId="76C251DB" w14:textId="77777777" w:rsidR="008C18A0" w:rsidRPr="00641B96" w:rsidRDefault="008C18A0" w:rsidP="00C83EC5">
            <w:pPr>
              <w:suppressAutoHyphens/>
              <w:rPr>
                <w:rFonts w:ascii="Trebuchet MS" w:hAnsi="Trebuchet MS"/>
              </w:rPr>
            </w:pPr>
            <w:r w:rsidRPr="00641B96">
              <w:rPr>
                <w:rFonts w:ascii="Trebuchet MS" w:hAnsi="Trebuchet MS"/>
                <w:sz w:val="20"/>
              </w:rPr>
              <w:t>Page N</w:t>
            </w:r>
            <w:r w:rsidRPr="00641B96">
              <w:rPr>
                <w:rFonts w:ascii="Trebuchet MS" w:hAnsi="Trebuchet MS"/>
                <w:sz w:val="20"/>
              </w:rPr>
              <w:sym w:font="Symbol" w:char="F0B0"/>
            </w:r>
            <w:r w:rsidRPr="00641B96">
              <w:rPr>
                <w:rFonts w:ascii="Trebuchet MS" w:hAnsi="Trebuchet MS"/>
                <w:sz w:val="20"/>
              </w:rPr>
              <w:t xml:space="preserve"> ______ of ______</w:t>
            </w:r>
          </w:p>
        </w:tc>
      </w:tr>
      <w:tr w:rsidR="008C18A0" w:rsidRPr="00641B96" w14:paraId="258C3CB1" w14:textId="77777777" w:rsidTr="00F51A12">
        <w:trPr>
          <w:cantSplit/>
        </w:trPr>
        <w:tc>
          <w:tcPr>
            <w:tcW w:w="802" w:type="dxa"/>
            <w:tcBorders>
              <w:top w:val="double" w:sz="6" w:space="0" w:color="auto"/>
              <w:bottom w:val="double" w:sz="6" w:space="0" w:color="auto"/>
              <w:right w:val="single" w:sz="6" w:space="0" w:color="auto"/>
            </w:tcBorders>
          </w:tcPr>
          <w:p w14:paraId="6922A861" w14:textId="77777777" w:rsidR="008C18A0" w:rsidRPr="00641B96" w:rsidRDefault="008C18A0" w:rsidP="00C83EC5">
            <w:pPr>
              <w:suppressAutoHyphens/>
              <w:jc w:val="center"/>
              <w:rPr>
                <w:rFonts w:ascii="Trebuchet MS" w:hAnsi="Trebuchet MS"/>
                <w:sz w:val="20"/>
              </w:rPr>
            </w:pPr>
            <w:r w:rsidRPr="00641B96">
              <w:rPr>
                <w:rFonts w:ascii="Trebuchet MS" w:hAnsi="Trebuchet MS"/>
                <w:sz w:val="20"/>
              </w:rPr>
              <w:t>1</w:t>
            </w:r>
          </w:p>
        </w:tc>
        <w:tc>
          <w:tcPr>
            <w:tcW w:w="1535" w:type="dxa"/>
            <w:tcBorders>
              <w:top w:val="double" w:sz="6" w:space="0" w:color="auto"/>
              <w:left w:val="single" w:sz="6" w:space="0" w:color="auto"/>
              <w:bottom w:val="double" w:sz="6" w:space="0" w:color="auto"/>
              <w:right w:val="single" w:sz="6" w:space="0" w:color="auto"/>
            </w:tcBorders>
          </w:tcPr>
          <w:p w14:paraId="71A28EF7" w14:textId="77777777" w:rsidR="008C18A0" w:rsidRPr="00641B96" w:rsidRDefault="008C18A0" w:rsidP="00C83EC5">
            <w:pPr>
              <w:suppressAutoHyphens/>
              <w:jc w:val="center"/>
              <w:rPr>
                <w:rFonts w:ascii="Trebuchet MS" w:hAnsi="Trebuchet MS"/>
                <w:sz w:val="20"/>
              </w:rPr>
            </w:pPr>
            <w:r w:rsidRPr="00641B96">
              <w:rPr>
                <w:rFonts w:ascii="Trebuchet MS" w:hAnsi="Trebuchet MS"/>
                <w:sz w:val="20"/>
              </w:rPr>
              <w:t>2</w:t>
            </w:r>
          </w:p>
        </w:tc>
        <w:tc>
          <w:tcPr>
            <w:tcW w:w="900" w:type="dxa"/>
            <w:tcBorders>
              <w:top w:val="double" w:sz="6" w:space="0" w:color="auto"/>
              <w:left w:val="single" w:sz="6" w:space="0" w:color="auto"/>
              <w:bottom w:val="double" w:sz="6" w:space="0" w:color="auto"/>
              <w:right w:val="single" w:sz="6" w:space="0" w:color="auto"/>
            </w:tcBorders>
          </w:tcPr>
          <w:p w14:paraId="045391FF" w14:textId="77777777" w:rsidR="008C18A0" w:rsidRPr="00641B96" w:rsidRDefault="008C18A0" w:rsidP="00C83EC5">
            <w:pPr>
              <w:suppressAutoHyphens/>
              <w:jc w:val="center"/>
              <w:rPr>
                <w:rFonts w:ascii="Trebuchet MS" w:hAnsi="Trebuchet MS"/>
                <w:sz w:val="20"/>
              </w:rPr>
            </w:pPr>
            <w:r w:rsidRPr="00641B96">
              <w:rPr>
                <w:rFonts w:ascii="Trebuchet MS" w:hAnsi="Trebuchet MS"/>
                <w:sz w:val="20"/>
              </w:rPr>
              <w:t>3</w:t>
            </w:r>
          </w:p>
        </w:tc>
        <w:tc>
          <w:tcPr>
            <w:tcW w:w="990" w:type="dxa"/>
            <w:tcBorders>
              <w:top w:val="double" w:sz="6" w:space="0" w:color="auto"/>
              <w:left w:val="single" w:sz="6" w:space="0" w:color="auto"/>
              <w:bottom w:val="double" w:sz="6" w:space="0" w:color="auto"/>
              <w:right w:val="single" w:sz="6" w:space="0" w:color="auto"/>
            </w:tcBorders>
          </w:tcPr>
          <w:p w14:paraId="15148548" w14:textId="77777777" w:rsidR="008C18A0" w:rsidRPr="00641B96" w:rsidRDefault="008C18A0" w:rsidP="00C83EC5">
            <w:pPr>
              <w:suppressAutoHyphens/>
              <w:jc w:val="center"/>
              <w:rPr>
                <w:rFonts w:ascii="Trebuchet MS" w:hAnsi="Trebuchet MS"/>
                <w:sz w:val="20"/>
              </w:rPr>
            </w:pPr>
            <w:r w:rsidRPr="00641B96">
              <w:rPr>
                <w:rFonts w:ascii="Trebuchet MS" w:hAnsi="Trebuchet MS"/>
                <w:sz w:val="20"/>
              </w:rPr>
              <w:t>4</w:t>
            </w:r>
          </w:p>
        </w:tc>
        <w:tc>
          <w:tcPr>
            <w:tcW w:w="900" w:type="dxa"/>
            <w:tcBorders>
              <w:top w:val="double" w:sz="6" w:space="0" w:color="auto"/>
              <w:left w:val="single" w:sz="6" w:space="0" w:color="auto"/>
              <w:bottom w:val="double" w:sz="6" w:space="0" w:color="auto"/>
              <w:right w:val="single" w:sz="6" w:space="0" w:color="auto"/>
            </w:tcBorders>
          </w:tcPr>
          <w:p w14:paraId="4F49E3FC" w14:textId="77777777" w:rsidR="008C18A0" w:rsidRPr="00641B96" w:rsidRDefault="008C18A0" w:rsidP="00C83EC5">
            <w:pPr>
              <w:suppressAutoHyphens/>
              <w:jc w:val="center"/>
              <w:rPr>
                <w:rFonts w:ascii="Trebuchet MS" w:hAnsi="Trebuchet MS"/>
                <w:sz w:val="20"/>
              </w:rPr>
            </w:pPr>
            <w:r w:rsidRPr="00641B96">
              <w:rPr>
                <w:rFonts w:ascii="Trebuchet MS" w:hAnsi="Trebuchet MS"/>
                <w:sz w:val="20"/>
              </w:rPr>
              <w:t>5</w:t>
            </w:r>
          </w:p>
        </w:tc>
        <w:tc>
          <w:tcPr>
            <w:tcW w:w="1173" w:type="dxa"/>
            <w:tcBorders>
              <w:top w:val="double" w:sz="6" w:space="0" w:color="auto"/>
              <w:left w:val="single" w:sz="6" w:space="0" w:color="auto"/>
              <w:bottom w:val="double" w:sz="6" w:space="0" w:color="auto"/>
              <w:right w:val="single" w:sz="6" w:space="0" w:color="auto"/>
            </w:tcBorders>
          </w:tcPr>
          <w:p w14:paraId="60BC29AA" w14:textId="77777777" w:rsidR="008C18A0" w:rsidRPr="00641B96" w:rsidRDefault="008C18A0" w:rsidP="00C83EC5">
            <w:pPr>
              <w:suppressAutoHyphens/>
              <w:jc w:val="center"/>
              <w:rPr>
                <w:rFonts w:ascii="Trebuchet MS" w:hAnsi="Trebuchet MS"/>
                <w:sz w:val="20"/>
              </w:rPr>
            </w:pPr>
            <w:r w:rsidRPr="00641B96">
              <w:rPr>
                <w:rFonts w:ascii="Trebuchet MS" w:hAnsi="Trebuchet MS"/>
                <w:sz w:val="20"/>
              </w:rPr>
              <w:t>6</w:t>
            </w:r>
          </w:p>
        </w:tc>
        <w:tc>
          <w:tcPr>
            <w:tcW w:w="1350" w:type="dxa"/>
            <w:tcBorders>
              <w:top w:val="double" w:sz="6" w:space="0" w:color="auto"/>
              <w:left w:val="single" w:sz="6" w:space="0" w:color="auto"/>
              <w:bottom w:val="double" w:sz="6" w:space="0" w:color="auto"/>
              <w:right w:val="single" w:sz="6" w:space="0" w:color="auto"/>
            </w:tcBorders>
          </w:tcPr>
          <w:p w14:paraId="2D9746E9" w14:textId="77777777" w:rsidR="008C18A0" w:rsidRPr="00641B96" w:rsidRDefault="008C18A0" w:rsidP="00C83EC5">
            <w:pPr>
              <w:suppressAutoHyphens/>
              <w:jc w:val="center"/>
              <w:rPr>
                <w:rFonts w:ascii="Trebuchet MS" w:hAnsi="Trebuchet MS"/>
                <w:sz w:val="20"/>
              </w:rPr>
            </w:pPr>
            <w:r w:rsidRPr="00641B96">
              <w:rPr>
                <w:rFonts w:ascii="Trebuchet MS" w:hAnsi="Trebuchet MS"/>
                <w:sz w:val="20"/>
              </w:rPr>
              <w:t>7</w:t>
            </w:r>
          </w:p>
        </w:tc>
        <w:tc>
          <w:tcPr>
            <w:tcW w:w="1170" w:type="dxa"/>
            <w:tcBorders>
              <w:top w:val="double" w:sz="6" w:space="0" w:color="auto"/>
              <w:left w:val="single" w:sz="6" w:space="0" w:color="auto"/>
              <w:bottom w:val="double" w:sz="6" w:space="0" w:color="auto"/>
              <w:right w:val="single" w:sz="6" w:space="0" w:color="auto"/>
            </w:tcBorders>
          </w:tcPr>
          <w:p w14:paraId="1F881E8E" w14:textId="77777777" w:rsidR="008C18A0" w:rsidRPr="00641B96" w:rsidRDefault="008C18A0" w:rsidP="00C83EC5">
            <w:pPr>
              <w:suppressAutoHyphens/>
              <w:jc w:val="center"/>
              <w:rPr>
                <w:rFonts w:ascii="Trebuchet MS" w:hAnsi="Trebuchet MS"/>
                <w:sz w:val="20"/>
              </w:rPr>
            </w:pPr>
            <w:r w:rsidRPr="00641B96">
              <w:rPr>
                <w:rFonts w:ascii="Trebuchet MS" w:hAnsi="Trebuchet MS"/>
                <w:sz w:val="20"/>
              </w:rPr>
              <w:t>8</w:t>
            </w:r>
          </w:p>
        </w:tc>
        <w:tc>
          <w:tcPr>
            <w:tcW w:w="1260" w:type="dxa"/>
            <w:tcBorders>
              <w:top w:val="double" w:sz="6" w:space="0" w:color="auto"/>
              <w:left w:val="single" w:sz="6" w:space="0" w:color="auto"/>
              <w:bottom w:val="double" w:sz="6" w:space="0" w:color="auto"/>
              <w:right w:val="single" w:sz="6" w:space="0" w:color="auto"/>
            </w:tcBorders>
          </w:tcPr>
          <w:p w14:paraId="4408F31F" w14:textId="77777777" w:rsidR="008C18A0" w:rsidRPr="00641B96" w:rsidRDefault="008C18A0" w:rsidP="00C83EC5">
            <w:pPr>
              <w:suppressAutoHyphens/>
              <w:jc w:val="center"/>
              <w:rPr>
                <w:rFonts w:ascii="Trebuchet MS" w:hAnsi="Trebuchet MS"/>
                <w:sz w:val="20"/>
              </w:rPr>
            </w:pPr>
            <w:r w:rsidRPr="00641B96">
              <w:rPr>
                <w:rFonts w:ascii="Trebuchet MS" w:hAnsi="Trebuchet MS"/>
                <w:sz w:val="20"/>
              </w:rPr>
              <w:t>9</w:t>
            </w:r>
          </w:p>
        </w:tc>
        <w:tc>
          <w:tcPr>
            <w:tcW w:w="1440" w:type="dxa"/>
            <w:tcBorders>
              <w:top w:val="double" w:sz="6" w:space="0" w:color="auto"/>
              <w:left w:val="single" w:sz="6" w:space="0" w:color="auto"/>
              <w:bottom w:val="double" w:sz="6" w:space="0" w:color="auto"/>
              <w:right w:val="single" w:sz="6" w:space="0" w:color="auto"/>
            </w:tcBorders>
          </w:tcPr>
          <w:p w14:paraId="2663B552" w14:textId="77777777" w:rsidR="008C18A0" w:rsidRPr="00641B96" w:rsidRDefault="008C18A0" w:rsidP="00C83EC5">
            <w:pPr>
              <w:suppressAutoHyphens/>
              <w:jc w:val="center"/>
              <w:rPr>
                <w:rFonts w:ascii="Trebuchet MS" w:hAnsi="Trebuchet MS"/>
                <w:sz w:val="20"/>
              </w:rPr>
            </w:pPr>
            <w:r w:rsidRPr="00641B96">
              <w:rPr>
                <w:rFonts w:ascii="Trebuchet MS" w:hAnsi="Trebuchet MS"/>
                <w:sz w:val="20"/>
              </w:rPr>
              <w:t>10</w:t>
            </w:r>
          </w:p>
        </w:tc>
        <w:tc>
          <w:tcPr>
            <w:tcW w:w="1260" w:type="dxa"/>
            <w:tcBorders>
              <w:top w:val="double" w:sz="6" w:space="0" w:color="auto"/>
              <w:left w:val="single" w:sz="6" w:space="0" w:color="auto"/>
              <w:bottom w:val="double" w:sz="6" w:space="0" w:color="auto"/>
              <w:right w:val="single" w:sz="6" w:space="0" w:color="auto"/>
            </w:tcBorders>
          </w:tcPr>
          <w:p w14:paraId="5A2FC216" w14:textId="77777777" w:rsidR="008C18A0" w:rsidRPr="00641B96" w:rsidRDefault="008C18A0" w:rsidP="00C83EC5">
            <w:pPr>
              <w:suppressAutoHyphens/>
              <w:jc w:val="center"/>
              <w:rPr>
                <w:rFonts w:ascii="Trebuchet MS" w:hAnsi="Trebuchet MS"/>
                <w:sz w:val="20"/>
              </w:rPr>
            </w:pPr>
            <w:r w:rsidRPr="00641B96">
              <w:rPr>
                <w:rFonts w:ascii="Trebuchet MS" w:hAnsi="Trebuchet MS"/>
                <w:sz w:val="20"/>
              </w:rPr>
              <w:t>11</w:t>
            </w:r>
          </w:p>
        </w:tc>
        <w:tc>
          <w:tcPr>
            <w:tcW w:w="828" w:type="dxa"/>
            <w:tcBorders>
              <w:top w:val="double" w:sz="6" w:space="0" w:color="auto"/>
              <w:left w:val="single" w:sz="6" w:space="0" w:color="auto"/>
              <w:bottom w:val="double" w:sz="6" w:space="0" w:color="auto"/>
            </w:tcBorders>
          </w:tcPr>
          <w:p w14:paraId="7535A1C7" w14:textId="77777777" w:rsidR="008C18A0" w:rsidRPr="00641B96" w:rsidRDefault="008C18A0" w:rsidP="00C83EC5">
            <w:pPr>
              <w:suppressAutoHyphens/>
              <w:jc w:val="center"/>
              <w:rPr>
                <w:rFonts w:ascii="Trebuchet MS" w:hAnsi="Trebuchet MS"/>
                <w:sz w:val="20"/>
              </w:rPr>
            </w:pPr>
            <w:r w:rsidRPr="00641B96">
              <w:rPr>
                <w:rFonts w:ascii="Trebuchet MS" w:hAnsi="Trebuchet MS"/>
                <w:sz w:val="20"/>
              </w:rPr>
              <w:t>12</w:t>
            </w:r>
          </w:p>
        </w:tc>
      </w:tr>
      <w:tr w:rsidR="008C18A0" w:rsidRPr="00641B96" w14:paraId="385E0A8C" w14:textId="77777777" w:rsidTr="00F51A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47"/>
        </w:trPr>
        <w:tc>
          <w:tcPr>
            <w:tcW w:w="802" w:type="dxa"/>
            <w:tcBorders>
              <w:top w:val="double" w:sz="6" w:space="0" w:color="auto"/>
              <w:left w:val="double" w:sz="6" w:space="0" w:color="auto"/>
              <w:bottom w:val="single" w:sz="6" w:space="0" w:color="auto"/>
              <w:right w:val="single" w:sz="6" w:space="0" w:color="auto"/>
            </w:tcBorders>
          </w:tcPr>
          <w:p w14:paraId="10010D46" w14:textId="77777777" w:rsidR="008C18A0" w:rsidRPr="00641B96" w:rsidRDefault="008C18A0" w:rsidP="00C83EC5">
            <w:pPr>
              <w:suppressAutoHyphens/>
              <w:jc w:val="center"/>
              <w:rPr>
                <w:rFonts w:ascii="Trebuchet MS" w:hAnsi="Trebuchet MS"/>
                <w:sz w:val="16"/>
              </w:rPr>
            </w:pPr>
            <w:r w:rsidRPr="00641B96">
              <w:rPr>
                <w:rFonts w:ascii="Trebuchet MS" w:hAnsi="Trebuchet MS"/>
                <w:sz w:val="16"/>
              </w:rPr>
              <w:t>Line Item</w:t>
            </w:r>
          </w:p>
          <w:p w14:paraId="1366E809" w14:textId="77777777" w:rsidR="008C18A0" w:rsidRPr="00641B96" w:rsidRDefault="008C18A0" w:rsidP="00C83EC5">
            <w:pPr>
              <w:suppressAutoHyphens/>
              <w:jc w:val="center"/>
              <w:rPr>
                <w:rFonts w:ascii="Trebuchet MS" w:hAnsi="Trebuchet MS"/>
                <w:sz w:val="16"/>
              </w:rPr>
            </w:pPr>
            <w:r w:rsidRPr="00641B96">
              <w:rPr>
                <w:rFonts w:ascii="Trebuchet MS" w:hAnsi="Trebuchet MS"/>
                <w:sz w:val="16"/>
              </w:rPr>
              <w:t>N</w:t>
            </w:r>
            <w:r w:rsidRPr="00641B96">
              <w:rPr>
                <w:rFonts w:ascii="Trebuchet MS" w:hAnsi="Trebuchet MS"/>
                <w:sz w:val="16"/>
              </w:rPr>
              <w:sym w:font="Symbol" w:char="F0B0"/>
            </w:r>
          </w:p>
        </w:tc>
        <w:tc>
          <w:tcPr>
            <w:tcW w:w="1535" w:type="dxa"/>
            <w:tcBorders>
              <w:top w:val="double" w:sz="6" w:space="0" w:color="auto"/>
              <w:left w:val="single" w:sz="6" w:space="0" w:color="auto"/>
              <w:bottom w:val="single" w:sz="6" w:space="0" w:color="auto"/>
              <w:right w:val="single" w:sz="6" w:space="0" w:color="auto"/>
            </w:tcBorders>
          </w:tcPr>
          <w:p w14:paraId="6DE05E2F" w14:textId="77777777" w:rsidR="008C18A0" w:rsidRPr="00641B96" w:rsidRDefault="008C18A0" w:rsidP="00C83EC5">
            <w:pPr>
              <w:suppressAutoHyphens/>
              <w:jc w:val="center"/>
              <w:rPr>
                <w:rFonts w:ascii="Trebuchet MS" w:hAnsi="Trebuchet MS"/>
                <w:sz w:val="16"/>
              </w:rPr>
            </w:pPr>
            <w:r w:rsidRPr="00641B96">
              <w:rPr>
                <w:rFonts w:ascii="Trebuchet MS" w:hAnsi="Trebuchet MS"/>
                <w:sz w:val="16"/>
              </w:rPr>
              <w:t xml:space="preserve">Description of </w:t>
            </w:r>
            <w:r w:rsidR="005170B2">
              <w:rPr>
                <w:rFonts w:ascii="Trebuchet MS" w:hAnsi="Trebuchet MS"/>
                <w:sz w:val="16"/>
              </w:rPr>
              <w:t>goods</w:t>
            </w:r>
            <w:r w:rsidRPr="00641B96">
              <w:rPr>
                <w:rFonts w:ascii="Trebuchet MS" w:hAnsi="Trebuchet MS"/>
                <w:sz w:val="16"/>
              </w:rPr>
              <w:t xml:space="preserve"> </w:t>
            </w:r>
          </w:p>
        </w:tc>
        <w:tc>
          <w:tcPr>
            <w:tcW w:w="900" w:type="dxa"/>
            <w:tcBorders>
              <w:top w:val="double" w:sz="6" w:space="0" w:color="auto"/>
              <w:left w:val="single" w:sz="6" w:space="0" w:color="auto"/>
              <w:bottom w:val="single" w:sz="6" w:space="0" w:color="auto"/>
              <w:right w:val="single" w:sz="6" w:space="0" w:color="auto"/>
            </w:tcBorders>
          </w:tcPr>
          <w:p w14:paraId="538A24C3" w14:textId="77777777" w:rsidR="008C18A0" w:rsidRPr="00641B96" w:rsidRDefault="008C18A0" w:rsidP="00C83EC5">
            <w:pPr>
              <w:suppressAutoHyphens/>
              <w:jc w:val="center"/>
              <w:rPr>
                <w:rFonts w:ascii="Trebuchet MS" w:hAnsi="Trebuchet MS"/>
                <w:sz w:val="16"/>
              </w:rPr>
            </w:pPr>
            <w:r w:rsidRPr="00641B96">
              <w:rPr>
                <w:rFonts w:ascii="Trebuchet MS" w:hAnsi="Trebuchet MS"/>
                <w:sz w:val="16"/>
              </w:rPr>
              <w:t>Country of Origin</w:t>
            </w:r>
          </w:p>
        </w:tc>
        <w:tc>
          <w:tcPr>
            <w:tcW w:w="990" w:type="dxa"/>
            <w:tcBorders>
              <w:top w:val="double" w:sz="6" w:space="0" w:color="auto"/>
              <w:left w:val="single" w:sz="6" w:space="0" w:color="auto"/>
              <w:bottom w:val="single" w:sz="6" w:space="0" w:color="auto"/>
              <w:right w:val="single" w:sz="6" w:space="0" w:color="auto"/>
            </w:tcBorders>
          </w:tcPr>
          <w:p w14:paraId="75B1380F" w14:textId="77777777" w:rsidR="008C18A0" w:rsidRPr="00641B96" w:rsidRDefault="008C18A0" w:rsidP="00C83EC5">
            <w:pPr>
              <w:suppressAutoHyphens/>
              <w:jc w:val="center"/>
              <w:rPr>
                <w:rFonts w:ascii="Trebuchet MS" w:hAnsi="Trebuchet MS"/>
                <w:sz w:val="16"/>
              </w:rPr>
            </w:pPr>
            <w:r w:rsidRPr="00641B96">
              <w:rPr>
                <w:rFonts w:ascii="Trebuchet MS" w:hAnsi="Trebuchet MS"/>
                <w:sz w:val="16"/>
              </w:rPr>
              <w:t>Delivery Date as defined by Incoterms</w:t>
            </w:r>
          </w:p>
        </w:tc>
        <w:tc>
          <w:tcPr>
            <w:tcW w:w="900" w:type="dxa"/>
            <w:tcBorders>
              <w:top w:val="double" w:sz="6" w:space="0" w:color="auto"/>
              <w:left w:val="single" w:sz="6" w:space="0" w:color="auto"/>
              <w:bottom w:val="single" w:sz="6" w:space="0" w:color="auto"/>
              <w:right w:val="single" w:sz="6" w:space="0" w:color="auto"/>
            </w:tcBorders>
          </w:tcPr>
          <w:p w14:paraId="2AC094E1" w14:textId="77777777" w:rsidR="008C18A0" w:rsidRPr="00641B96" w:rsidRDefault="008C18A0" w:rsidP="00C83EC5">
            <w:pPr>
              <w:suppressAutoHyphens/>
              <w:jc w:val="center"/>
              <w:rPr>
                <w:rFonts w:ascii="Trebuchet MS" w:hAnsi="Trebuchet MS"/>
              </w:rPr>
            </w:pPr>
            <w:r w:rsidRPr="00641B96">
              <w:rPr>
                <w:rFonts w:ascii="Trebuchet MS" w:hAnsi="Trebuchet MS"/>
                <w:sz w:val="16"/>
              </w:rPr>
              <w:t>Quantity and physical unit</w:t>
            </w:r>
          </w:p>
        </w:tc>
        <w:tc>
          <w:tcPr>
            <w:tcW w:w="1173" w:type="dxa"/>
            <w:tcBorders>
              <w:top w:val="double" w:sz="6" w:space="0" w:color="auto"/>
              <w:left w:val="single" w:sz="6" w:space="0" w:color="auto"/>
              <w:bottom w:val="single" w:sz="6" w:space="0" w:color="auto"/>
              <w:right w:val="single" w:sz="6" w:space="0" w:color="auto"/>
            </w:tcBorders>
          </w:tcPr>
          <w:p w14:paraId="391C5847" w14:textId="77777777" w:rsidR="008C18A0" w:rsidRPr="00641B96" w:rsidRDefault="008C18A0" w:rsidP="00D37039">
            <w:pPr>
              <w:suppressAutoHyphens/>
              <w:jc w:val="center"/>
              <w:rPr>
                <w:rFonts w:ascii="Trebuchet MS" w:hAnsi="Trebuchet MS"/>
                <w:sz w:val="16"/>
              </w:rPr>
            </w:pPr>
            <w:r w:rsidRPr="00641B96">
              <w:rPr>
                <w:rFonts w:ascii="Trebuchet MS" w:hAnsi="Trebuchet MS"/>
                <w:sz w:val="16"/>
              </w:rPr>
              <w:t>Unit price including Custom Duties and Import Taxes p</w:t>
            </w:r>
            <w:r w:rsidR="00862297">
              <w:rPr>
                <w:rFonts w:ascii="Trebuchet MS" w:hAnsi="Trebuchet MS"/>
                <w:sz w:val="16"/>
              </w:rPr>
              <w:t xml:space="preserve">aid, in accordance with ITB </w:t>
            </w:r>
            <w:r w:rsidR="00D37039">
              <w:rPr>
                <w:rFonts w:ascii="Trebuchet MS" w:hAnsi="Trebuchet MS"/>
                <w:sz w:val="16"/>
              </w:rPr>
              <w:t>17.6</w:t>
            </w:r>
            <w:r w:rsidRPr="00641B96">
              <w:rPr>
                <w:rFonts w:ascii="Trebuchet MS" w:hAnsi="Trebuchet MS"/>
                <w:sz w:val="16"/>
              </w:rPr>
              <w:t>(c)(</w:t>
            </w:r>
            <w:proofErr w:type="spellStart"/>
            <w:r w:rsidRPr="00641B96">
              <w:rPr>
                <w:rFonts w:ascii="Trebuchet MS" w:hAnsi="Trebuchet MS"/>
                <w:sz w:val="16"/>
              </w:rPr>
              <w:t>i</w:t>
            </w:r>
            <w:proofErr w:type="spellEnd"/>
            <w:r w:rsidRPr="00641B96">
              <w:rPr>
                <w:rFonts w:ascii="Trebuchet MS" w:hAnsi="Trebuchet MS"/>
                <w:sz w:val="16"/>
              </w:rPr>
              <w:t>)</w:t>
            </w:r>
          </w:p>
        </w:tc>
        <w:tc>
          <w:tcPr>
            <w:tcW w:w="1350" w:type="dxa"/>
            <w:tcBorders>
              <w:top w:val="double" w:sz="6" w:space="0" w:color="auto"/>
              <w:left w:val="single" w:sz="6" w:space="0" w:color="auto"/>
              <w:bottom w:val="single" w:sz="6" w:space="0" w:color="auto"/>
              <w:right w:val="single" w:sz="6" w:space="0" w:color="auto"/>
            </w:tcBorders>
          </w:tcPr>
          <w:p w14:paraId="0F735BC9" w14:textId="77777777" w:rsidR="008C18A0" w:rsidRPr="00641B96" w:rsidRDefault="008C18A0" w:rsidP="00D37039">
            <w:pPr>
              <w:suppressAutoHyphens/>
              <w:jc w:val="center"/>
              <w:rPr>
                <w:rFonts w:ascii="Trebuchet MS" w:hAnsi="Trebuchet MS"/>
                <w:sz w:val="16"/>
              </w:rPr>
            </w:pPr>
            <w:r w:rsidRPr="00641B96">
              <w:rPr>
                <w:rFonts w:ascii="Trebuchet MS" w:hAnsi="Trebuchet MS"/>
                <w:sz w:val="16"/>
              </w:rPr>
              <w:t xml:space="preserve">Custom Duties and Import Taxes paid per </w:t>
            </w:r>
            <w:r w:rsidR="00862297">
              <w:rPr>
                <w:rFonts w:ascii="Trebuchet MS" w:hAnsi="Trebuchet MS"/>
                <w:sz w:val="16"/>
              </w:rPr>
              <w:t xml:space="preserve">unit in accordance with ITB </w:t>
            </w:r>
            <w:r w:rsidR="00D37039">
              <w:rPr>
                <w:rFonts w:ascii="Trebuchet MS" w:hAnsi="Trebuchet MS"/>
                <w:sz w:val="16"/>
              </w:rPr>
              <w:t>17.6</w:t>
            </w:r>
            <w:r w:rsidRPr="00641B96">
              <w:rPr>
                <w:rFonts w:ascii="Trebuchet MS" w:hAnsi="Trebuchet MS"/>
                <w:sz w:val="16"/>
              </w:rPr>
              <w:t xml:space="preserve">(c)(ii) , [to be supported by documents]     </w:t>
            </w:r>
          </w:p>
        </w:tc>
        <w:tc>
          <w:tcPr>
            <w:tcW w:w="1170" w:type="dxa"/>
            <w:tcBorders>
              <w:top w:val="double" w:sz="6" w:space="0" w:color="auto"/>
              <w:left w:val="single" w:sz="6" w:space="0" w:color="auto"/>
              <w:bottom w:val="single" w:sz="6" w:space="0" w:color="auto"/>
              <w:right w:val="single" w:sz="6" w:space="0" w:color="auto"/>
            </w:tcBorders>
          </w:tcPr>
          <w:p w14:paraId="5794E624" w14:textId="77777777" w:rsidR="008C18A0" w:rsidRPr="00641B96" w:rsidRDefault="008C18A0" w:rsidP="00C83EC5">
            <w:pPr>
              <w:suppressAutoHyphens/>
              <w:jc w:val="center"/>
              <w:rPr>
                <w:rFonts w:ascii="Trebuchet MS" w:hAnsi="Trebuchet MS"/>
                <w:sz w:val="16"/>
              </w:rPr>
            </w:pPr>
            <w:r w:rsidRPr="00641B96">
              <w:rPr>
                <w:rFonts w:ascii="Trebuchet MS" w:hAnsi="Trebuchet MS"/>
                <w:sz w:val="16"/>
              </w:rPr>
              <w:t xml:space="preserve">Unit Price   net of </w:t>
            </w:r>
            <w:r w:rsidR="009E2EF1" w:rsidRPr="00641B96">
              <w:rPr>
                <w:rFonts w:ascii="Trebuchet MS" w:hAnsi="Trebuchet MS"/>
                <w:sz w:val="16"/>
              </w:rPr>
              <w:t>custom duties</w:t>
            </w:r>
            <w:r w:rsidRPr="00641B96">
              <w:rPr>
                <w:rFonts w:ascii="Trebuchet MS" w:hAnsi="Trebuchet MS"/>
                <w:sz w:val="16"/>
              </w:rPr>
              <w:t xml:space="preserve"> and import ta</w:t>
            </w:r>
            <w:r w:rsidR="00862297">
              <w:rPr>
                <w:rFonts w:ascii="Trebuchet MS" w:hAnsi="Trebuchet MS"/>
                <w:sz w:val="16"/>
              </w:rPr>
              <w:t xml:space="preserve">xes, in accordance with ITB </w:t>
            </w:r>
            <w:r w:rsidR="00D37039">
              <w:rPr>
                <w:rFonts w:ascii="Trebuchet MS" w:hAnsi="Trebuchet MS"/>
                <w:sz w:val="16"/>
              </w:rPr>
              <w:t>17.6</w:t>
            </w:r>
            <w:r w:rsidRPr="00641B96">
              <w:rPr>
                <w:rFonts w:ascii="Trebuchet MS" w:hAnsi="Trebuchet MS"/>
                <w:sz w:val="16"/>
              </w:rPr>
              <w:t xml:space="preserve"> (c) (iii)</w:t>
            </w:r>
          </w:p>
          <w:p w14:paraId="064DCECB" w14:textId="77777777" w:rsidR="008C18A0" w:rsidRPr="00641B96" w:rsidRDefault="008C18A0" w:rsidP="00C83EC5">
            <w:pPr>
              <w:suppressAutoHyphens/>
              <w:jc w:val="center"/>
              <w:rPr>
                <w:rFonts w:ascii="Trebuchet MS" w:hAnsi="Trebuchet MS"/>
                <w:sz w:val="16"/>
              </w:rPr>
            </w:pPr>
            <w:r w:rsidRPr="00641B96">
              <w:rPr>
                <w:rFonts w:ascii="Trebuchet MS" w:hAnsi="Trebuchet MS"/>
                <w:sz w:val="16"/>
              </w:rPr>
              <w:t xml:space="preserve"> (Col. 6 minus Col.7)</w:t>
            </w:r>
          </w:p>
        </w:tc>
        <w:tc>
          <w:tcPr>
            <w:tcW w:w="1260" w:type="dxa"/>
            <w:tcBorders>
              <w:top w:val="double" w:sz="6" w:space="0" w:color="auto"/>
              <w:left w:val="single" w:sz="6" w:space="0" w:color="auto"/>
              <w:bottom w:val="single" w:sz="6" w:space="0" w:color="auto"/>
              <w:right w:val="single" w:sz="6" w:space="0" w:color="auto"/>
            </w:tcBorders>
          </w:tcPr>
          <w:p w14:paraId="720301CF" w14:textId="77777777" w:rsidR="008C18A0" w:rsidRPr="00641B96" w:rsidRDefault="009E2EF1" w:rsidP="00C83EC5">
            <w:pPr>
              <w:suppressAutoHyphens/>
              <w:jc w:val="center"/>
              <w:rPr>
                <w:rFonts w:ascii="Trebuchet MS" w:hAnsi="Trebuchet MS"/>
                <w:sz w:val="16"/>
              </w:rPr>
            </w:pPr>
            <w:r w:rsidRPr="00641B96">
              <w:rPr>
                <w:rFonts w:ascii="Trebuchet MS" w:hAnsi="Trebuchet MS"/>
                <w:sz w:val="16"/>
              </w:rPr>
              <w:t>Price per</w:t>
            </w:r>
            <w:r w:rsidR="008C18A0" w:rsidRPr="00641B96">
              <w:rPr>
                <w:rFonts w:ascii="Trebuchet MS" w:hAnsi="Trebuchet MS"/>
                <w:sz w:val="16"/>
              </w:rPr>
              <w:t xml:space="preserve"> line </w:t>
            </w:r>
            <w:r w:rsidRPr="00641B96">
              <w:rPr>
                <w:rFonts w:ascii="Trebuchet MS" w:hAnsi="Trebuchet MS"/>
                <w:sz w:val="16"/>
              </w:rPr>
              <w:t>item net</w:t>
            </w:r>
            <w:r w:rsidR="008C18A0" w:rsidRPr="00641B96">
              <w:rPr>
                <w:rFonts w:ascii="Trebuchet MS" w:hAnsi="Trebuchet MS"/>
                <w:sz w:val="16"/>
              </w:rPr>
              <w:t xml:space="preserve"> </w:t>
            </w:r>
            <w:r w:rsidRPr="00641B96">
              <w:rPr>
                <w:rFonts w:ascii="Trebuchet MS" w:hAnsi="Trebuchet MS"/>
                <w:sz w:val="16"/>
              </w:rPr>
              <w:t>of Custom</w:t>
            </w:r>
            <w:r w:rsidR="008C18A0" w:rsidRPr="00641B96">
              <w:rPr>
                <w:rFonts w:ascii="Trebuchet MS" w:hAnsi="Trebuchet MS"/>
                <w:sz w:val="16"/>
              </w:rPr>
              <w:t xml:space="preserve"> Duties and Import Taxes p</w:t>
            </w:r>
            <w:r w:rsidR="00862297">
              <w:rPr>
                <w:rFonts w:ascii="Trebuchet MS" w:hAnsi="Trebuchet MS"/>
                <w:sz w:val="16"/>
              </w:rPr>
              <w:t xml:space="preserve">aid, in accordance with ITB </w:t>
            </w:r>
            <w:r w:rsidR="00D37039">
              <w:rPr>
                <w:rFonts w:ascii="Trebuchet MS" w:hAnsi="Trebuchet MS"/>
                <w:sz w:val="16"/>
              </w:rPr>
              <w:t>17.6</w:t>
            </w:r>
            <w:r w:rsidR="008C18A0" w:rsidRPr="00641B96">
              <w:rPr>
                <w:rFonts w:ascii="Trebuchet MS" w:hAnsi="Trebuchet MS"/>
                <w:sz w:val="16"/>
              </w:rPr>
              <w:t>(c)(</w:t>
            </w:r>
            <w:proofErr w:type="spellStart"/>
            <w:r w:rsidR="008C18A0" w:rsidRPr="00641B96">
              <w:rPr>
                <w:rFonts w:ascii="Trebuchet MS" w:hAnsi="Trebuchet MS"/>
                <w:sz w:val="16"/>
              </w:rPr>
              <w:t>i</w:t>
            </w:r>
            <w:proofErr w:type="spellEnd"/>
            <w:r w:rsidR="008C18A0" w:rsidRPr="00641B96">
              <w:rPr>
                <w:rFonts w:ascii="Trebuchet MS" w:hAnsi="Trebuchet MS"/>
                <w:sz w:val="16"/>
              </w:rPr>
              <w:t>)</w:t>
            </w:r>
          </w:p>
          <w:p w14:paraId="786947A6" w14:textId="77777777" w:rsidR="008C18A0" w:rsidRPr="00641B96" w:rsidRDefault="008C18A0" w:rsidP="00C83EC5">
            <w:pPr>
              <w:suppressAutoHyphens/>
              <w:jc w:val="center"/>
              <w:rPr>
                <w:rFonts w:ascii="Trebuchet MS" w:hAnsi="Trebuchet MS"/>
                <w:sz w:val="16"/>
              </w:rPr>
            </w:pPr>
            <w:r w:rsidRPr="00641B96">
              <w:rPr>
                <w:rFonts w:ascii="Trebuchet MS" w:hAnsi="Trebuchet MS"/>
                <w:sz w:val="16"/>
              </w:rPr>
              <w:t>(Col. 5</w:t>
            </w:r>
            <w:r w:rsidRPr="00641B96">
              <w:rPr>
                <w:rFonts w:ascii="Trebuchet MS" w:hAnsi="Trebuchet MS"/>
                <w:sz w:val="16"/>
              </w:rPr>
              <w:sym w:font="Symbol" w:char="F0B4"/>
            </w:r>
            <w:r w:rsidRPr="00641B96">
              <w:rPr>
                <w:rFonts w:ascii="Trebuchet MS" w:hAnsi="Trebuchet MS"/>
                <w:sz w:val="16"/>
              </w:rPr>
              <w:t>8)</w:t>
            </w:r>
          </w:p>
        </w:tc>
        <w:tc>
          <w:tcPr>
            <w:tcW w:w="1440" w:type="dxa"/>
            <w:tcBorders>
              <w:top w:val="double" w:sz="6" w:space="0" w:color="auto"/>
              <w:left w:val="single" w:sz="6" w:space="0" w:color="auto"/>
              <w:bottom w:val="single" w:sz="6" w:space="0" w:color="auto"/>
              <w:right w:val="single" w:sz="6" w:space="0" w:color="auto"/>
            </w:tcBorders>
          </w:tcPr>
          <w:p w14:paraId="79EEA968" w14:textId="77777777" w:rsidR="008C18A0" w:rsidRPr="00641B96" w:rsidRDefault="008C18A0" w:rsidP="00C83EC5">
            <w:pPr>
              <w:suppressAutoHyphens/>
              <w:jc w:val="center"/>
              <w:rPr>
                <w:rFonts w:ascii="Trebuchet MS" w:hAnsi="Trebuchet MS"/>
                <w:sz w:val="16"/>
              </w:rPr>
            </w:pPr>
            <w:r w:rsidRPr="00641B96">
              <w:rPr>
                <w:rFonts w:ascii="Trebuchet MS" w:hAnsi="Trebuchet MS"/>
                <w:sz w:val="16"/>
              </w:rPr>
              <w:t xml:space="preserve">Price per line item for inland transportation and other services required in </w:t>
            </w:r>
            <w:r w:rsidR="0046324E">
              <w:rPr>
                <w:rFonts w:ascii="Trebuchet MS" w:hAnsi="Trebuchet MS"/>
                <w:sz w:val="16"/>
              </w:rPr>
              <w:t>Jamaica</w:t>
            </w:r>
            <w:r w:rsidRPr="00641B96">
              <w:rPr>
                <w:rFonts w:ascii="Trebuchet MS" w:hAnsi="Trebuchet MS"/>
                <w:sz w:val="16"/>
              </w:rPr>
              <w:t xml:space="preserve"> to convey the goods to their final destination, as specified in</w:t>
            </w:r>
            <w:r w:rsidR="00862297">
              <w:rPr>
                <w:rFonts w:ascii="Trebuchet MS" w:hAnsi="Trebuchet MS"/>
                <w:sz w:val="16"/>
              </w:rPr>
              <w:t xml:space="preserve"> </w:t>
            </w:r>
            <w:r w:rsidR="00862297" w:rsidRPr="00852C59">
              <w:rPr>
                <w:rFonts w:ascii="Trebuchet MS" w:hAnsi="Trebuchet MS"/>
                <w:b/>
                <w:sz w:val="16"/>
              </w:rPr>
              <w:t>BDS</w:t>
            </w:r>
            <w:r w:rsidR="00862297">
              <w:rPr>
                <w:rFonts w:ascii="Trebuchet MS" w:hAnsi="Trebuchet MS"/>
                <w:sz w:val="16"/>
              </w:rPr>
              <w:t xml:space="preserve"> in accordance with ITB </w:t>
            </w:r>
            <w:r w:rsidR="00D37039">
              <w:rPr>
                <w:rFonts w:ascii="Trebuchet MS" w:hAnsi="Trebuchet MS"/>
                <w:sz w:val="16"/>
              </w:rPr>
              <w:t>17.6</w:t>
            </w:r>
            <w:r w:rsidRPr="00641B96">
              <w:rPr>
                <w:rFonts w:ascii="Trebuchet MS" w:hAnsi="Trebuchet MS"/>
                <w:sz w:val="16"/>
              </w:rPr>
              <w:t xml:space="preserve"> (c)(v)</w:t>
            </w:r>
          </w:p>
          <w:p w14:paraId="53E5EF98" w14:textId="77777777" w:rsidR="008C18A0" w:rsidRPr="00641B96" w:rsidRDefault="008C18A0" w:rsidP="00C83EC5">
            <w:pPr>
              <w:suppressAutoHyphens/>
              <w:jc w:val="center"/>
              <w:rPr>
                <w:rFonts w:ascii="Trebuchet MS" w:hAnsi="Trebuchet MS"/>
                <w:sz w:val="19"/>
              </w:rPr>
            </w:pPr>
          </w:p>
        </w:tc>
        <w:tc>
          <w:tcPr>
            <w:tcW w:w="1260" w:type="dxa"/>
            <w:tcBorders>
              <w:top w:val="double" w:sz="6" w:space="0" w:color="auto"/>
              <w:left w:val="single" w:sz="6" w:space="0" w:color="auto"/>
              <w:bottom w:val="single" w:sz="6" w:space="0" w:color="auto"/>
              <w:right w:val="single" w:sz="6" w:space="0" w:color="auto"/>
            </w:tcBorders>
          </w:tcPr>
          <w:p w14:paraId="37257AF4" w14:textId="77777777" w:rsidR="008C18A0" w:rsidRPr="00641B96" w:rsidRDefault="008C18A0" w:rsidP="00D37039">
            <w:pPr>
              <w:suppressAutoHyphens/>
              <w:jc w:val="center"/>
              <w:rPr>
                <w:rFonts w:ascii="Trebuchet MS" w:hAnsi="Trebuchet MS"/>
                <w:sz w:val="16"/>
              </w:rPr>
            </w:pPr>
            <w:r w:rsidRPr="00641B96">
              <w:rPr>
                <w:rFonts w:ascii="Trebuchet MS" w:hAnsi="Trebuchet MS"/>
                <w:sz w:val="16"/>
              </w:rPr>
              <w:t>Sales and other taxes paid or payable per item if Contract is awar</w:t>
            </w:r>
            <w:r w:rsidR="00862297">
              <w:rPr>
                <w:rFonts w:ascii="Trebuchet MS" w:hAnsi="Trebuchet MS"/>
                <w:sz w:val="16"/>
              </w:rPr>
              <w:t xml:space="preserve">ded (in accordance with ITB </w:t>
            </w:r>
            <w:r w:rsidR="00D37039">
              <w:rPr>
                <w:rFonts w:ascii="Trebuchet MS" w:hAnsi="Trebuchet MS"/>
                <w:sz w:val="16"/>
              </w:rPr>
              <w:t>17.6</w:t>
            </w:r>
            <w:r w:rsidRPr="00641B96">
              <w:rPr>
                <w:rFonts w:ascii="Trebuchet MS" w:hAnsi="Trebuchet MS"/>
                <w:sz w:val="16"/>
              </w:rPr>
              <w:t>(c)(iv)</w:t>
            </w:r>
          </w:p>
        </w:tc>
        <w:tc>
          <w:tcPr>
            <w:tcW w:w="828" w:type="dxa"/>
            <w:tcBorders>
              <w:top w:val="double" w:sz="6" w:space="0" w:color="auto"/>
              <w:left w:val="single" w:sz="6" w:space="0" w:color="auto"/>
              <w:bottom w:val="single" w:sz="6" w:space="0" w:color="auto"/>
              <w:right w:val="double" w:sz="6" w:space="0" w:color="auto"/>
            </w:tcBorders>
          </w:tcPr>
          <w:p w14:paraId="33EAA939" w14:textId="77777777" w:rsidR="008C18A0" w:rsidRPr="00641B96" w:rsidRDefault="008C18A0" w:rsidP="00C83EC5">
            <w:pPr>
              <w:suppressAutoHyphens/>
              <w:jc w:val="center"/>
              <w:rPr>
                <w:rFonts w:ascii="Trebuchet MS" w:hAnsi="Trebuchet MS"/>
                <w:sz w:val="16"/>
              </w:rPr>
            </w:pPr>
            <w:r w:rsidRPr="00641B96">
              <w:rPr>
                <w:rFonts w:ascii="Trebuchet MS" w:hAnsi="Trebuchet MS"/>
                <w:sz w:val="16"/>
              </w:rPr>
              <w:t>Total Price per line item</w:t>
            </w:r>
          </w:p>
          <w:p w14:paraId="4C6ACD97" w14:textId="77777777" w:rsidR="008C18A0" w:rsidRPr="00641B96" w:rsidRDefault="008C18A0" w:rsidP="00C83EC5">
            <w:pPr>
              <w:suppressAutoHyphens/>
              <w:jc w:val="center"/>
              <w:rPr>
                <w:rFonts w:ascii="Trebuchet MS" w:hAnsi="Trebuchet MS"/>
                <w:sz w:val="16"/>
              </w:rPr>
            </w:pPr>
            <w:r w:rsidRPr="00641B96">
              <w:rPr>
                <w:rFonts w:ascii="Trebuchet MS" w:hAnsi="Trebuchet MS"/>
                <w:sz w:val="16"/>
              </w:rPr>
              <w:t>(Col. 9+10)</w:t>
            </w:r>
          </w:p>
        </w:tc>
      </w:tr>
      <w:tr w:rsidR="008C18A0" w:rsidRPr="00641B96" w14:paraId="2F3745C1" w14:textId="77777777" w:rsidTr="00F51A12">
        <w:trPr>
          <w:cantSplit/>
          <w:trHeight w:val="390"/>
        </w:trPr>
        <w:tc>
          <w:tcPr>
            <w:tcW w:w="802" w:type="dxa"/>
            <w:tcBorders>
              <w:top w:val="single" w:sz="6" w:space="0" w:color="auto"/>
              <w:left w:val="double" w:sz="6" w:space="0" w:color="auto"/>
              <w:bottom w:val="single" w:sz="6" w:space="0" w:color="auto"/>
              <w:right w:val="single" w:sz="6" w:space="0" w:color="auto"/>
            </w:tcBorders>
          </w:tcPr>
          <w:p w14:paraId="0AC77DE5" w14:textId="77777777" w:rsidR="008C18A0" w:rsidRPr="00641B96" w:rsidRDefault="008C18A0" w:rsidP="00C83EC5">
            <w:pPr>
              <w:suppressAutoHyphens/>
              <w:rPr>
                <w:rFonts w:ascii="Trebuchet MS" w:hAnsi="Trebuchet MS"/>
                <w:i/>
                <w:iCs/>
                <w:sz w:val="20"/>
              </w:rPr>
            </w:pPr>
            <w:r w:rsidRPr="00641B96">
              <w:rPr>
                <w:rFonts w:ascii="Trebuchet MS" w:hAnsi="Trebuchet MS"/>
                <w:i/>
                <w:iCs/>
                <w:sz w:val="16"/>
              </w:rPr>
              <w:t xml:space="preserve">[insert number of </w:t>
            </w:r>
            <w:r w:rsidR="009E2EF1" w:rsidRPr="00641B96">
              <w:rPr>
                <w:rFonts w:ascii="Trebuchet MS" w:hAnsi="Trebuchet MS"/>
                <w:i/>
                <w:iCs/>
                <w:sz w:val="16"/>
              </w:rPr>
              <w:t>the item</w:t>
            </w:r>
            <w:r w:rsidRPr="00641B96">
              <w:rPr>
                <w:rFonts w:ascii="Trebuchet MS" w:hAnsi="Trebuchet MS"/>
                <w:i/>
                <w:iCs/>
                <w:sz w:val="16"/>
              </w:rPr>
              <w:t>]</w:t>
            </w:r>
          </w:p>
        </w:tc>
        <w:tc>
          <w:tcPr>
            <w:tcW w:w="1535" w:type="dxa"/>
            <w:tcBorders>
              <w:top w:val="single" w:sz="6" w:space="0" w:color="auto"/>
              <w:left w:val="single" w:sz="6" w:space="0" w:color="auto"/>
              <w:bottom w:val="single" w:sz="6" w:space="0" w:color="auto"/>
              <w:right w:val="single" w:sz="6" w:space="0" w:color="auto"/>
            </w:tcBorders>
          </w:tcPr>
          <w:p w14:paraId="22357649" w14:textId="77777777" w:rsidR="008C18A0" w:rsidRPr="00641B96" w:rsidRDefault="008C18A0" w:rsidP="00C83EC5">
            <w:pPr>
              <w:suppressAutoHyphens/>
              <w:rPr>
                <w:rFonts w:ascii="Trebuchet MS" w:hAnsi="Trebuchet MS"/>
                <w:i/>
                <w:iCs/>
                <w:sz w:val="20"/>
              </w:rPr>
            </w:pPr>
            <w:r w:rsidRPr="00641B96">
              <w:rPr>
                <w:rFonts w:ascii="Trebuchet MS" w:hAnsi="Trebuchet MS"/>
                <w:i/>
                <w:iCs/>
                <w:sz w:val="16"/>
              </w:rPr>
              <w:t xml:space="preserve">[insert name of </w:t>
            </w:r>
            <w:r w:rsidR="005170B2">
              <w:rPr>
                <w:rFonts w:ascii="Trebuchet MS" w:hAnsi="Trebuchet MS"/>
                <w:i/>
                <w:iCs/>
                <w:sz w:val="16"/>
              </w:rPr>
              <w:t>goods</w:t>
            </w:r>
            <w:r w:rsidRPr="00641B96">
              <w:rPr>
                <w:rFonts w:ascii="Trebuchet MS" w:hAnsi="Trebuchet MS"/>
                <w:i/>
                <w:iCs/>
                <w:sz w:val="16"/>
              </w:rPr>
              <w:t>]</w:t>
            </w:r>
          </w:p>
        </w:tc>
        <w:tc>
          <w:tcPr>
            <w:tcW w:w="900" w:type="dxa"/>
            <w:tcBorders>
              <w:top w:val="single" w:sz="6" w:space="0" w:color="auto"/>
              <w:left w:val="single" w:sz="6" w:space="0" w:color="auto"/>
              <w:right w:val="single" w:sz="6" w:space="0" w:color="auto"/>
            </w:tcBorders>
          </w:tcPr>
          <w:p w14:paraId="78079BEB" w14:textId="77777777" w:rsidR="008C18A0" w:rsidRPr="00641B96" w:rsidRDefault="008C18A0" w:rsidP="00C83EC5">
            <w:pPr>
              <w:suppressAutoHyphens/>
              <w:rPr>
                <w:rFonts w:ascii="Trebuchet MS" w:hAnsi="Trebuchet MS"/>
                <w:i/>
                <w:iCs/>
                <w:sz w:val="20"/>
              </w:rPr>
            </w:pPr>
            <w:r w:rsidRPr="00641B96">
              <w:rPr>
                <w:rFonts w:ascii="Trebuchet MS" w:hAnsi="Trebuchet MS"/>
                <w:i/>
                <w:iCs/>
                <w:sz w:val="16"/>
              </w:rPr>
              <w:t>[insert country of origin of the Good]</w:t>
            </w:r>
          </w:p>
        </w:tc>
        <w:tc>
          <w:tcPr>
            <w:tcW w:w="990" w:type="dxa"/>
            <w:tcBorders>
              <w:top w:val="single" w:sz="6" w:space="0" w:color="auto"/>
              <w:left w:val="single" w:sz="6" w:space="0" w:color="auto"/>
              <w:right w:val="single" w:sz="6" w:space="0" w:color="auto"/>
            </w:tcBorders>
          </w:tcPr>
          <w:p w14:paraId="56F57890" w14:textId="77777777" w:rsidR="008C18A0" w:rsidRPr="00641B96" w:rsidRDefault="008C18A0" w:rsidP="00C83EC5">
            <w:pPr>
              <w:suppressAutoHyphens/>
              <w:rPr>
                <w:rFonts w:ascii="Trebuchet MS" w:hAnsi="Trebuchet MS"/>
                <w:i/>
                <w:iCs/>
                <w:sz w:val="16"/>
              </w:rPr>
            </w:pPr>
            <w:r w:rsidRPr="00641B96">
              <w:rPr>
                <w:rFonts w:ascii="Trebuchet MS" w:hAnsi="Trebuchet MS"/>
                <w:i/>
                <w:iCs/>
                <w:sz w:val="16"/>
              </w:rPr>
              <w:t>[insert quoted Delivery Date]</w:t>
            </w:r>
          </w:p>
        </w:tc>
        <w:tc>
          <w:tcPr>
            <w:tcW w:w="900" w:type="dxa"/>
            <w:tcBorders>
              <w:top w:val="single" w:sz="6" w:space="0" w:color="auto"/>
              <w:left w:val="single" w:sz="6" w:space="0" w:color="auto"/>
              <w:bottom w:val="single" w:sz="6" w:space="0" w:color="auto"/>
              <w:right w:val="single" w:sz="6" w:space="0" w:color="auto"/>
            </w:tcBorders>
          </w:tcPr>
          <w:p w14:paraId="221EFF43" w14:textId="77777777" w:rsidR="008C18A0" w:rsidRPr="00641B96" w:rsidRDefault="008C18A0" w:rsidP="00C83EC5">
            <w:pPr>
              <w:suppressAutoHyphens/>
              <w:rPr>
                <w:rFonts w:ascii="Trebuchet MS" w:hAnsi="Trebuchet MS"/>
                <w:i/>
                <w:iCs/>
                <w:sz w:val="20"/>
              </w:rPr>
            </w:pPr>
            <w:r w:rsidRPr="00641B96">
              <w:rPr>
                <w:rFonts w:ascii="Trebuchet MS" w:hAnsi="Trebuchet MS"/>
                <w:i/>
                <w:iCs/>
                <w:sz w:val="16"/>
              </w:rPr>
              <w:t>[insert number of units to be supplied and name of the physical unit]</w:t>
            </w:r>
          </w:p>
        </w:tc>
        <w:tc>
          <w:tcPr>
            <w:tcW w:w="1173" w:type="dxa"/>
            <w:tcBorders>
              <w:top w:val="single" w:sz="6" w:space="0" w:color="auto"/>
              <w:left w:val="single" w:sz="6" w:space="0" w:color="auto"/>
              <w:right w:val="single" w:sz="6" w:space="0" w:color="auto"/>
            </w:tcBorders>
          </w:tcPr>
          <w:p w14:paraId="1A3363BE" w14:textId="77777777" w:rsidR="008C18A0" w:rsidRPr="00641B96" w:rsidRDefault="008C18A0" w:rsidP="00C83EC5">
            <w:pPr>
              <w:suppressAutoHyphens/>
              <w:rPr>
                <w:rFonts w:ascii="Trebuchet MS" w:hAnsi="Trebuchet MS"/>
                <w:i/>
                <w:iCs/>
                <w:sz w:val="20"/>
              </w:rPr>
            </w:pPr>
            <w:r w:rsidRPr="00641B96">
              <w:rPr>
                <w:rFonts w:ascii="Trebuchet MS" w:hAnsi="Trebuchet MS"/>
                <w:i/>
                <w:iCs/>
                <w:sz w:val="16"/>
              </w:rPr>
              <w:t>[insert unit price per unit]</w:t>
            </w:r>
          </w:p>
        </w:tc>
        <w:tc>
          <w:tcPr>
            <w:tcW w:w="1350" w:type="dxa"/>
            <w:tcBorders>
              <w:top w:val="single" w:sz="6" w:space="0" w:color="auto"/>
              <w:left w:val="single" w:sz="6" w:space="0" w:color="auto"/>
              <w:right w:val="single" w:sz="6" w:space="0" w:color="auto"/>
            </w:tcBorders>
          </w:tcPr>
          <w:p w14:paraId="40861E8E" w14:textId="77777777" w:rsidR="008C18A0" w:rsidRPr="00641B96" w:rsidRDefault="008C18A0" w:rsidP="00C83EC5">
            <w:pPr>
              <w:suppressAutoHyphens/>
              <w:rPr>
                <w:rFonts w:ascii="Trebuchet MS" w:hAnsi="Trebuchet MS"/>
                <w:i/>
                <w:iCs/>
                <w:sz w:val="16"/>
              </w:rPr>
            </w:pPr>
            <w:r w:rsidRPr="00641B96">
              <w:rPr>
                <w:rFonts w:ascii="Trebuchet MS" w:hAnsi="Trebuchet MS"/>
                <w:i/>
                <w:iCs/>
                <w:sz w:val="16"/>
              </w:rPr>
              <w:t>[insert custom duties and taxes paid per unit]</w:t>
            </w:r>
          </w:p>
        </w:tc>
        <w:tc>
          <w:tcPr>
            <w:tcW w:w="1170" w:type="dxa"/>
            <w:tcBorders>
              <w:top w:val="single" w:sz="6" w:space="0" w:color="auto"/>
              <w:left w:val="single" w:sz="6" w:space="0" w:color="auto"/>
              <w:right w:val="single" w:sz="6" w:space="0" w:color="auto"/>
            </w:tcBorders>
          </w:tcPr>
          <w:p w14:paraId="744EFFB4" w14:textId="77777777" w:rsidR="008C18A0" w:rsidRPr="00641B96" w:rsidRDefault="008C18A0" w:rsidP="00C83EC5">
            <w:pPr>
              <w:suppressAutoHyphens/>
              <w:rPr>
                <w:rFonts w:ascii="Trebuchet MS" w:hAnsi="Trebuchet MS"/>
                <w:i/>
                <w:iCs/>
                <w:sz w:val="16"/>
              </w:rPr>
            </w:pPr>
            <w:r w:rsidRPr="00641B96">
              <w:rPr>
                <w:rFonts w:ascii="Trebuchet MS" w:hAnsi="Trebuchet MS"/>
                <w:i/>
                <w:iCs/>
                <w:sz w:val="16"/>
              </w:rPr>
              <w:t>[</w:t>
            </w:r>
            <w:r w:rsidR="009E2EF1" w:rsidRPr="00641B96">
              <w:rPr>
                <w:rFonts w:ascii="Trebuchet MS" w:hAnsi="Trebuchet MS"/>
                <w:i/>
                <w:iCs/>
                <w:sz w:val="16"/>
              </w:rPr>
              <w:t>insert unit</w:t>
            </w:r>
            <w:r w:rsidRPr="00641B96">
              <w:rPr>
                <w:rFonts w:ascii="Trebuchet MS" w:hAnsi="Trebuchet MS"/>
                <w:i/>
                <w:iCs/>
                <w:sz w:val="16"/>
              </w:rPr>
              <w:t xml:space="preserve"> </w:t>
            </w:r>
            <w:r w:rsidR="009E2EF1" w:rsidRPr="00641B96">
              <w:rPr>
                <w:rFonts w:ascii="Trebuchet MS" w:hAnsi="Trebuchet MS"/>
                <w:i/>
                <w:iCs/>
                <w:sz w:val="16"/>
              </w:rPr>
              <w:t>price net</w:t>
            </w:r>
            <w:r w:rsidRPr="00641B96">
              <w:rPr>
                <w:rFonts w:ascii="Trebuchet MS" w:hAnsi="Trebuchet MS"/>
                <w:i/>
                <w:iCs/>
                <w:sz w:val="16"/>
              </w:rPr>
              <w:t xml:space="preserve"> of custom   duties and import taxes]</w:t>
            </w:r>
          </w:p>
        </w:tc>
        <w:tc>
          <w:tcPr>
            <w:tcW w:w="1260" w:type="dxa"/>
            <w:tcBorders>
              <w:top w:val="single" w:sz="6" w:space="0" w:color="auto"/>
              <w:left w:val="single" w:sz="6" w:space="0" w:color="auto"/>
              <w:right w:val="single" w:sz="6" w:space="0" w:color="auto"/>
            </w:tcBorders>
          </w:tcPr>
          <w:p w14:paraId="15B49F98" w14:textId="77777777" w:rsidR="008C18A0" w:rsidRPr="00641B96" w:rsidRDefault="008C18A0" w:rsidP="00C83EC5">
            <w:pPr>
              <w:suppressAutoHyphens/>
              <w:rPr>
                <w:rFonts w:ascii="Trebuchet MS" w:hAnsi="Trebuchet MS"/>
                <w:i/>
                <w:iCs/>
                <w:sz w:val="16"/>
              </w:rPr>
            </w:pPr>
            <w:r w:rsidRPr="00641B96">
              <w:rPr>
                <w:rFonts w:ascii="Trebuchet MS" w:hAnsi="Trebuchet MS"/>
                <w:i/>
                <w:iCs/>
                <w:sz w:val="16"/>
              </w:rPr>
              <w:t xml:space="preserve">[ </w:t>
            </w:r>
            <w:r w:rsidR="009E2EF1" w:rsidRPr="00641B96">
              <w:rPr>
                <w:rFonts w:ascii="Trebuchet MS" w:hAnsi="Trebuchet MS"/>
                <w:i/>
                <w:iCs/>
                <w:sz w:val="16"/>
              </w:rPr>
              <w:t>insert price</w:t>
            </w:r>
            <w:r w:rsidRPr="00641B96">
              <w:rPr>
                <w:rFonts w:ascii="Trebuchet MS" w:hAnsi="Trebuchet MS"/>
                <w:i/>
                <w:iCs/>
                <w:sz w:val="16"/>
              </w:rPr>
              <w:t xml:space="preserve"> per line item net of </w:t>
            </w:r>
            <w:r w:rsidR="009E2EF1" w:rsidRPr="00641B96">
              <w:rPr>
                <w:rFonts w:ascii="Trebuchet MS" w:hAnsi="Trebuchet MS"/>
                <w:i/>
                <w:iCs/>
                <w:sz w:val="16"/>
              </w:rPr>
              <w:t>custom duties</w:t>
            </w:r>
            <w:r w:rsidRPr="00641B96">
              <w:rPr>
                <w:rFonts w:ascii="Trebuchet MS" w:hAnsi="Trebuchet MS"/>
                <w:i/>
                <w:iCs/>
                <w:sz w:val="16"/>
              </w:rPr>
              <w:t xml:space="preserve"> and </w:t>
            </w:r>
            <w:r w:rsidR="009E2EF1" w:rsidRPr="00641B96">
              <w:rPr>
                <w:rFonts w:ascii="Trebuchet MS" w:hAnsi="Trebuchet MS"/>
                <w:i/>
                <w:iCs/>
                <w:sz w:val="16"/>
              </w:rPr>
              <w:t>import taxes</w:t>
            </w:r>
            <w:r w:rsidRPr="00641B96">
              <w:rPr>
                <w:rFonts w:ascii="Trebuchet MS" w:hAnsi="Trebuchet MS"/>
                <w:i/>
                <w:iCs/>
                <w:sz w:val="16"/>
              </w:rPr>
              <w:t>]</w:t>
            </w:r>
          </w:p>
        </w:tc>
        <w:tc>
          <w:tcPr>
            <w:tcW w:w="1440" w:type="dxa"/>
            <w:tcBorders>
              <w:top w:val="single" w:sz="6" w:space="0" w:color="auto"/>
              <w:left w:val="single" w:sz="6" w:space="0" w:color="auto"/>
              <w:right w:val="single" w:sz="6" w:space="0" w:color="auto"/>
            </w:tcBorders>
          </w:tcPr>
          <w:p w14:paraId="4D5B3FCB" w14:textId="77777777" w:rsidR="008C18A0" w:rsidRPr="00641B96" w:rsidRDefault="008C18A0" w:rsidP="00C83EC5">
            <w:pPr>
              <w:suppressAutoHyphens/>
              <w:rPr>
                <w:rFonts w:ascii="Trebuchet MS" w:hAnsi="Trebuchet MS"/>
                <w:i/>
                <w:iCs/>
                <w:sz w:val="16"/>
              </w:rPr>
            </w:pPr>
            <w:r w:rsidRPr="00641B96">
              <w:rPr>
                <w:rFonts w:ascii="Trebuchet MS" w:hAnsi="Trebuchet MS"/>
                <w:i/>
                <w:iCs/>
                <w:sz w:val="16"/>
              </w:rPr>
              <w:t xml:space="preserve">[insert price per line item for inland transportation and other services required in </w:t>
            </w:r>
            <w:r w:rsidR="0046324E">
              <w:rPr>
                <w:rFonts w:ascii="Trebuchet MS" w:hAnsi="Trebuchet MS"/>
                <w:i/>
                <w:iCs/>
                <w:sz w:val="16"/>
              </w:rPr>
              <w:t>Jamaica</w:t>
            </w:r>
            <w:r w:rsidRPr="00641B96">
              <w:rPr>
                <w:rFonts w:ascii="Trebuchet MS" w:hAnsi="Trebuchet MS"/>
                <w:i/>
                <w:iCs/>
                <w:sz w:val="16"/>
              </w:rPr>
              <w:t>]</w:t>
            </w:r>
          </w:p>
        </w:tc>
        <w:tc>
          <w:tcPr>
            <w:tcW w:w="1260" w:type="dxa"/>
            <w:tcBorders>
              <w:top w:val="single" w:sz="6" w:space="0" w:color="auto"/>
              <w:left w:val="single" w:sz="6" w:space="0" w:color="auto"/>
              <w:bottom w:val="single" w:sz="6" w:space="0" w:color="auto"/>
              <w:right w:val="single" w:sz="6" w:space="0" w:color="auto"/>
            </w:tcBorders>
          </w:tcPr>
          <w:p w14:paraId="40AB23B7" w14:textId="77777777" w:rsidR="008C18A0" w:rsidRPr="00641B96" w:rsidRDefault="008C18A0" w:rsidP="00C83EC5">
            <w:pPr>
              <w:suppressAutoHyphens/>
              <w:rPr>
                <w:rFonts w:ascii="Trebuchet MS" w:hAnsi="Trebuchet MS"/>
                <w:i/>
                <w:iCs/>
                <w:sz w:val="16"/>
              </w:rPr>
            </w:pPr>
            <w:r w:rsidRPr="00641B96">
              <w:rPr>
                <w:rFonts w:ascii="Trebuchet MS" w:hAnsi="Trebuchet MS"/>
                <w:i/>
                <w:iCs/>
                <w:sz w:val="16"/>
              </w:rPr>
              <w:t>[</w:t>
            </w:r>
            <w:r w:rsidR="009E2EF1" w:rsidRPr="00641B96">
              <w:rPr>
                <w:rFonts w:ascii="Trebuchet MS" w:hAnsi="Trebuchet MS"/>
                <w:i/>
                <w:iCs/>
                <w:sz w:val="16"/>
              </w:rPr>
              <w:t>insert sales</w:t>
            </w:r>
            <w:r w:rsidRPr="00641B96">
              <w:rPr>
                <w:rFonts w:ascii="Trebuchet MS" w:hAnsi="Trebuchet MS"/>
                <w:i/>
                <w:iCs/>
                <w:sz w:val="16"/>
              </w:rPr>
              <w:t xml:space="preserve"> and other taxes payable </w:t>
            </w:r>
            <w:r w:rsidR="009E2EF1" w:rsidRPr="00641B96">
              <w:rPr>
                <w:rFonts w:ascii="Trebuchet MS" w:hAnsi="Trebuchet MS"/>
                <w:i/>
                <w:iCs/>
                <w:sz w:val="16"/>
              </w:rPr>
              <w:t>per item</w:t>
            </w:r>
            <w:r w:rsidRPr="00641B96">
              <w:rPr>
                <w:rFonts w:ascii="Trebuchet MS" w:hAnsi="Trebuchet MS"/>
                <w:i/>
                <w:iCs/>
                <w:sz w:val="16"/>
              </w:rPr>
              <w:t xml:space="preserve"> if Contract is awarded]</w:t>
            </w:r>
          </w:p>
        </w:tc>
        <w:tc>
          <w:tcPr>
            <w:tcW w:w="828" w:type="dxa"/>
            <w:tcBorders>
              <w:top w:val="single" w:sz="6" w:space="0" w:color="auto"/>
              <w:left w:val="single" w:sz="6" w:space="0" w:color="auto"/>
              <w:bottom w:val="single" w:sz="6" w:space="0" w:color="auto"/>
              <w:right w:val="double" w:sz="6" w:space="0" w:color="auto"/>
            </w:tcBorders>
          </w:tcPr>
          <w:p w14:paraId="0085FC93" w14:textId="77777777" w:rsidR="008C18A0" w:rsidRPr="00641B96" w:rsidRDefault="008C18A0" w:rsidP="00C83EC5">
            <w:pPr>
              <w:suppressAutoHyphens/>
              <w:rPr>
                <w:rFonts w:ascii="Trebuchet MS" w:hAnsi="Trebuchet MS"/>
                <w:i/>
                <w:iCs/>
                <w:sz w:val="16"/>
              </w:rPr>
            </w:pPr>
            <w:r w:rsidRPr="00641B96">
              <w:rPr>
                <w:rFonts w:ascii="Trebuchet MS" w:hAnsi="Trebuchet MS"/>
                <w:i/>
                <w:iCs/>
                <w:sz w:val="16"/>
              </w:rPr>
              <w:t>[insert total price per line item]</w:t>
            </w:r>
          </w:p>
        </w:tc>
      </w:tr>
      <w:tr w:rsidR="008C18A0" w:rsidRPr="00641B96" w14:paraId="1D92A9D1" w14:textId="77777777" w:rsidTr="00F51A12">
        <w:trPr>
          <w:cantSplit/>
          <w:trHeight w:val="390"/>
        </w:trPr>
        <w:tc>
          <w:tcPr>
            <w:tcW w:w="802" w:type="dxa"/>
            <w:tcBorders>
              <w:top w:val="single" w:sz="6" w:space="0" w:color="auto"/>
              <w:left w:val="double" w:sz="6" w:space="0" w:color="auto"/>
              <w:bottom w:val="nil"/>
              <w:right w:val="single" w:sz="6" w:space="0" w:color="auto"/>
            </w:tcBorders>
          </w:tcPr>
          <w:p w14:paraId="767BD959" w14:textId="77777777" w:rsidR="008C18A0" w:rsidRPr="00641B96" w:rsidRDefault="008C18A0" w:rsidP="00C83EC5">
            <w:pPr>
              <w:suppressAutoHyphens/>
              <w:spacing w:before="60" w:after="60"/>
              <w:rPr>
                <w:rFonts w:ascii="Trebuchet MS" w:hAnsi="Trebuchet MS"/>
                <w:sz w:val="20"/>
              </w:rPr>
            </w:pPr>
          </w:p>
        </w:tc>
        <w:tc>
          <w:tcPr>
            <w:tcW w:w="1535" w:type="dxa"/>
            <w:tcBorders>
              <w:top w:val="single" w:sz="6" w:space="0" w:color="auto"/>
              <w:left w:val="single" w:sz="6" w:space="0" w:color="auto"/>
              <w:bottom w:val="nil"/>
              <w:right w:val="single" w:sz="6" w:space="0" w:color="auto"/>
            </w:tcBorders>
          </w:tcPr>
          <w:p w14:paraId="084E27AE" w14:textId="77777777" w:rsidR="008C18A0" w:rsidRPr="00641B96" w:rsidRDefault="008C18A0" w:rsidP="00C83EC5">
            <w:pPr>
              <w:suppressAutoHyphens/>
              <w:spacing w:before="60" w:after="60"/>
              <w:rPr>
                <w:rFonts w:ascii="Trebuchet MS" w:hAnsi="Trebuchet MS"/>
                <w:sz w:val="20"/>
              </w:rPr>
            </w:pPr>
          </w:p>
        </w:tc>
        <w:tc>
          <w:tcPr>
            <w:tcW w:w="900" w:type="dxa"/>
            <w:tcBorders>
              <w:left w:val="single" w:sz="6" w:space="0" w:color="auto"/>
              <w:bottom w:val="nil"/>
              <w:right w:val="single" w:sz="6" w:space="0" w:color="auto"/>
            </w:tcBorders>
          </w:tcPr>
          <w:p w14:paraId="3954EF24" w14:textId="77777777" w:rsidR="008C18A0" w:rsidRPr="00641B96" w:rsidRDefault="008C18A0" w:rsidP="00C83EC5">
            <w:pPr>
              <w:suppressAutoHyphens/>
              <w:spacing w:before="60" w:after="60"/>
              <w:rPr>
                <w:rFonts w:ascii="Trebuchet MS" w:hAnsi="Trebuchet MS"/>
                <w:sz w:val="20"/>
              </w:rPr>
            </w:pPr>
          </w:p>
        </w:tc>
        <w:tc>
          <w:tcPr>
            <w:tcW w:w="990" w:type="dxa"/>
            <w:tcBorders>
              <w:left w:val="single" w:sz="6" w:space="0" w:color="auto"/>
              <w:bottom w:val="nil"/>
              <w:right w:val="single" w:sz="6" w:space="0" w:color="auto"/>
            </w:tcBorders>
          </w:tcPr>
          <w:p w14:paraId="0A670303" w14:textId="77777777" w:rsidR="008C18A0" w:rsidRPr="00641B96" w:rsidRDefault="008C18A0" w:rsidP="00C83EC5">
            <w:pPr>
              <w:suppressAutoHyphens/>
              <w:spacing w:before="60" w:after="60"/>
              <w:rPr>
                <w:rFonts w:ascii="Trebuchet MS" w:hAnsi="Trebuchet MS"/>
                <w:sz w:val="20"/>
              </w:rPr>
            </w:pPr>
          </w:p>
        </w:tc>
        <w:tc>
          <w:tcPr>
            <w:tcW w:w="900" w:type="dxa"/>
            <w:tcBorders>
              <w:top w:val="single" w:sz="6" w:space="0" w:color="auto"/>
              <w:left w:val="single" w:sz="6" w:space="0" w:color="auto"/>
              <w:bottom w:val="nil"/>
              <w:right w:val="single" w:sz="6" w:space="0" w:color="auto"/>
            </w:tcBorders>
          </w:tcPr>
          <w:p w14:paraId="2CEB2FC8" w14:textId="77777777" w:rsidR="008C18A0" w:rsidRPr="00641B96" w:rsidRDefault="008C18A0" w:rsidP="00C83EC5">
            <w:pPr>
              <w:suppressAutoHyphens/>
              <w:spacing w:before="60" w:after="60"/>
              <w:rPr>
                <w:rFonts w:ascii="Trebuchet MS" w:hAnsi="Trebuchet MS"/>
                <w:sz w:val="20"/>
              </w:rPr>
            </w:pPr>
          </w:p>
        </w:tc>
        <w:tc>
          <w:tcPr>
            <w:tcW w:w="1173" w:type="dxa"/>
            <w:tcBorders>
              <w:left w:val="single" w:sz="6" w:space="0" w:color="auto"/>
              <w:bottom w:val="nil"/>
              <w:right w:val="single" w:sz="6" w:space="0" w:color="auto"/>
            </w:tcBorders>
          </w:tcPr>
          <w:p w14:paraId="5594CD25" w14:textId="77777777" w:rsidR="008C18A0" w:rsidRPr="00641B96" w:rsidRDefault="008C18A0" w:rsidP="00C83EC5">
            <w:pPr>
              <w:suppressAutoHyphens/>
              <w:spacing w:before="60" w:after="60"/>
              <w:rPr>
                <w:rFonts w:ascii="Trebuchet MS" w:hAnsi="Trebuchet MS"/>
                <w:sz w:val="20"/>
              </w:rPr>
            </w:pPr>
          </w:p>
        </w:tc>
        <w:tc>
          <w:tcPr>
            <w:tcW w:w="1350" w:type="dxa"/>
            <w:tcBorders>
              <w:left w:val="single" w:sz="6" w:space="0" w:color="auto"/>
              <w:bottom w:val="nil"/>
              <w:right w:val="single" w:sz="6" w:space="0" w:color="auto"/>
            </w:tcBorders>
          </w:tcPr>
          <w:p w14:paraId="488ED4D7" w14:textId="77777777" w:rsidR="008C18A0" w:rsidRPr="00641B96" w:rsidRDefault="008C18A0" w:rsidP="00C83EC5">
            <w:pPr>
              <w:suppressAutoHyphens/>
              <w:spacing w:before="60" w:after="60"/>
              <w:rPr>
                <w:rFonts w:ascii="Trebuchet MS" w:hAnsi="Trebuchet MS"/>
                <w:sz w:val="20"/>
              </w:rPr>
            </w:pPr>
          </w:p>
        </w:tc>
        <w:tc>
          <w:tcPr>
            <w:tcW w:w="1170" w:type="dxa"/>
            <w:tcBorders>
              <w:left w:val="single" w:sz="6" w:space="0" w:color="auto"/>
              <w:bottom w:val="nil"/>
              <w:right w:val="single" w:sz="6" w:space="0" w:color="auto"/>
            </w:tcBorders>
          </w:tcPr>
          <w:p w14:paraId="2A881220" w14:textId="77777777" w:rsidR="008C18A0" w:rsidRPr="00641B96" w:rsidRDefault="008C18A0" w:rsidP="00C83EC5">
            <w:pPr>
              <w:suppressAutoHyphens/>
              <w:spacing w:before="60" w:after="60"/>
              <w:rPr>
                <w:rFonts w:ascii="Trebuchet MS" w:hAnsi="Trebuchet MS"/>
                <w:sz w:val="20"/>
              </w:rPr>
            </w:pPr>
          </w:p>
        </w:tc>
        <w:tc>
          <w:tcPr>
            <w:tcW w:w="1260" w:type="dxa"/>
            <w:tcBorders>
              <w:left w:val="single" w:sz="6" w:space="0" w:color="auto"/>
              <w:bottom w:val="nil"/>
              <w:right w:val="single" w:sz="6" w:space="0" w:color="auto"/>
            </w:tcBorders>
          </w:tcPr>
          <w:p w14:paraId="412C1D2F" w14:textId="77777777" w:rsidR="008C18A0" w:rsidRPr="00641B96" w:rsidRDefault="008C18A0" w:rsidP="00C83EC5">
            <w:pPr>
              <w:suppressAutoHyphens/>
              <w:spacing w:before="60" w:after="60"/>
              <w:rPr>
                <w:rFonts w:ascii="Trebuchet MS" w:hAnsi="Trebuchet MS"/>
                <w:sz w:val="20"/>
              </w:rPr>
            </w:pPr>
          </w:p>
        </w:tc>
        <w:tc>
          <w:tcPr>
            <w:tcW w:w="1440" w:type="dxa"/>
            <w:tcBorders>
              <w:left w:val="single" w:sz="6" w:space="0" w:color="auto"/>
              <w:bottom w:val="nil"/>
              <w:right w:val="single" w:sz="6" w:space="0" w:color="auto"/>
            </w:tcBorders>
          </w:tcPr>
          <w:p w14:paraId="54685975" w14:textId="77777777" w:rsidR="008C18A0" w:rsidRPr="00641B96" w:rsidRDefault="008C18A0" w:rsidP="00C83EC5">
            <w:pPr>
              <w:suppressAutoHyphens/>
              <w:spacing w:before="60" w:after="60"/>
              <w:rPr>
                <w:rFonts w:ascii="Trebuchet MS" w:hAnsi="Trebuchet MS"/>
                <w:sz w:val="20"/>
              </w:rPr>
            </w:pPr>
          </w:p>
        </w:tc>
        <w:tc>
          <w:tcPr>
            <w:tcW w:w="1260" w:type="dxa"/>
            <w:tcBorders>
              <w:top w:val="single" w:sz="6" w:space="0" w:color="auto"/>
              <w:left w:val="single" w:sz="6" w:space="0" w:color="auto"/>
              <w:bottom w:val="nil"/>
              <w:right w:val="single" w:sz="6" w:space="0" w:color="auto"/>
            </w:tcBorders>
          </w:tcPr>
          <w:p w14:paraId="423CBEFC" w14:textId="77777777" w:rsidR="008C18A0" w:rsidRPr="00641B96" w:rsidRDefault="008C18A0" w:rsidP="00C83EC5">
            <w:pPr>
              <w:suppressAutoHyphens/>
              <w:spacing w:before="60" w:after="60"/>
              <w:rPr>
                <w:rFonts w:ascii="Trebuchet MS" w:hAnsi="Trebuchet MS"/>
                <w:sz w:val="20"/>
              </w:rPr>
            </w:pPr>
          </w:p>
        </w:tc>
        <w:tc>
          <w:tcPr>
            <w:tcW w:w="828" w:type="dxa"/>
            <w:tcBorders>
              <w:top w:val="single" w:sz="6" w:space="0" w:color="auto"/>
              <w:left w:val="single" w:sz="6" w:space="0" w:color="auto"/>
              <w:bottom w:val="nil"/>
              <w:right w:val="double" w:sz="6" w:space="0" w:color="auto"/>
            </w:tcBorders>
          </w:tcPr>
          <w:p w14:paraId="2F77AF73" w14:textId="77777777" w:rsidR="008C18A0" w:rsidRPr="00641B96" w:rsidRDefault="008C18A0" w:rsidP="00C83EC5">
            <w:pPr>
              <w:suppressAutoHyphens/>
              <w:spacing w:before="60" w:after="60"/>
              <w:rPr>
                <w:rFonts w:ascii="Trebuchet MS" w:hAnsi="Trebuchet MS"/>
                <w:sz w:val="20"/>
              </w:rPr>
            </w:pPr>
          </w:p>
        </w:tc>
      </w:tr>
      <w:tr w:rsidR="008C18A0" w:rsidRPr="00641B96" w14:paraId="63B4FF98" w14:textId="77777777" w:rsidTr="00F51A12">
        <w:trPr>
          <w:cantSplit/>
          <w:trHeight w:val="333"/>
        </w:trPr>
        <w:tc>
          <w:tcPr>
            <w:tcW w:w="11520" w:type="dxa"/>
            <w:gridSpan w:val="10"/>
            <w:tcBorders>
              <w:top w:val="double" w:sz="6" w:space="0" w:color="auto"/>
              <w:left w:val="nil"/>
              <w:bottom w:val="nil"/>
              <w:right w:val="double" w:sz="6" w:space="0" w:color="auto"/>
            </w:tcBorders>
          </w:tcPr>
          <w:p w14:paraId="1E898501" w14:textId="77777777" w:rsidR="008C18A0" w:rsidRPr="00641B96" w:rsidRDefault="008C18A0" w:rsidP="00C83EC5">
            <w:pPr>
              <w:suppressAutoHyphens/>
              <w:rPr>
                <w:rFonts w:ascii="Trebuchet MS" w:hAnsi="Trebuchet MS"/>
                <w:sz w:val="20"/>
              </w:rPr>
            </w:pPr>
          </w:p>
        </w:tc>
        <w:tc>
          <w:tcPr>
            <w:tcW w:w="1260" w:type="dxa"/>
            <w:tcBorders>
              <w:top w:val="double" w:sz="6" w:space="0" w:color="auto"/>
              <w:left w:val="double" w:sz="6" w:space="0" w:color="auto"/>
              <w:bottom w:val="double" w:sz="6" w:space="0" w:color="auto"/>
              <w:right w:val="double" w:sz="6" w:space="0" w:color="auto"/>
            </w:tcBorders>
          </w:tcPr>
          <w:p w14:paraId="1CC0352E" w14:textId="77777777" w:rsidR="008C18A0" w:rsidRPr="00641B96" w:rsidRDefault="008C18A0" w:rsidP="00C83EC5">
            <w:pPr>
              <w:pStyle w:val="CommentText"/>
              <w:suppressAutoHyphens/>
              <w:spacing w:before="60" w:after="60"/>
              <w:jc w:val="center"/>
              <w:rPr>
                <w:rFonts w:ascii="Trebuchet MS" w:hAnsi="Trebuchet MS"/>
                <w:sz w:val="18"/>
              </w:rPr>
            </w:pPr>
            <w:r w:rsidRPr="00641B96">
              <w:rPr>
                <w:rFonts w:ascii="Trebuchet MS" w:hAnsi="Trebuchet MS"/>
                <w:sz w:val="18"/>
              </w:rPr>
              <w:t>Total Bid Price</w:t>
            </w:r>
          </w:p>
        </w:tc>
        <w:tc>
          <w:tcPr>
            <w:tcW w:w="828" w:type="dxa"/>
            <w:tcBorders>
              <w:top w:val="double" w:sz="6" w:space="0" w:color="auto"/>
              <w:left w:val="double" w:sz="6" w:space="0" w:color="auto"/>
              <w:bottom w:val="double" w:sz="6" w:space="0" w:color="auto"/>
              <w:right w:val="double" w:sz="6" w:space="0" w:color="auto"/>
            </w:tcBorders>
          </w:tcPr>
          <w:p w14:paraId="14C4F9EF" w14:textId="77777777" w:rsidR="008C18A0" w:rsidRPr="00641B96" w:rsidRDefault="008C18A0" w:rsidP="00C83EC5">
            <w:pPr>
              <w:suppressAutoHyphens/>
              <w:spacing w:before="60" w:after="60"/>
              <w:rPr>
                <w:rFonts w:ascii="Trebuchet MS" w:hAnsi="Trebuchet MS"/>
                <w:sz w:val="20"/>
              </w:rPr>
            </w:pPr>
          </w:p>
        </w:tc>
      </w:tr>
      <w:tr w:rsidR="008C18A0" w:rsidRPr="00641B96" w14:paraId="6B87E225" w14:textId="77777777" w:rsidTr="00F51A12">
        <w:trPr>
          <w:cantSplit/>
          <w:trHeight w:hRule="exact" w:val="495"/>
        </w:trPr>
        <w:tc>
          <w:tcPr>
            <w:tcW w:w="13608" w:type="dxa"/>
            <w:gridSpan w:val="12"/>
            <w:tcBorders>
              <w:top w:val="nil"/>
              <w:left w:val="nil"/>
              <w:bottom w:val="nil"/>
              <w:right w:val="nil"/>
            </w:tcBorders>
          </w:tcPr>
          <w:p w14:paraId="31BE45C8" w14:textId="77777777" w:rsidR="008C18A0" w:rsidRPr="00641B96" w:rsidRDefault="008C18A0" w:rsidP="00C83EC5">
            <w:pPr>
              <w:suppressAutoHyphens/>
              <w:spacing w:before="100"/>
              <w:rPr>
                <w:rFonts w:ascii="Trebuchet MS" w:hAnsi="Trebuchet MS"/>
                <w:i/>
                <w:iCs/>
                <w:sz w:val="20"/>
              </w:rPr>
            </w:pPr>
            <w:r w:rsidRPr="00641B96">
              <w:rPr>
                <w:rFonts w:ascii="Trebuchet MS" w:hAnsi="Trebuchet MS"/>
                <w:sz w:val="20"/>
              </w:rPr>
              <w:t xml:space="preserve">Name of </w:t>
            </w:r>
            <w:r w:rsidR="005170B2">
              <w:rPr>
                <w:rFonts w:ascii="Trebuchet MS" w:hAnsi="Trebuchet MS"/>
                <w:sz w:val="20"/>
              </w:rPr>
              <w:t>bidder</w:t>
            </w:r>
            <w:r w:rsidRPr="00641B96">
              <w:rPr>
                <w:rFonts w:ascii="Trebuchet MS" w:hAnsi="Trebuchet MS"/>
                <w:sz w:val="20"/>
              </w:rPr>
              <w:t xml:space="preserve">  </w:t>
            </w:r>
            <w:r w:rsidRPr="00641B96">
              <w:rPr>
                <w:rFonts w:ascii="Trebuchet MS" w:hAnsi="Trebuchet MS"/>
                <w:i/>
                <w:iCs/>
                <w:sz w:val="20"/>
              </w:rPr>
              <w:t xml:space="preserve">[insert complete name of </w:t>
            </w:r>
            <w:r w:rsidR="005170B2">
              <w:rPr>
                <w:rFonts w:ascii="Trebuchet MS" w:hAnsi="Trebuchet MS"/>
                <w:i/>
                <w:iCs/>
                <w:sz w:val="20"/>
              </w:rPr>
              <w:t>bidder</w:t>
            </w:r>
            <w:r w:rsidRPr="00641B96">
              <w:rPr>
                <w:rFonts w:ascii="Trebuchet MS" w:hAnsi="Trebuchet MS"/>
                <w:i/>
                <w:iCs/>
                <w:sz w:val="20"/>
              </w:rPr>
              <w:t xml:space="preserve">]  </w:t>
            </w:r>
            <w:r w:rsidRPr="00641B96">
              <w:rPr>
                <w:rFonts w:ascii="Trebuchet MS" w:hAnsi="Trebuchet MS"/>
                <w:sz w:val="20"/>
              </w:rPr>
              <w:t xml:space="preserve">Signature of </w:t>
            </w:r>
            <w:r w:rsidR="005170B2">
              <w:rPr>
                <w:rFonts w:ascii="Trebuchet MS" w:hAnsi="Trebuchet MS"/>
                <w:sz w:val="20"/>
              </w:rPr>
              <w:t>bidder</w:t>
            </w:r>
            <w:r w:rsidRPr="00641B96">
              <w:rPr>
                <w:rFonts w:ascii="Trebuchet MS" w:hAnsi="Trebuchet MS"/>
                <w:sz w:val="20"/>
              </w:rPr>
              <w:t xml:space="preserve"> </w:t>
            </w:r>
            <w:r w:rsidRPr="00641B96">
              <w:rPr>
                <w:rFonts w:ascii="Trebuchet MS" w:hAnsi="Trebuchet MS"/>
                <w:i/>
                <w:iCs/>
                <w:sz w:val="20"/>
              </w:rPr>
              <w:t xml:space="preserve">[signature of person signing the </w:t>
            </w:r>
            <w:r w:rsidR="002E4175">
              <w:rPr>
                <w:rFonts w:ascii="Trebuchet MS" w:hAnsi="Trebuchet MS"/>
                <w:i/>
                <w:iCs/>
                <w:sz w:val="20"/>
              </w:rPr>
              <w:t>bid</w:t>
            </w:r>
            <w:r w:rsidRPr="00641B96">
              <w:rPr>
                <w:rFonts w:ascii="Trebuchet MS" w:hAnsi="Trebuchet MS"/>
                <w:i/>
                <w:iCs/>
                <w:sz w:val="20"/>
              </w:rPr>
              <w:t xml:space="preserve">]  </w:t>
            </w:r>
            <w:r w:rsidRPr="00641B96">
              <w:rPr>
                <w:rFonts w:ascii="Trebuchet MS" w:hAnsi="Trebuchet MS"/>
                <w:sz w:val="20"/>
              </w:rPr>
              <w:t xml:space="preserve">Date </w:t>
            </w:r>
            <w:r w:rsidRPr="00641B96">
              <w:rPr>
                <w:rFonts w:ascii="Trebuchet MS" w:hAnsi="Trebuchet MS"/>
                <w:i/>
                <w:iCs/>
                <w:sz w:val="20"/>
              </w:rPr>
              <w:t>[insert date]</w:t>
            </w:r>
          </w:p>
        </w:tc>
      </w:tr>
    </w:tbl>
    <w:p w14:paraId="56FB9323" w14:textId="77777777" w:rsidR="008C18A0" w:rsidRPr="00641B96" w:rsidRDefault="008C18A0" w:rsidP="008C18A0">
      <w:pPr>
        <w:pStyle w:val="Outline"/>
        <w:tabs>
          <w:tab w:val="clear" w:pos="360"/>
        </w:tabs>
        <w:spacing w:before="0"/>
        <w:rPr>
          <w:rFonts w:ascii="Trebuchet MS" w:hAnsi="Trebuchet MS"/>
          <w:kern w:val="0"/>
        </w:rPr>
      </w:pPr>
      <w:r w:rsidRPr="00641B96">
        <w:rPr>
          <w:rFonts w:ascii="Trebuchet MS" w:hAnsi="Trebuchet MS"/>
          <w:kern w:val="0"/>
        </w:rPr>
        <w:br w:type="page"/>
      </w:r>
    </w:p>
    <w:tbl>
      <w:tblPr>
        <w:tblW w:w="13716"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720"/>
        <w:gridCol w:w="1890"/>
        <w:gridCol w:w="1080"/>
        <w:gridCol w:w="810"/>
        <w:gridCol w:w="1080"/>
        <w:gridCol w:w="1170"/>
        <w:gridCol w:w="1890"/>
        <w:gridCol w:w="1530"/>
        <w:gridCol w:w="2070"/>
        <w:gridCol w:w="1476"/>
      </w:tblGrid>
      <w:tr w:rsidR="008C18A0" w:rsidRPr="00641B96" w14:paraId="53DF416E" w14:textId="77777777" w:rsidTr="00537005">
        <w:trPr>
          <w:cantSplit/>
          <w:trHeight w:val="140"/>
        </w:trPr>
        <w:tc>
          <w:tcPr>
            <w:tcW w:w="13716" w:type="dxa"/>
            <w:gridSpan w:val="10"/>
            <w:tcBorders>
              <w:top w:val="nil"/>
              <w:left w:val="nil"/>
              <w:bottom w:val="nil"/>
              <w:right w:val="nil"/>
            </w:tcBorders>
          </w:tcPr>
          <w:p w14:paraId="0C487C8F" w14:textId="77777777" w:rsidR="008C18A0" w:rsidRPr="00641B96" w:rsidRDefault="008C18A0" w:rsidP="007F1EF3">
            <w:pPr>
              <w:pStyle w:val="SectionVHeader"/>
              <w:spacing w:after="240"/>
              <w:rPr>
                <w:rFonts w:ascii="Trebuchet MS" w:hAnsi="Trebuchet MS"/>
              </w:rPr>
            </w:pPr>
            <w:bookmarkStart w:id="89" w:name="_Toc68319421"/>
            <w:r w:rsidRPr="00641B96">
              <w:rPr>
                <w:rFonts w:ascii="Trebuchet MS" w:hAnsi="Trebuchet MS"/>
              </w:rPr>
              <w:t xml:space="preserve">Price Schedule: Goods Manufactured in </w:t>
            </w:r>
            <w:bookmarkEnd w:id="89"/>
            <w:r w:rsidR="007F1EF3">
              <w:rPr>
                <w:rFonts w:ascii="Trebuchet MS" w:hAnsi="Trebuchet MS"/>
              </w:rPr>
              <w:t>Jamaica</w:t>
            </w:r>
          </w:p>
        </w:tc>
      </w:tr>
      <w:tr w:rsidR="008C18A0" w:rsidRPr="00641B96" w14:paraId="4E38B26E" w14:textId="77777777" w:rsidTr="00537005">
        <w:trPr>
          <w:cantSplit/>
          <w:trHeight w:val="1251"/>
        </w:trPr>
        <w:tc>
          <w:tcPr>
            <w:tcW w:w="4500" w:type="dxa"/>
            <w:gridSpan w:val="4"/>
            <w:tcBorders>
              <w:top w:val="double" w:sz="6" w:space="0" w:color="auto"/>
              <w:bottom w:val="nil"/>
              <w:right w:val="nil"/>
            </w:tcBorders>
          </w:tcPr>
          <w:p w14:paraId="36DDFDBE" w14:textId="77777777" w:rsidR="008C18A0" w:rsidRPr="00D01B14" w:rsidRDefault="0080193E" w:rsidP="00C83EC5">
            <w:pPr>
              <w:suppressAutoHyphens/>
              <w:spacing w:before="240"/>
              <w:jc w:val="center"/>
              <w:rPr>
                <w:rFonts w:ascii="Trebuchet MS" w:hAnsi="Trebuchet MS"/>
                <w:sz w:val="22"/>
                <w:szCs w:val="22"/>
              </w:rPr>
            </w:pPr>
            <w:r w:rsidRPr="00D01B14">
              <w:rPr>
                <w:rFonts w:ascii="Trebuchet MS" w:hAnsi="Trebuchet MS"/>
                <w:sz w:val="22"/>
                <w:szCs w:val="22"/>
              </w:rPr>
              <w:t>P</w:t>
            </w:r>
            <w:r w:rsidR="005170B2" w:rsidRPr="00D01B14">
              <w:rPr>
                <w:rFonts w:ascii="Trebuchet MS" w:hAnsi="Trebuchet MS"/>
                <w:sz w:val="22"/>
                <w:szCs w:val="22"/>
              </w:rPr>
              <w:t>rocuring entity</w:t>
            </w:r>
            <w:r w:rsidR="008C18A0" w:rsidRPr="00D01B14">
              <w:rPr>
                <w:rFonts w:ascii="Trebuchet MS" w:hAnsi="Trebuchet MS"/>
                <w:sz w:val="22"/>
                <w:szCs w:val="22"/>
              </w:rPr>
              <w:t>’s Country</w:t>
            </w:r>
          </w:p>
          <w:p w14:paraId="7D5C2142" w14:textId="77777777" w:rsidR="008C18A0" w:rsidRPr="00D01B14" w:rsidRDefault="008C18A0" w:rsidP="00C83EC5">
            <w:pPr>
              <w:suppressAutoHyphens/>
              <w:spacing w:before="120"/>
              <w:jc w:val="center"/>
              <w:rPr>
                <w:rFonts w:ascii="Trebuchet MS" w:hAnsi="Trebuchet MS"/>
                <w:sz w:val="22"/>
                <w:szCs w:val="22"/>
              </w:rPr>
            </w:pPr>
            <w:r w:rsidRPr="00D01B14">
              <w:rPr>
                <w:rFonts w:ascii="Trebuchet MS" w:hAnsi="Trebuchet MS"/>
                <w:sz w:val="22"/>
                <w:szCs w:val="22"/>
              </w:rPr>
              <w:t>______________________</w:t>
            </w:r>
          </w:p>
          <w:p w14:paraId="5274ECDE" w14:textId="77777777" w:rsidR="008C18A0" w:rsidRPr="00D01B14" w:rsidRDefault="008C18A0" w:rsidP="00C83EC5">
            <w:pPr>
              <w:suppressAutoHyphens/>
              <w:jc w:val="center"/>
              <w:rPr>
                <w:rFonts w:ascii="Trebuchet MS" w:hAnsi="Trebuchet MS"/>
                <w:sz w:val="22"/>
                <w:szCs w:val="22"/>
              </w:rPr>
            </w:pPr>
          </w:p>
        </w:tc>
        <w:tc>
          <w:tcPr>
            <w:tcW w:w="5670" w:type="dxa"/>
            <w:gridSpan w:val="4"/>
            <w:tcBorders>
              <w:top w:val="double" w:sz="6" w:space="0" w:color="auto"/>
              <w:left w:val="nil"/>
              <w:bottom w:val="nil"/>
              <w:right w:val="nil"/>
            </w:tcBorders>
          </w:tcPr>
          <w:p w14:paraId="6AAFDF48" w14:textId="77777777" w:rsidR="008C18A0" w:rsidRPr="00D01B14" w:rsidRDefault="008C18A0" w:rsidP="00C83EC5">
            <w:pPr>
              <w:suppressAutoHyphens/>
              <w:spacing w:before="240"/>
              <w:jc w:val="center"/>
              <w:rPr>
                <w:rFonts w:ascii="Trebuchet MS" w:hAnsi="Trebuchet MS"/>
                <w:sz w:val="22"/>
                <w:szCs w:val="22"/>
              </w:rPr>
            </w:pPr>
            <w:r w:rsidRPr="00D01B14">
              <w:rPr>
                <w:rFonts w:ascii="Trebuchet MS" w:hAnsi="Trebuchet MS"/>
                <w:sz w:val="22"/>
                <w:szCs w:val="22"/>
              </w:rPr>
              <w:t>(Group A and B bids)</w:t>
            </w:r>
          </w:p>
          <w:p w14:paraId="7815B6CD" w14:textId="77777777" w:rsidR="008C18A0" w:rsidRPr="00D01B14" w:rsidRDefault="008C18A0" w:rsidP="00DF789F">
            <w:pPr>
              <w:suppressAutoHyphens/>
              <w:spacing w:before="240"/>
              <w:jc w:val="center"/>
              <w:rPr>
                <w:rFonts w:ascii="Trebuchet MS" w:hAnsi="Trebuchet MS"/>
                <w:sz w:val="22"/>
                <w:szCs w:val="22"/>
              </w:rPr>
            </w:pPr>
            <w:r w:rsidRPr="00D01B14">
              <w:rPr>
                <w:rFonts w:ascii="Trebuchet MS" w:hAnsi="Trebuchet MS"/>
                <w:sz w:val="22"/>
                <w:szCs w:val="22"/>
              </w:rPr>
              <w:t>Currencies in accordance with ITB Sub-Clause 1</w:t>
            </w:r>
            <w:r w:rsidR="00DF789F">
              <w:rPr>
                <w:rFonts w:ascii="Trebuchet MS" w:hAnsi="Trebuchet MS"/>
                <w:sz w:val="22"/>
                <w:szCs w:val="22"/>
              </w:rPr>
              <w:t>8</w:t>
            </w:r>
          </w:p>
        </w:tc>
        <w:tc>
          <w:tcPr>
            <w:tcW w:w="3546" w:type="dxa"/>
            <w:gridSpan w:val="2"/>
            <w:tcBorders>
              <w:top w:val="double" w:sz="6" w:space="0" w:color="auto"/>
              <w:left w:val="nil"/>
              <w:bottom w:val="nil"/>
            </w:tcBorders>
          </w:tcPr>
          <w:p w14:paraId="7412DB05" w14:textId="77777777" w:rsidR="008C18A0" w:rsidRPr="00641B96" w:rsidRDefault="008C18A0" w:rsidP="00C83EC5">
            <w:pPr>
              <w:rPr>
                <w:rFonts w:ascii="Trebuchet MS" w:hAnsi="Trebuchet MS"/>
                <w:sz w:val="20"/>
              </w:rPr>
            </w:pPr>
            <w:r w:rsidRPr="00641B96">
              <w:rPr>
                <w:rFonts w:ascii="Trebuchet MS" w:hAnsi="Trebuchet MS"/>
                <w:sz w:val="20"/>
              </w:rPr>
              <w:t>Date:_________________________</w:t>
            </w:r>
          </w:p>
          <w:p w14:paraId="12693519" w14:textId="77777777" w:rsidR="008C18A0" w:rsidRPr="00641B96" w:rsidRDefault="0024014A" w:rsidP="00C83EC5">
            <w:pPr>
              <w:suppressAutoHyphens/>
              <w:rPr>
                <w:rFonts w:ascii="Trebuchet MS" w:hAnsi="Trebuchet MS"/>
              </w:rPr>
            </w:pPr>
            <w:r>
              <w:rPr>
                <w:rFonts w:ascii="Trebuchet MS" w:hAnsi="Trebuchet MS"/>
                <w:sz w:val="20"/>
              </w:rPr>
              <w:t>Ref No</w:t>
            </w:r>
            <w:r w:rsidR="008C18A0" w:rsidRPr="00641B96">
              <w:rPr>
                <w:rFonts w:ascii="Trebuchet MS" w:hAnsi="Trebuchet MS"/>
                <w:sz w:val="20"/>
              </w:rPr>
              <w:t>: _____________________</w:t>
            </w:r>
          </w:p>
          <w:p w14:paraId="6926B14F" w14:textId="77777777" w:rsidR="008C18A0" w:rsidRPr="00641B96" w:rsidRDefault="008C18A0" w:rsidP="00C83EC5">
            <w:pPr>
              <w:suppressAutoHyphens/>
              <w:rPr>
                <w:rFonts w:ascii="Trebuchet MS" w:hAnsi="Trebuchet MS"/>
                <w:sz w:val="20"/>
              </w:rPr>
            </w:pPr>
            <w:r w:rsidRPr="00641B96">
              <w:rPr>
                <w:rFonts w:ascii="Trebuchet MS" w:hAnsi="Trebuchet MS"/>
                <w:sz w:val="20"/>
              </w:rPr>
              <w:t>Alternative No: ________________</w:t>
            </w:r>
          </w:p>
          <w:p w14:paraId="0C6D0A81" w14:textId="77777777" w:rsidR="008C18A0" w:rsidRPr="00641B96" w:rsidRDefault="008C18A0" w:rsidP="00C83EC5">
            <w:pPr>
              <w:suppressAutoHyphens/>
              <w:rPr>
                <w:rFonts w:ascii="Trebuchet MS" w:hAnsi="Trebuchet MS"/>
              </w:rPr>
            </w:pPr>
            <w:r w:rsidRPr="00641B96">
              <w:rPr>
                <w:rFonts w:ascii="Trebuchet MS" w:hAnsi="Trebuchet MS"/>
                <w:sz w:val="20"/>
              </w:rPr>
              <w:t>Page N</w:t>
            </w:r>
            <w:r w:rsidRPr="00641B96">
              <w:rPr>
                <w:rFonts w:ascii="Trebuchet MS" w:hAnsi="Trebuchet MS"/>
                <w:sz w:val="20"/>
              </w:rPr>
              <w:sym w:font="Symbol" w:char="F0B0"/>
            </w:r>
            <w:r w:rsidRPr="00641B96">
              <w:rPr>
                <w:rFonts w:ascii="Trebuchet MS" w:hAnsi="Trebuchet MS"/>
                <w:sz w:val="20"/>
              </w:rPr>
              <w:t xml:space="preserve"> ______ of ______</w:t>
            </w:r>
          </w:p>
        </w:tc>
      </w:tr>
      <w:tr w:rsidR="008C18A0" w:rsidRPr="00641B96" w14:paraId="24B3B8E6" w14:textId="77777777" w:rsidTr="00537005">
        <w:trPr>
          <w:cantSplit/>
        </w:trPr>
        <w:tc>
          <w:tcPr>
            <w:tcW w:w="720" w:type="dxa"/>
            <w:tcBorders>
              <w:top w:val="double" w:sz="6" w:space="0" w:color="auto"/>
              <w:bottom w:val="double" w:sz="6" w:space="0" w:color="auto"/>
              <w:right w:val="single" w:sz="6" w:space="0" w:color="auto"/>
            </w:tcBorders>
          </w:tcPr>
          <w:p w14:paraId="70220F4F" w14:textId="77777777" w:rsidR="008C18A0" w:rsidRPr="00641B96" w:rsidRDefault="008C18A0" w:rsidP="00C83EC5">
            <w:pPr>
              <w:suppressAutoHyphens/>
              <w:jc w:val="center"/>
              <w:rPr>
                <w:rFonts w:ascii="Trebuchet MS" w:hAnsi="Trebuchet MS"/>
                <w:sz w:val="20"/>
              </w:rPr>
            </w:pPr>
            <w:r w:rsidRPr="00641B96">
              <w:rPr>
                <w:rFonts w:ascii="Trebuchet MS" w:hAnsi="Trebuchet MS"/>
                <w:sz w:val="20"/>
              </w:rPr>
              <w:t>1</w:t>
            </w:r>
          </w:p>
        </w:tc>
        <w:tc>
          <w:tcPr>
            <w:tcW w:w="1890" w:type="dxa"/>
            <w:tcBorders>
              <w:top w:val="double" w:sz="6" w:space="0" w:color="auto"/>
              <w:left w:val="single" w:sz="6" w:space="0" w:color="auto"/>
              <w:bottom w:val="double" w:sz="6" w:space="0" w:color="auto"/>
              <w:right w:val="single" w:sz="6" w:space="0" w:color="auto"/>
            </w:tcBorders>
          </w:tcPr>
          <w:p w14:paraId="65B2325F" w14:textId="77777777" w:rsidR="008C18A0" w:rsidRPr="00641B96" w:rsidRDefault="008C18A0" w:rsidP="00C83EC5">
            <w:pPr>
              <w:suppressAutoHyphens/>
              <w:jc w:val="center"/>
              <w:rPr>
                <w:rFonts w:ascii="Trebuchet MS" w:hAnsi="Trebuchet MS"/>
                <w:sz w:val="20"/>
              </w:rPr>
            </w:pPr>
            <w:r w:rsidRPr="00641B96">
              <w:rPr>
                <w:rFonts w:ascii="Trebuchet MS" w:hAnsi="Trebuchet MS"/>
                <w:sz w:val="20"/>
              </w:rPr>
              <w:t>2</w:t>
            </w:r>
          </w:p>
        </w:tc>
        <w:tc>
          <w:tcPr>
            <w:tcW w:w="1080" w:type="dxa"/>
            <w:tcBorders>
              <w:top w:val="double" w:sz="6" w:space="0" w:color="auto"/>
              <w:left w:val="single" w:sz="6" w:space="0" w:color="auto"/>
              <w:bottom w:val="double" w:sz="6" w:space="0" w:color="auto"/>
              <w:right w:val="single" w:sz="6" w:space="0" w:color="auto"/>
            </w:tcBorders>
          </w:tcPr>
          <w:p w14:paraId="00435D47" w14:textId="77777777" w:rsidR="008C18A0" w:rsidRPr="00641B96" w:rsidRDefault="008C18A0" w:rsidP="00C83EC5">
            <w:pPr>
              <w:suppressAutoHyphens/>
              <w:jc w:val="center"/>
              <w:rPr>
                <w:rFonts w:ascii="Trebuchet MS" w:hAnsi="Trebuchet MS"/>
                <w:sz w:val="20"/>
              </w:rPr>
            </w:pPr>
            <w:r w:rsidRPr="00641B96">
              <w:rPr>
                <w:rFonts w:ascii="Trebuchet MS" w:hAnsi="Trebuchet MS"/>
                <w:sz w:val="20"/>
              </w:rPr>
              <w:t>3</w:t>
            </w:r>
          </w:p>
        </w:tc>
        <w:tc>
          <w:tcPr>
            <w:tcW w:w="810" w:type="dxa"/>
            <w:tcBorders>
              <w:top w:val="double" w:sz="6" w:space="0" w:color="auto"/>
              <w:left w:val="single" w:sz="6" w:space="0" w:color="auto"/>
              <w:bottom w:val="double" w:sz="6" w:space="0" w:color="auto"/>
              <w:right w:val="single" w:sz="6" w:space="0" w:color="auto"/>
            </w:tcBorders>
          </w:tcPr>
          <w:p w14:paraId="335E1C73" w14:textId="77777777" w:rsidR="008C18A0" w:rsidRPr="00641B96" w:rsidRDefault="008C18A0" w:rsidP="00C83EC5">
            <w:pPr>
              <w:suppressAutoHyphens/>
              <w:jc w:val="center"/>
              <w:rPr>
                <w:rFonts w:ascii="Trebuchet MS" w:hAnsi="Trebuchet MS"/>
                <w:sz w:val="20"/>
              </w:rPr>
            </w:pPr>
            <w:r w:rsidRPr="00641B96">
              <w:rPr>
                <w:rFonts w:ascii="Trebuchet MS" w:hAnsi="Trebuchet MS"/>
                <w:sz w:val="20"/>
              </w:rPr>
              <w:t>4</w:t>
            </w:r>
          </w:p>
        </w:tc>
        <w:tc>
          <w:tcPr>
            <w:tcW w:w="1080" w:type="dxa"/>
            <w:tcBorders>
              <w:top w:val="double" w:sz="6" w:space="0" w:color="auto"/>
              <w:left w:val="single" w:sz="6" w:space="0" w:color="auto"/>
              <w:bottom w:val="double" w:sz="6" w:space="0" w:color="auto"/>
              <w:right w:val="single" w:sz="6" w:space="0" w:color="auto"/>
            </w:tcBorders>
          </w:tcPr>
          <w:p w14:paraId="3C762F56" w14:textId="77777777" w:rsidR="008C18A0" w:rsidRPr="00641B96" w:rsidRDefault="008C18A0" w:rsidP="00C83EC5">
            <w:pPr>
              <w:suppressAutoHyphens/>
              <w:jc w:val="center"/>
              <w:rPr>
                <w:rFonts w:ascii="Trebuchet MS" w:hAnsi="Trebuchet MS"/>
                <w:sz w:val="20"/>
              </w:rPr>
            </w:pPr>
            <w:r w:rsidRPr="00641B96">
              <w:rPr>
                <w:rFonts w:ascii="Trebuchet MS" w:hAnsi="Trebuchet MS"/>
                <w:sz w:val="20"/>
              </w:rPr>
              <w:t>5</w:t>
            </w:r>
          </w:p>
        </w:tc>
        <w:tc>
          <w:tcPr>
            <w:tcW w:w="1170" w:type="dxa"/>
            <w:tcBorders>
              <w:top w:val="double" w:sz="6" w:space="0" w:color="auto"/>
              <w:left w:val="single" w:sz="6" w:space="0" w:color="auto"/>
              <w:bottom w:val="double" w:sz="6" w:space="0" w:color="auto"/>
              <w:right w:val="single" w:sz="6" w:space="0" w:color="auto"/>
            </w:tcBorders>
          </w:tcPr>
          <w:p w14:paraId="1D02CA04" w14:textId="77777777" w:rsidR="008C18A0" w:rsidRPr="00641B96" w:rsidRDefault="008C18A0" w:rsidP="00C83EC5">
            <w:pPr>
              <w:suppressAutoHyphens/>
              <w:jc w:val="center"/>
              <w:rPr>
                <w:rFonts w:ascii="Trebuchet MS" w:hAnsi="Trebuchet MS"/>
                <w:sz w:val="20"/>
              </w:rPr>
            </w:pPr>
            <w:r w:rsidRPr="00641B96">
              <w:rPr>
                <w:rFonts w:ascii="Trebuchet MS" w:hAnsi="Trebuchet MS"/>
                <w:sz w:val="20"/>
              </w:rPr>
              <w:t>6</w:t>
            </w:r>
          </w:p>
        </w:tc>
        <w:tc>
          <w:tcPr>
            <w:tcW w:w="1890" w:type="dxa"/>
            <w:tcBorders>
              <w:top w:val="double" w:sz="6" w:space="0" w:color="auto"/>
              <w:left w:val="single" w:sz="6" w:space="0" w:color="auto"/>
              <w:bottom w:val="double" w:sz="6" w:space="0" w:color="auto"/>
              <w:right w:val="single" w:sz="6" w:space="0" w:color="auto"/>
            </w:tcBorders>
          </w:tcPr>
          <w:p w14:paraId="0F0CB1C8" w14:textId="77777777" w:rsidR="008C18A0" w:rsidRPr="00641B96" w:rsidRDefault="008C18A0" w:rsidP="00C83EC5">
            <w:pPr>
              <w:suppressAutoHyphens/>
              <w:jc w:val="center"/>
              <w:rPr>
                <w:rFonts w:ascii="Trebuchet MS" w:hAnsi="Trebuchet MS"/>
                <w:sz w:val="20"/>
              </w:rPr>
            </w:pPr>
            <w:r w:rsidRPr="00641B96">
              <w:rPr>
                <w:rFonts w:ascii="Trebuchet MS" w:hAnsi="Trebuchet MS"/>
                <w:sz w:val="20"/>
              </w:rPr>
              <w:t>7</w:t>
            </w:r>
          </w:p>
        </w:tc>
        <w:tc>
          <w:tcPr>
            <w:tcW w:w="1530" w:type="dxa"/>
            <w:tcBorders>
              <w:top w:val="double" w:sz="6" w:space="0" w:color="auto"/>
              <w:left w:val="single" w:sz="6" w:space="0" w:color="auto"/>
              <w:bottom w:val="double" w:sz="6" w:space="0" w:color="auto"/>
              <w:right w:val="single" w:sz="6" w:space="0" w:color="auto"/>
            </w:tcBorders>
          </w:tcPr>
          <w:p w14:paraId="750CED37" w14:textId="77777777" w:rsidR="008C18A0" w:rsidRPr="00641B96" w:rsidRDefault="008C18A0" w:rsidP="00C83EC5">
            <w:pPr>
              <w:suppressAutoHyphens/>
              <w:jc w:val="center"/>
              <w:rPr>
                <w:rFonts w:ascii="Trebuchet MS" w:hAnsi="Trebuchet MS"/>
                <w:sz w:val="20"/>
              </w:rPr>
            </w:pPr>
            <w:r w:rsidRPr="00641B96">
              <w:rPr>
                <w:rFonts w:ascii="Trebuchet MS" w:hAnsi="Trebuchet MS"/>
                <w:sz w:val="20"/>
              </w:rPr>
              <w:t>8</w:t>
            </w:r>
          </w:p>
        </w:tc>
        <w:tc>
          <w:tcPr>
            <w:tcW w:w="2070" w:type="dxa"/>
            <w:tcBorders>
              <w:top w:val="double" w:sz="6" w:space="0" w:color="auto"/>
              <w:left w:val="single" w:sz="6" w:space="0" w:color="auto"/>
              <w:bottom w:val="double" w:sz="6" w:space="0" w:color="auto"/>
              <w:right w:val="single" w:sz="6" w:space="0" w:color="auto"/>
            </w:tcBorders>
          </w:tcPr>
          <w:p w14:paraId="0BF55397" w14:textId="77777777" w:rsidR="008C18A0" w:rsidRPr="00641B96" w:rsidRDefault="008C18A0" w:rsidP="00C83EC5">
            <w:pPr>
              <w:suppressAutoHyphens/>
              <w:jc w:val="center"/>
              <w:rPr>
                <w:rFonts w:ascii="Trebuchet MS" w:hAnsi="Trebuchet MS"/>
                <w:sz w:val="20"/>
              </w:rPr>
            </w:pPr>
            <w:r w:rsidRPr="00641B96">
              <w:rPr>
                <w:rFonts w:ascii="Trebuchet MS" w:hAnsi="Trebuchet MS"/>
                <w:sz w:val="20"/>
              </w:rPr>
              <w:t>9</w:t>
            </w:r>
          </w:p>
        </w:tc>
        <w:tc>
          <w:tcPr>
            <w:tcW w:w="1476" w:type="dxa"/>
            <w:tcBorders>
              <w:top w:val="double" w:sz="6" w:space="0" w:color="auto"/>
              <w:left w:val="single" w:sz="6" w:space="0" w:color="auto"/>
              <w:bottom w:val="double" w:sz="6" w:space="0" w:color="auto"/>
            </w:tcBorders>
          </w:tcPr>
          <w:p w14:paraId="5D947E07" w14:textId="77777777" w:rsidR="008C18A0" w:rsidRPr="00641B96" w:rsidRDefault="008C18A0" w:rsidP="00C83EC5">
            <w:pPr>
              <w:suppressAutoHyphens/>
              <w:jc w:val="center"/>
              <w:rPr>
                <w:rFonts w:ascii="Trebuchet MS" w:hAnsi="Trebuchet MS"/>
                <w:sz w:val="20"/>
              </w:rPr>
            </w:pPr>
            <w:r w:rsidRPr="00641B96">
              <w:rPr>
                <w:rFonts w:ascii="Trebuchet MS" w:hAnsi="Trebuchet MS"/>
                <w:sz w:val="20"/>
              </w:rPr>
              <w:t>10</w:t>
            </w:r>
          </w:p>
        </w:tc>
      </w:tr>
      <w:tr w:rsidR="008C18A0" w:rsidRPr="00641B96" w14:paraId="480BE323" w14:textId="77777777" w:rsidTr="005370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47"/>
        </w:trPr>
        <w:tc>
          <w:tcPr>
            <w:tcW w:w="720" w:type="dxa"/>
            <w:tcBorders>
              <w:top w:val="double" w:sz="6" w:space="0" w:color="auto"/>
              <w:left w:val="double" w:sz="6" w:space="0" w:color="auto"/>
              <w:bottom w:val="single" w:sz="6" w:space="0" w:color="auto"/>
              <w:right w:val="single" w:sz="6" w:space="0" w:color="auto"/>
            </w:tcBorders>
          </w:tcPr>
          <w:p w14:paraId="1DC907AE" w14:textId="77777777" w:rsidR="008C18A0" w:rsidRPr="00641B96" w:rsidRDefault="008C18A0" w:rsidP="00C83EC5">
            <w:pPr>
              <w:suppressAutoHyphens/>
              <w:jc w:val="center"/>
              <w:rPr>
                <w:rFonts w:ascii="Trebuchet MS" w:hAnsi="Trebuchet MS"/>
                <w:sz w:val="16"/>
              </w:rPr>
            </w:pPr>
            <w:r w:rsidRPr="00641B96">
              <w:rPr>
                <w:rFonts w:ascii="Trebuchet MS" w:hAnsi="Trebuchet MS"/>
                <w:sz w:val="16"/>
              </w:rPr>
              <w:t>Line Item</w:t>
            </w:r>
          </w:p>
          <w:p w14:paraId="4438538F" w14:textId="77777777" w:rsidR="008C18A0" w:rsidRPr="00641B96" w:rsidRDefault="008C18A0" w:rsidP="00C83EC5">
            <w:pPr>
              <w:suppressAutoHyphens/>
              <w:jc w:val="center"/>
              <w:rPr>
                <w:rFonts w:ascii="Trebuchet MS" w:hAnsi="Trebuchet MS"/>
                <w:sz w:val="16"/>
              </w:rPr>
            </w:pPr>
            <w:r w:rsidRPr="00641B96">
              <w:rPr>
                <w:rFonts w:ascii="Trebuchet MS" w:hAnsi="Trebuchet MS"/>
                <w:sz w:val="16"/>
              </w:rPr>
              <w:t>N</w:t>
            </w:r>
            <w:r w:rsidRPr="00641B96">
              <w:rPr>
                <w:rFonts w:ascii="Trebuchet MS" w:hAnsi="Trebuchet MS"/>
                <w:sz w:val="16"/>
              </w:rPr>
              <w:sym w:font="Symbol" w:char="F0B0"/>
            </w:r>
          </w:p>
        </w:tc>
        <w:tc>
          <w:tcPr>
            <w:tcW w:w="1890" w:type="dxa"/>
            <w:tcBorders>
              <w:top w:val="double" w:sz="6" w:space="0" w:color="auto"/>
              <w:left w:val="single" w:sz="6" w:space="0" w:color="auto"/>
              <w:bottom w:val="single" w:sz="6" w:space="0" w:color="auto"/>
              <w:right w:val="single" w:sz="6" w:space="0" w:color="auto"/>
            </w:tcBorders>
          </w:tcPr>
          <w:p w14:paraId="3FEA7B60" w14:textId="77777777" w:rsidR="008C18A0" w:rsidRPr="00641B96" w:rsidRDefault="008C18A0" w:rsidP="00C83EC5">
            <w:pPr>
              <w:suppressAutoHyphens/>
              <w:jc w:val="center"/>
              <w:rPr>
                <w:rFonts w:ascii="Trebuchet MS" w:hAnsi="Trebuchet MS"/>
                <w:sz w:val="16"/>
              </w:rPr>
            </w:pPr>
            <w:r w:rsidRPr="00641B96">
              <w:rPr>
                <w:rFonts w:ascii="Trebuchet MS" w:hAnsi="Trebuchet MS"/>
                <w:sz w:val="16"/>
              </w:rPr>
              <w:t xml:space="preserve">Description of </w:t>
            </w:r>
            <w:r w:rsidR="005170B2">
              <w:rPr>
                <w:rFonts w:ascii="Trebuchet MS" w:hAnsi="Trebuchet MS"/>
                <w:sz w:val="16"/>
              </w:rPr>
              <w:t>goods</w:t>
            </w:r>
            <w:r w:rsidRPr="00641B96">
              <w:rPr>
                <w:rFonts w:ascii="Trebuchet MS" w:hAnsi="Trebuchet MS"/>
                <w:sz w:val="16"/>
              </w:rPr>
              <w:t xml:space="preserve"> </w:t>
            </w:r>
          </w:p>
        </w:tc>
        <w:tc>
          <w:tcPr>
            <w:tcW w:w="1080" w:type="dxa"/>
            <w:tcBorders>
              <w:top w:val="double" w:sz="6" w:space="0" w:color="auto"/>
              <w:left w:val="single" w:sz="6" w:space="0" w:color="auto"/>
              <w:bottom w:val="single" w:sz="6" w:space="0" w:color="auto"/>
              <w:right w:val="single" w:sz="6" w:space="0" w:color="auto"/>
            </w:tcBorders>
          </w:tcPr>
          <w:p w14:paraId="218BF755" w14:textId="77777777" w:rsidR="008C18A0" w:rsidRPr="00641B96" w:rsidRDefault="008C18A0" w:rsidP="00C83EC5">
            <w:pPr>
              <w:suppressAutoHyphens/>
              <w:jc w:val="center"/>
              <w:rPr>
                <w:rFonts w:ascii="Trebuchet MS" w:hAnsi="Trebuchet MS"/>
                <w:sz w:val="16"/>
              </w:rPr>
            </w:pPr>
            <w:r w:rsidRPr="00641B96">
              <w:rPr>
                <w:rFonts w:ascii="Trebuchet MS" w:hAnsi="Trebuchet MS"/>
                <w:sz w:val="16"/>
              </w:rPr>
              <w:t>Delivery Date as defined by Incoterms</w:t>
            </w:r>
          </w:p>
        </w:tc>
        <w:tc>
          <w:tcPr>
            <w:tcW w:w="810" w:type="dxa"/>
            <w:tcBorders>
              <w:top w:val="double" w:sz="6" w:space="0" w:color="auto"/>
              <w:left w:val="single" w:sz="6" w:space="0" w:color="auto"/>
              <w:bottom w:val="single" w:sz="6" w:space="0" w:color="auto"/>
              <w:right w:val="single" w:sz="6" w:space="0" w:color="auto"/>
            </w:tcBorders>
          </w:tcPr>
          <w:p w14:paraId="119C291C" w14:textId="77777777" w:rsidR="008C18A0" w:rsidRPr="00641B96" w:rsidRDefault="008C18A0" w:rsidP="00C83EC5">
            <w:pPr>
              <w:suppressAutoHyphens/>
              <w:jc w:val="center"/>
              <w:rPr>
                <w:rFonts w:ascii="Trebuchet MS" w:hAnsi="Trebuchet MS"/>
              </w:rPr>
            </w:pPr>
            <w:r w:rsidRPr="00641B96">
              <w:rPr>
                <w:rFonts w:ascii="Trebuchet MS" w:hAnsi="Trebuchet MS"/>
                <w:sz w:val="16"/>
              </w:rPr>
              <w:t>Quantity and physical unit</w:t>
            </w:r>
          </w:p>
        </w:tc>
        <w:tc>
          <w:tcPr>
            <w:tcW w:w="1080" w:type="dxa"/>
            <w:tcBorders>
              <w:top w:val="double" w:sz="6" w:space="0" w:color="auto"/>
              <w:left w:val="single" w:sz="6" w:space="0" w:color="auto"/>
              <w:bottom w:val="single" w:sz="6" w:space="0" w:color="auto"/>
              <w:right w:val="single" w:sz="6" w:space="0" w:color="auto"/>
            </w:tcBorders>
          </w:tcPr>
          <w:p w14:paraId="2EE1D79D" w14:textId="77777777" w:rsidR="008C18A0" w:rsidRPr="00641B96" w:rsidRDefault="008C18A0" w:rsidP="00C83EC5">
            <w:pPr>
              <w:suppressAutoHyphens/>
              <w:jc w:val="center"/>
              <w:rPr>
                <w:rFonts w:ascii="Trebuchet MS" w:hAnsi="Trebuchet MS"/>
                <w:sz w:val="20"/>
              </w:rPr>
            </w:pPr>
            <w:r w:rsidRPr="00641B96">
              <w:rPr>
                <w:rFonts w:ascii="Trebuchet MS" w:hAnsi="Trebuchet MS"/>
                <w:sz w:val="16"/>
              </w:rPr>
              <w:t xml:space="preserve">Unit price EXW </w:t>
            </w:r>
          </w:p>
        </w:tc>
        <w:tc>
          <w:tcPr>
            <w:tcW w:w="1170" w:type="dxa"/>
            <w:tcBorders>
              <w:top w:val="double" w:sz="6" w:space="0" w:color="auto"/>
              <w:left w:val="single" w:sz="6" w:space="0" w:color="auto"/>
              <w:bottom w:val="single" w:sz="6" w:space="0" w:color="auto"/>
              <w:right w:val="single" w:sz="6" w:space="0" w:color="auto"/>
            </w:tcBorders>
          </w:tcPr>
          <w:p w14:paraId="29195D9B" w14:textId="77777777" w:rsidR="008C18A0" w:rsidRPr="00641B96" w:rsidRDefault="008C18A0" w:rsidP="00C83EC5">
            <w:pPr>
              <w:suppressAutoHyphens/>
              <w:jc w:val="center"/>
              <w:rPr>
                <w:rFonts w:ascii="Trebuchet MS" w:hAnsi="Trebuchet MS"/>
                <w:sz w:val="16"/>
              </w:rPr>
            </w:pPr>
            <w:r w:rsidRPr="00641B96">
              <w:rPr>
                <w:rFonts w:ascii="Trebuchet MS" w:hAnsi="Trebuchet MS"/>
                <w:sz w:val="16"/>
              </w:rPr>
              <w:t>Total EXW</w:t>
            </w:r>
            <w:r w:rsidRPr="00641B96">
              <w:rPr>
                <w:rFonts w:ascii="Trebuchet MS" w:hAnsi="Trebuchet MS"/>
                <w:smallCaps/>
                <w:sz w:val="16"/>
              </w:rPr>
              <w:t xml:space="preserve"> </w:t>
            </w:r>
            <w:r w:rsidRPr="00641B96">
              <w:rPr>
                <w:rFonts w:ascii="Trebuchet MS" w:hAnsi="Trebuchet MS"/>
                <w:sz w:val="16"/>
              </w:rPr>
              <w:t>price per line item</w:t>
            </w:r>
          </w:p>
          <w:p w14:paraId="4D28C64B" w14:textId="77777777" w:rsidR="008C18A0" w:rsidRPr="00641B96" w:rsidRDefault="008C18A0" w:rsidP="00C83EC5">
            <w:pPr>
              <w:suppressAutoHyphens/>
              <w:jc w:val="center"/>
              <w:rPr>
                <w:rFonts w:ascii="Trebuchet MS" w:hAnsi="Trebuchet MS"/>
                <w:sz w:val="16"/>
              </w:rPr>
            </w:pPr>
            <w:r w:rsidRPr="00641B96">
              <w:rPr>
                <w:rFonts w:ascii="Trebuchet MS" w:hAnsi="Trebuchet MS"/>
                <w:sz w:val="16"/>
              </w:rPr>
              <w:t>(Col. 4</w:t>
            </w:r>
            <w:r w:rsidRPr="00641B96">
              <w:rPr>
                <w:rFonts w:ascii="Trebuchet MS" w:hAnsi="Trebuchet MS"/>
                <w:sz w:val="16"/>
              </w:rPr>
              <w:sym w:font="Symbol" w:char="F0B4"/>
            </w:r>
            <w:r w:rsidRPr="00641B96">
              <w:rPr>
                <w:rFonts w:ascii="Trebuchet MS" w:hAnsi="Trebuchet MS"/>
                <w:sz w:val="16"/>
              </w:rPr>
              <w:t>5)</w:t>
            </w:r>
          </w:p>
        </w:tc>
        <w:tc>
          <w:tcPr>
            <w:tcW w:w="1890" w:type="dxa"/>
            <w:tcBorders>
              <w:top w:val="double" w:sz="6" w:space="0" w:color="auto"/>
              <w:left w:val="single" w:sz="6" w:space="0" w:color="auto"/>
              <w:bottom w:val="single" w:sz="6" w:space="0" w:color="auto"/>
              <w:right w:val="single" w:sz="6" w:space="0" w:color="auto"/>
            </w:tcBorders>
          </w:tcPr>
          <w:p w14:paraId="304C13EC" w14:textId="77777777" w:rsidR="008C18A0" w:rsidRPr="00641B96" w:rsidRDefault="008C18A0" w:rsidP="00C83EC5">
            <w:pPr>
              <w:suppressAutoHyphens/>
              <w:jc w:val="center"/>
              <w:rPr>
                <w:rFonts w:ascii="Trebuchet MS" w:hAnsi="Trebuchet MS"/>
                <w:sz w:val="16"/>
              </w:rPr>
            </w:pPr>
            <w:r w:rsidRPr="00641B96">
              <w:rPr>
                <w:rFonts w:ascii="Trebuchet MS" w:hAnsi="Trebuchet MS"/>
                <w:sz w:val="16"/>
              </w:rPr>
              <w:t xml:space="preserve">Price per line item for inland transportation and other services required in </w:t>
            </w:r>
            <w:r w:rsidR="0046324E">
              <w:rPr>
                <w:rFonts w:ascii="Trebuchet MS" w:hAnsi="Trebuchet MS"/>
                <w:sz w:val="16"/>
              </w:rPr>
              <w:t>Jamaica</w:t>
            </w:r>
            <w:r w:rsidRPr="00641B96">
              <w:rPr>
                <w:rFonts w:ascii="Trebuchet MS" w:hAnsi="Trebuchet MS"/>
                <w:sz w:val="16"/>
              </w:rPr>
              <w:t xml:space="preserve"> to convey the </w:t>
            </w:r>
            <w:r w:rsidR="005170B2">
              <w:rPr>
                <w:rFonts w:ascii="Trebuchet MS" w:hAnsi="Trebuchet MS"/>
                <w:sz w:val="16"/>
              </w:rPr>
              <w:t>goods</w:t>
            </w:r>
            <w:r w:rsidRPr="00641B96">
              <w:rPr>
                <w:rFonts w:ascii="Trebuchet MS" w:hAnsi="Trebuchet MS"/>
                <w:sz w:val="16"/>
              </w:rPr>
              <w:t xml:space="preserve"> to their final destination</w:t>
            </w:r>
          </w:p>
          <w:p w14:paraId="71A5150E" w14:textId="77777777" w:rsidR="008C18A0" w:rsidRPr="00641B96" w:rsidRDefault="008C18A0" w:rsidP="00C83EC5">
            <w:pPr>
              <w:suppressAutoHyphens/>
              <w:jc w:val="center"/>
              <w:rPr>
                <w:rFonts w:ascii="Trebuchet MS" w:hAnsi="Trebuchet MS"/>
                <w:sz w:val="19"/>
              </w:rPr>
            </w:pPr>
          </w:p>
        </w:tc>
        <w:tc>
          <w:tcPr>
            <w:tcW w:w="1530" w:type="dxa"/>
            <w:tcBorders>
              <w:top w:val="double" w:sz="6" w:space="0" w:color="auto"/>
              <w:left w:val="single" w:sz="6" w:space="0" w:color="auto"/>
              <w:bottom w:val="single" w:sz="6" w:space="0" w:color="auto"/>
              <w:right w:val="single" w:sz="6" w:space="0" w:color="auto"/>
            </w:tcBorders>
          </w:tcPr>
          <w:p w14:paraId="6525AF7F" w14:textId="77777777" w:rsidR="008C18A0" w:rsidRPr="00641B96" w:rsidRDefault="008C18A0" w:rsidP="00C83EC5">
            <w:pPr>
              <w:suppressAutoHyphens/>
              <w:jc w:val="center"/>
              <w:rPr>
                <w:rFonts w:ascii="Trebuchet MS" w:hAnsi="Trebuchet MS"/>
                <w:sz w:val="16"/>
              </w:rPr>
            </w:pPr>
            <w:r w:rsidRPr="00641B96">
              <w:rPr>
                <w:rFonts w:ascii="Trebuchet MS" w:hAnsi="Trebuchet MS"/>
                <w:sz w:val="16"/>
              </w:rPr>
              <w:t xml:space="preserve">Cost of local labor, raw materials and components from with origin in </w:t>
            </w:r>
            <w:r w:rsidR="0046324E">
              <w:rPr>
                <w:rFonts w:ascii="Trebuchet MS" w:hAnsi="Trebuchet MS"/>
                <w:sz w:val="16"/>
              </w:rPr>
              <w:t>Jamaica</w:t>
            </w:r>
          </w:p>
          <w:p w14:paraId="71CA8D40" w14:textId="77777777" w:rsidR="008C18A0" w:rsidRPr="00641B96" w:rsidRDefault="008C18A0" w:rsidP="00C83EC5">
            <w:pPr>
              <w:suppressAutoHyphens/>
              <w:jc w:val="center"/>
              <w:rPr>
                <w:rFonts w:ascii="Trebuchet MS" w:hAnsi="Trebuchet MS"/>
                <w:sz w:val="16"/>
              </w:rPr>
            </w:pPr>
            <w:r w:rsidRPr="00641B96">
              <w:rPr>
                <w:rFonts w:ascii="Trebuchet MS" w:hAnsi="Trebuchet MS"/>
                <w:sz w:val="16"/>
              </w:rPr>
              <w:t>% of Col. 5</w:t>
            </w:r>
          </w:p>
        </w:tc>
        <w:tc>
          <w:tcPr>
            <w:tcW w:w="2070" w:type="dxa"/>
            <w:tcBorders>
              <w:top w:val="double" w:sz="6" w:space="0" w:color="auto"/>
              <w:left w:val="single" w:sz="6" w:space="0" w:color="auto"/>
              <w:bottom w:val="single" w:sz="6" w:space="0" w:color="auto"/>
              <w:right w:val="single" w:sz="6" w:space="0" w:color="auto"/>
            </w:tcBorders>
          </w:tcPr>
          <w:p w14:paraId="0299C298" w14:textId="77777777" w:rsidR="008C18A0" w:rsidRPr="00641B96" w:rsidRDefault="008C18A0" w:rsidP="00D37039">
            <w:pPr>
              <w:suppressAutoHyphens/>
              <w:jc w:val="center"/>
              <w:rPr>
                <w:rFonts w:ascii="Trebuchet MS" w:hAnsi="Trebuchet MS"/>
                <w:sz w:val="16"/>
              </w:rPr>
            </w:pPr>
            <w:r w:rsidRPr="00641B96">
              <w:rPr>
                <w:rFonts w:ascii="Trebuchet MS" w:hAnsi="Trebuchet MS"/>
                <w:sz w:val="16"/>
              </w:rPr>
              <w:t>Sales and other taxes payable per line item if Contract is awar</w:t>
            </w:r>
            <w:r w:rsidR="00862297">
              <w:rPr>
                <w:rFonts w:ascii="Trebuchet MS" w:hAnsi="Trebuchet MS"/>
                <w:sz w:val="16"/>
              </w:rPr>
              <w:t xml:space="preserve">ded (in accordance with ITB </w:t>
            </w:r>
            <w:r w:rsidR="00D37039">
              <w:rPr>
                <w:rFonts w:ascii="Trebuchet MS" w:hAnsi="Trebuchet MS"/>
                <w:sz w:val="16"/>
              </w:rPr>
              <w:t>17.6</w:t>
            </w:r>
            <w:r w:rsidRPr="00641B96">
              <w:rPr>
                <w:rFonts w:ascii="Trebuchet MS" w:hAnsi="Trebuchet MS"/>
                <w:sz w:val="16"/>
              </w:rPr>
              <w:t>(a)(ii)</w:t>
            </w:r>
          </w:p>
        </w:tc>
        <w:tc>
          <w:tcPr>
            <w:tcW w:w="1476" w:type="dxa"/>
            <w:tcBorders>
              <w:top w:val="double" w:sz="6" w:space="0" w:color="auto"/>
              <w:left w:val="single" w:sz="6" w:space="0" w:color="auto"/>
              <w:bottom w:val="single" w:sz="6" w:space="0" w:color="auto"/>
              <w:right w:val="double" w:sz="6" w:space="0" w:color="auto"/>
            </w:tcBorders>
          </w:tcPr>
          <w:p w14:paraId="5FCAFBE3" w14:textId="77777777" w:rsidR="008C18A0" w:rsidRPr="00641B96" w:rsidRDefault="008C18A0" w:rsidP="00C83EC5">
            <w:pPr>
              <w:suppressAutoHyphens/>
              <w:jc w:val="center"/>
              <w:rPr>
                <w:rFonts w:ascii="Trebuchet MS" w:hAnsi="Trebuchet MS"/>
                <w:sz w:val="16"/>
              </w:rPr>
            </w:pPr>
            <w:r w:rsidRPr="00641B96">
              <w:rPr>
                <w:rFonts w:ascii="Trebuchet MS" w:hAnsi="Trebuchet MS"/>
                <w:sz w:val="16"/>
              </w:rPr>
              <w:t>Total Price per line item</w:t>
            </w:r>
          </w:p>
          <w:p w14:paraId="092E15ED" w14:textId="77777777" w:rsidR="008C18A0" w:rsidRPr="00641B96" w:rsidRDefault="008C18A0" w:rsidP="00C83EC5">
            <w:pPr>
              <w:suppressAutoHyphens/>
              <w:jc w:val="center"/>
              <w:rPr>
                <w:rFonts w:ascii="Trebuchet MS" w:hAnsi="Trebuchet MS"/>
                <w:sz w:val="16"/>
              </w:rPr>
            </w:pPr>
            <w:r w:rsidRPr="00641B96">
              <w:rPr>
                <w:rFonts w:ascii="Trebuchet MS" w:hAnsi="Trebuchet MS"/>
                <w:sz w:val="16"/>
              </w:rPr>
              <w:t>(Col. 6+7)</w:t>
            </w:r>
          </w:p>
        </w:tc>
      </w:tr>
      <w:tr w:rsidR="008C18A0" w:rsidRPr="00641B96" w14:paraId="16112E94" w14:textId="77777777" w:rsidTr="00537005">
        <w:trPr>
          <w:cantSplit/>
          <w:trHeight w:val="390"/>
        </w:trPr>
        <w:tc>
          <w:tcPr>
            <w:tcW w:w="720" w:type="dxa"/>
            <w:tcBorders>
              <w:top w:val="single" w:sz="6" w:space="0" w:color="auto"/>
              <w:left w:val="double" w:sz="6" w:space="0" w:color="auto"/>
              <w:bottom w:val="single" w:sz="6" w:space="0" w:color="auto"/>
              <w:right w:val="single" w:sz="6" w:space="0" w:color="auto"/>
            </w:tcBorders>
          </w:tcPr>
          <w:p w14:paraId="0B159ED8" w14:textId="77777777" w:rsidR="008C18A0" w:rsidRPr="00641B96" w:rsidRDefault="008C18A0" w:rsidP="00C83EC5">
            <w:pPr>
              <w:suppressAutoHyphens/>
              <w:rPr>
                <w:rFonts w:ascii="Trebuchet MS" w:hAnsi="Trebuchet MS"/>
                <w:i/>
                <w:iCs/>
                <w:sz w:val="20"/>
              </w:rPr>
            </w:pPr>
            <w:r w:rsidRPr="00641B96">
              <w:rPr>
                <w:rFonts w:ascii="Trebuchet MS" w:hAnsi="Trebuchet MS"/>
                <w:i/>
                <w:iCs/>
                <w:sz w:val="16"/>
              </w:rPr>
              <w:t xml:space="preserve">[insert number of </w:t>
            </w:r>
            <w:r w:rsidR="009E2EF1" w:rsidRPr="00641B96">
              <w:rPr>
                <w:rFonts w:ascii="Trebuchet MS" w:hAnsi="Trebuchet MS"/>
                <w:i/>
                <w:iCs/>
                <w:sz w:val="16"/>
              </w:rPr>
              <w:t>the item</w:t>
            </w:r>
            <w:r w:rsidRPr="00641B96">
              <w:rPr>
                <w:rFonts w:ascii="Trebuchet MS" w:hAnsi="Trebuchet MS"/>
                <w:i/>
                <w:iCs/>
                <w:sz w:val="16"/>
              </w:rPr>
              <w:t>]</w:t>
            </w:r>
          </w:p>
        </w:tc>
        <w:tc>
          <w:tcPr>
            <w:tcW w:w="1890" w:type="dxa"/>
            <w:tcBorders>
              <w:top w:val="single" w:sz="6" w:space="0" w:color="auto"/>
              <w:left w:val="single" w:sz="6" w:space="0" w:color="auto"/>
              <w:bottom w:val="single" w:sz="6" w:space="0" w:color="auto"/>
              <w:right w:val="single" w:sz="6" w:space="0" w:color="auto"/>
            </w:tcBorders>
          </w:tcPr>
          <w:p w14:paraId="577B71E0" w14:textId="77777777" w:rsidR="008C18A0" w:rsidRPr="00641B96" w:rsidRDefault="008C18A0" w:rsidP="00C83EC5">
            <w:pPr>
              <w:suppressAutoHyphens/>
              <w:rPr>
                <w:rFonts w:ascii="Trebuchet MS" w:hAnsi="Trebuchet MS"/>
                <w:i/>
                <w:iCs/>
                <w:sz w:val="20"/>
              </w:rPr>
            </w:pPr>
            <w:r w:rsidRPr="00641B96">
              <w:rPr>
                <w:rFonts w:ascii="Trebuchet MS" w:hAnsi="Trebuchet MS"/>
                <w:i/>
                <w:iCs/>
                <w:sz w:val="16"/>
              </w:rPr>
              <w:t>[insert name of Good]</w:t>
            </w:r>
          </w:p>
        </w:tc>
        <w:tc>
          <w:tcPr>
            <w:tcW w:w="1080" w:type="dxa"/>
            <w:tcBorders>
              <w:top w:val="single" w:sz="6" w:space="0" w:color="auto"/>
              <w:left w:val="single" w:sz="6" w:space="0" w:color="auto"/>
              <w:right w:val="single" w:sz="6" w:space="0" w:color="auto"/>
            </w:tcBorders>
          </w:tcPr>
          <w:p w14:paraId="35CC7B10" w14:textId="77777777" w:rsidR="008C18A0" w:rsidRPr="00641B96" w:rsidRDefault="008C18A0" w:rsidP="00C83EC5">
            <w:pPr>
              <w:suppressAutoHyphens/>
              <w:rPr>
                <w:rFonts w:ascii="Trebuchet MS" w:hAnsi="Trebuchet MS"/>
                <w:i/>
                <w:iCs/>
                <w:sz w:val="16"/>
              </w:rPr>
            </w:pPr>
            <w:r w:rsidRPr="00641B96">
              <w:rPr>
                <w:rFonts w:ascii="Trebuchet MS" w:hAnsi="Trebuchet MS"/>
                <w:i/>
                <w:iCs/>
                <w:sz w:val="16"/>
              </w:rPr>
              <w:t>[insert quoted Delivery Date]</w:t>
            </w:r>
          </w:p>
        </w:tc>
        <w:tc>
          <w:tcPr>
            <w:tcW w:w="810" w:type="dxa"/>
            <w:tcBorders>
              <w:top w:val="single" w:sz="6" w:space="0" w:color="auto"/>
              <w:left w:val="single" w:sz="6" w:space="0" w:color="auto"/>
              <w:right w:val="single" w:sz="6" w:space="0" w:color="auto"/>
            </w:tcBorders>
          </w:tcPr>
          <w:p w14:paraId="0099E2BE" w14:textId="77777777" w:rsidR="008C18A0" w:rsidRPr="00641B96" w:rsidRDefault="008C18A0" w:rsidP="00C83EC5">
            <w:pPr>
              <w:suppressAutoHyphens/>
              <w:rPr>
                <w:rFonts w:ascii="Trebuchet MS" w:hAnsi="Trebuchet MS"/>
                <w:i/>
                <w:iCs/>
                <w:sz w:val="20"/>
              </w:rPr>
            </w:pPr>
            <w:r w:rsidRPr="00641B96">
              <w:rPr>
                <w:rFonts w:ascii="Trebuchet MS" w:hAnsi="Trebuchet MS"/>
                <w:i/>
                <w:iCs/>
                <w:sz w:val="16"/>
              </w:rPr>
              <w:t>[insert number of units to be supplied and name of the physical unit]</w:t>
            </w:r>
          </w:p>
        </w:tc>
        <w:tc>
          <w:tcPr>
            <w:tcW w:w="1080" w:type="dxa"/>
            <w:tcBorders>
              <w:top w:val="single" w:sz="6" w:space="0" w:color="auto"/>
              <w:left w:val="single" w:sz="6" w:space="0" w:color="auto"/>
              <w:bottom w:val="single" w:sz="6" w:space="0" w:color="auto"/>
              <w:right w:val="single" w:sz="6" w:space="0" w:color="auto"/>
            </w:tcBorders>
          </w:tcPr>
          <w:p w14:paraId="2A9C42E7" w14:textId="77777777" w:rsidR="008C18A0" w:rsidRPr="00641B96" w:rsidRDefault="008C18A0" w:rsidP="00C83EC5">
            <w:pPr>
              <w:suppressAutoHyphens/>
              <w:rPr>
                <w:rFonts w:ascii="Trebuchet MS" w:hAnsi="Trebuchet MS"/>
                <w:i/>
                <w:iCs/>
                <w:sz w:val="20"/>
              </w:rPr>
            </w:pPr>
            <w:r w:rsidRPr="00641B96">
              <w:rPr>
                <w:rFonts w:ascii="Trebuchet MS" w:hAnsi="Trebuchet MS"/>
                <w:i/>
                <w:iCs/>
                <w:sz w:val="16"/>
              </w:rPr>
              <w:t>[insert EXW unit price]</w:t>
            </w:r>
          </w:p>
        </w:tc>
        <w:tc>
          <w:tcPr>
            <w:tcW w:w="1170" w:type="dxa"/>
            <w:tcBorders>
              <w:top w:val="single" w:sz="6" w:space="0" w:color="auto"/>
              <w:left w:val="single" w:sz="6" w:space="0" w:color="auto"/>
              <w:bottom w:val="single" w:sz="6" w:space="0" w:color="auto"/>
              <w:right w:val="single" w:sz="6" w:space="0" w:color="auto"/>
            </w:tcBorders>
          </w:tcPr>
          <w:p w14:paraId="47BF7461" w14:textId="77777777" w:rsidR="008C18A0" w:rsidRPr="00641B96" w:rsidRDefault="008C18A0" w:rsidP="00C83EC5">
            <w:pPr>
              <w:suppressAutoHyphens/>
              <w:rPr>
                <w:rFonts w:ascii="Trebuchet MS" w:hAnsi="Trebuchet MS"/>
                <w:i/>
                <w:iCs/>
                <w:sz w:val="16"/>
              </w:rPr>
            </w:pPr>
            <w:r w:rsidRPr="00641B96">
              <w:rPr>
                <w:rFonts w:ascii="Trebuchet MS" w:hAnsi="Trebuchet MS"/>
                <w:i/>
                <w:iCs/>
                <w:sz w:val="16"/>
              </w:rPr>
              <w:t xml:space="preserve">[insert total EXW price per </w:t>
            </w:r>
            <w:r w:rsidR="009E2EF1" w:rsidRPr="00641B96">
              <w:rPr>
                <w:rFonts w:ascii="Trebuchet MS" w:hAnsi="Trebuchet MS"/>
                <w:i/>
                <w:iCs/>
                <w:sz w:val="16"/>
              </w:rPr>
              <w:t>line item</w:t>
            </w:r>
            <w:r w:rsidRPr="00641B96">
              <w:rPr>
                <w:rFonts w:ascii="Trebuchet MS" w:hAnsi="Trebuchet MS"/>
                <w:i/>
                <w:iCs/>
                <w:sz w:val="16"/>
              </w:rPr>
              <w:t>]</w:t>
            </w:r>
          </w:p>
        </w:tc>
        <w:tc>
          <w:tcPr>
            <w:tcW w:w="1890" w:type="dxa"/>
            <w:tcBorders>
              <w:top w:val="single" w:sz="6" w:space="0" w:color="auto"/>
              <w:left w:val="single" w:sz="6" w:space="0" w:color="auto"/>
              <w:bottom w:val="single" w:sz="6" w:space="0" w:color="auto"/>
              <w:right w:val="single" w:sz="6" w:space="0" w:color="auto"/>
            </w:tcBorders>
          </w:tcPr>
          <w:p w14:paraId="16E09820" w14:textId="77777777" w:rsidR="008C18A0" w:rsidRPr="00641B96" w:rsidRDefault="008C18A0" w:rsidP="00C83EC5">
            <w:pPr>
              <w:suppressAutoHyphens/>
              <w:rPr>
                <w:rFonts w:ascii="Trebuchet MS" w:hAnsi="Trebuchet MS"/>
                <w:i/>
                <w:iCs/>
                <w:sz w:val="16"/>
              </w:rPr>
            </w:pPr>
            <w:r w:rsidRPr="00641B96">
              <w:rPr>
                <w:rFonts w:ascii="Trebuchet MS" w:hAnsi="Trebuchet MS"/>
                <w:i/>
                <w:iCs/>
                <w:sz w:val="16"/>
              </w:rPr>
              <w:t>[insert the corresponding price per line item]</w:t>
            </w:r>
          </w:p>
        </w:tc>
        <w:tc>
          <w:tcPr>
            <w:tcW w:w="1530" w:type="dxa"/>
            <w:tcBorders>
              <w:top w:val="single" w:sz="6" w:space="0" w:color="auto"/>
              <w:left w:val="single" w:sz="6" w:space="0" w:color="auto"/>
              <w:bottom w:val="single" w:sz="6" w:space="0" w:color="auto"/>
              <w:right w:val="single" w:sz="6" w:space="0" w:color="auto"/>
            </w:tcBorders>
          </w:tcPr>
          <w:p w14:paraId="4138CE8E" w14:textId="77777777" w:rsidR="008C18A0" w:rsidRPr="00641B96" w:rsidRDefault="008C18A0" w:rsidP="00C83EC5">
            <w:pPr>
              <w:suppressAutoHyphens/>
              <w:rPr>
                <w:rFonts w:ascii="Trebuchet MS" w:hAnsi="Trebuchet MS"/>
                <w:i/>
                <w:iCs/>
                <w:sz w:val="16"/>
              </w:rPr>
            </w:pPr>
            <w:r w:rsidRPr="00641B96">
              <w:rPr>
                <w:rFonts w:ascii="Trebuchet MS" w:hAnsi="Trebuchet MS"/>
                <w:i/>
                <w:iCs/>
                <w:sz w:val="16"/>
              </w:rPr>
              <w:t>[Insert cost of local labor, raw material and components from within the Purchase’s country as a % of the EXW price per line item]</w:t>
            </w:r>
          </w:p>
        </w:tc>
        <w:tc>
          <w:tcPr>
            <w:tcW w:w="2070" w:type="dxa"/>
            <w:tcBorders>
              <w:top w:val="single" w:sz="6" w:space="0" w:color="auto"/>
              <w:left w:val="single" w:sz="6" w:space="0" w:color="auto"/>
              <w:bottom w:val="single" w:sz="6" w:space="0" w:color="auto"/>
              <w:right w:val="single" w:sz="6" w:space="0" w:color="auto"/>
            </w:tcBorders>
          </w:tcPr>
          <w:p w14:paraId="3B58E9A4" w14:textId="77777777" w:rsidR="008C18A0" w:rsidRPr="00641B96" w:rsidRDefault="008C18A0" w:rsidP="00C83EC5">
            <w:pPr>
              <w:suppressAutoHyphens/>
              <w:rPr>
                <w:rFonts w:ascii="Trebuchet MS" w:hAnsi="Trebuchet MS"/>
                <w:i/>
                <w:iCs/>
                <w:sz w:val="16"/>
              </w:rPr>
            </w:pPr>
            <w:r w:rsidRPr="00641B96">
              <w:rPr>
                <w:rFonts w:ascii="Trebuchet MS" w:hAnsi="Trebuchet MS"/>
                <w:i/>
                <w:iCs/>
                <w:sz w:val="16"/>
              </w:rPr>
              <w:t>[insert sales and other taxes payable per line item if Contract is awarded]</w:t>
            </w:r>
          </w:p>
        </w:tc>
        <w:tc>
          <w:tcPr>
            <w:tcW w:w="1476" w:type="dxa"/>
            <w:tcBorders>
              <w:top w:val="single" w:sz="6" w:space="0" w:color="auto"/>
              <w:left w:val="single" w:sz="6" w:space="0" w:color="auto"/>
              <w:bottom w:val="single" w:sz="6" w:space="0" w:color="auto"/>
              <w:right w:val="double" w:sz="6" w:space="0" w:color="auto"/>
            </w:tcBorders>
          </w:tcPr>
          <w:p w14:paraId="5D07FA10" w14:textId="77777777" w:rsidR="008C18A0" w:rsidRPr="00641B96" w:rsidRDefault="008C18A0" w:rsidP="00C83EC5">
            <w:pPr>
              <w:pStyle w:val="CommentText"/>
              <w:suppressAutoHyphens/>
              <w:rPr>
                <w:rFonts w:ascii="Trebuchet MS" w:hAnsi="Trebuchet MS"/>
                <w:i/>
                <w:iCs/>
                <w:sz w:val="16"/>
              </w:rPr>
            </w:pPr>
            <w:r w:rsidRPr="00641B96">
              <w:rPr>
                <w:rFonts w:ascii="Trebuchet MS" w:hAnsi="Trebuchet MS"/>
                <w:i/>
                <w:iCs/>
                <w:sz w:val="16"/>
              </w:rPr>
              <w:t>[insert total price per item]</w:t>
            </w:r>
          </w:p>
        </w:tc>
      </w:tr>
      <w:tr w:rsidR="008C18A0" w:rsidRPr="00641B96" w14:paraId="4A8E8C1A" w14:textId="77777777" w:rsidTr="00537005">
        <w:trPr>
          <w:cantSplit/>
          <w:trHeight w:val="390"/>
        </w:trPr>
        <w:tc>
          <w:tcPr>
            <w:tcW w:w="720" w:type="dxa"/>
            <w:tcBorders>
              <w:top w:val="single" w:sz="6" w:space="0" w:color="auto"/>
              <w:left w:val="double" w:sz="6" w:space="0" w:color="auto"/>
              <w:bottom w:val="single" w:sz="6" w:space="0" w:color="auto"/>
              <w:right w:val="single" w:sz="6" w:space="0" w:color="auto"/>
            </w:tcBorders>
          </w:tcPr>
          <w:p w14:paraId="2C34936C" w14:textId="77777777" w:rsidR="008C18A0" w:rsidRPr="00641B96" w:rsidRDefault="008C18A0" w:rsidP="00C83EC5">
            <w:pPr>
              <w:suppressAutoHyphens/>
              <w:spacing w:before="60" w:after="60"/>
              <w:rPr>
                <w:rFonts w:ascii="Trebuchet MS" w:hAnsi="Trebuchet MS"/>
                <w:sz w:val="20"/>
              </w:rPr>
            </w:pPr>
          </w:p>
        </w:tc>
        <w:tc>
          <w:tcPr>
            <w:tcW w:w="1890" w:type="dxa"/>
            <w:tcBorders>
              <w:top w:val="single" w:sz="6" w:space="0" w:color="auto"/>
              <w:left w:val="single" w:sz="6" w:space="0" w:color="auto"/>
              <w:bottom w:val="single" w:sz="6" w:space="0" w:color="auto"/>
              <w:right w:val="single" w:sz="6" w:space="0" w:color="auto"/>
            </w:tcBorders>
          </w:tcPr>
          <w:p w14:paraId="78085DCA" w14:textId="77777777" w:rsidR="008C18A0" w:rsidRPr="00641B96" w:rsidRDefault="008C18A0" w:rsidP="00C83EC5">
            <w:pPr>
              <w:suppressAutoHyphens/>
              <w:spacing w:before="60" w:after="60"/>
              <w:rPr>
                <w:rFonts w:ascii="Trebuchet MS" w:hAnsi="Trebuchet MS"/>
                <w:sz w:val="20"/>
              </w:rPr>
            </w:pPr>
          </w:p>
        </w:tc>
        <w:tc>
          <w:tcPr>
            <w:tcW w:w="1080" w:type="dxa"/>
            <w:tcBorders>
              <w:left w:val="single" w:sz="6" w:space="0" w:color="auto"/>
              <w:right w:val="single" w:sz="6" w:space="0" w:color="auto"/>
            </w:tcBorders>
          </w:tcPr>
          <w:p w14:paraId="7402FA20" w14:textId="77777777" w:rsidR="008C18A0" w:rsidRPr="00641B96" w:rsidRDefault="008C18A0" w:rsidP="00C83EC5">
            <w:pPr>
              <w:suppressAutoHyphens/>
              <w:spacing w:before="60" w:after="60"/>
              <w:rPr>
                <w:rFonts w:ascii="Trebuchet MS" w:hAnsi="Trebuchet MS"/>
                <w:sz w:val="20"/>
              </w:rPr>
            </w:pPr>
          </w:p>
        </w:tc>
        <w:tc>
          <w:tcPr>
            <w:tcW w:w="810" w:type="dxa"/>
            <w:tcBorders>
              <w:left w:val="single" w:sz="6" w:space="0" w:color="auto"/>
              <w:right w:val="single" w:sz="6" w:space="0" w:color="auto"/>
            </w:tcBorders>
          </w:tcPr>
          <w:p w14:paraId="3142A59F" w14:textId="77777777" w:rsidR="008C18A0" w:rsidRPr="00641B96" w:rsidRDefault="008C18A0" w:rsidP="00C83EC5">
            <w:pPr>
              <w:suppressAutoHyphens/>
              <w:spacing w:before="60" w:after="60"/>
              <w:rPr>
                <w:rFonts w:ascii="Trebuchet MS" w:hAnsi="Trebuchet MS"/>
                <w:sz w:val="20"/>
              </w:rPr>
            </w:pPr>
          </w:p>
        </w:tc>
        <w:tc>
          <w:tcPr>
            <w:tcW w:w="1080" w:type="dxa"/>
            <w:tcBorders>
              <w:top w:val="single" w:sz="6" w:space="0" w:color="auto"/>
              <w:left w:val="single" w:sz="6" w:space="0" w:color="auto"/>
              <w:bottom w:val="single" w:sz="6" w:space="0" w:color="auto"/>
              <w:right w:val="single" w:sz="6" w:space="0" w:color="auto"/>
            </w:tcBorders>
          </w:tcPr>
          <w:p w14:paraId="64D89250" w14:textId="77777777" w:rsidR="008C18A0" w:rsidRPr="00641B96" w:rsidRDefault="008C18A0" w:rsidP="00C83EC5">
            <w:pPr>
              <w:suppressAutoHyphens/>
              <w:spacing w:before="60" w:after="60"/>
              <w:rPr>
                <w:rFonts w:ascii="Trebuchet MS" w:hAnsi="Trebuchet MS"/>
                <w:sz w:val="20"/>
              </w:rPr>
            </w:pPr>
          </w:p>
        </w:tc>
        <w:tc>
          <w:tcPr>
            <w:tcW w:w="1170" w:type="dxa"/>
            <w:tcBorders>
              <w:top w:val="single" w:sz="6" w:space="0" w:color="auto"/>
              <w:left w:val="single" w:sz="6" w:space="0" w:color="auto"/>
              <w:bottom w:val="single" w:sz="6" w:space="0" w:color="auto"/>
              <w:right w:val="single" w:sz="6" w:space="0" w:color="auto"/>
            </w:tcBorders>
          </w:tcPr>
          <w:p w14:paraId="6371E0D3" w14:textId="77777777" w:rsidR="008C18A0" w:rsidRPr="00641B96" w:rsidRDefault="008C18A0" w:rsidP="00C83EC5">
            <w:pPr>
              <w:suppressAutoHyphens/>
              <w:spacing w:before="60" w:after="60"/>
              <w:rPr>
                <w:rFonts w:ascii="Trebuchet MS" w:hAnsi="Trebuchet MS"/>
                <w:sz w:val="20"/>
              </w:rPr>
            </w:pPr>
          </w:p>
        </w:tc>
        <w:tc>
          <w:tcPr>
            <w:tcW w:w="1890" w:type="dxa"/>
            <w:tcBorders>
              <w:top w:val="single" w:sz="6" w:space="0" w:color="auto"/>
              <w:left w:val="single" w:sz="6" w:space="0" w:color="auto"/>
              <w:bottom w:val="single" w:sz="6" w:space="0" w:color="auto"/>
              <w:right w:val="single" w:sz="6" w:space="0" w:color="auto"/>
            </w:tcBorders>
          </w:tcPr>
          <w:p w14:paraId="22CAEFB9" w14:textId="77777777" w:rsidR="008C18A0" w:rsidRPr="00641B96" w:rsidRDefault="008C18A0" w:rsidP="00C83EC5">
            <w:pPr>
              <w:suppressAutoHyphens/>
              <w:spacing w:before="60" w:after="60"/>
              <w:rPr>
                <w:rFonts w:ascii="Trebuchet MS" w:hAnsi="Trebuchet MS"/>
                <w:sz w:val="20"/>
              </w:rPr>
            </w:pPr>
          </w:p>
        </w:tc>
        <w:tc>
          <w:tcPr>
            <w:tcW w:w="1530" w:type="dxa"/>
            <w:tcBorders>
              <w:top w:val="single" w:sz="6" w:space="0" w:color="auto"/>
              <w:left w:val="single" w:sz="6" w:space="0" w:color="auto"/>
              <w:bottom w:val="single" w:sz="6" w:space="0" w:color="auto"/>
              <w:right w:val="single" w:sz="6" w:space="0" w:color="auto"/>
            </w:tcBorders>
          </w:tcPr>
          <w:p w14:paraId="5E5B435A" w14:textId="77777777" w:rsidR="008C18A0" w:rsidRPr="00641B96" w:rsidRDefault="008C18A0" w:rsidP="00C83EC5">
            <w:pPr>
              <w:suppressAutoHyphens/>
              <w:spacing w:before="60" w:after="60"/>
              <w:rPr>
                <w:rFonts w:ascii="Trebuchet MS" w:hAnsi="Trebuchet MS"/>
                <w:sz w:val="20"/>
              </w:rPr>
            </w:pPr>
          </w:p>
        </w:tc>
        <w:tc>
          <w:tcPr>
            <w:tcW w:w="2070" w:type="dxa"/>
            <w:tcBorders>
              <w:top w:val="single" w:sz="6" w:space="0" w:color="auto"/>
              <w:left w:val="single" w:sz="6" w:space="0" w:color="auto"/>
              <w:bottom w:val="single" w:sz="6" w:space="0" w:color="auto"/>
              <w:right w:val="single" w:sz="6" w:space="0" w:color="auto"/>
            </w:tcBorders>
          </w:tcPr>
          <w:p w14:paraId="6E33C7E8" w14:textId="77777777" w:rsidR="008C18A0" w:rsidRPr="00641B96" w:rsidRDefault="008C18A0" w:rsidP="00C83EC5">
            <w:pPr>
              <w:suppressAutoHyphens/>
              <w:spacing w:before="60" w:after="60"/>
              <w:rPr>
                <w:rFonts w:ascii="Trebuchet MS" w:hAnsi="Trebuchet MS"/>
                <w:sz w:val="20"/>
              </w:rPr>
            </w:pPr>
          </w:p>
        </w:tc>
        <w:tc>
          <w:tcPr>
            <w:tcW w:w="1476" w:type="dxa"/>
            <w:tcBorders>
              <w:top w:val="single" w:sz="6" w:space="0" w:color="auto"/>
              <w:left w:val="single" w:sz="6" w:space="0" w:color="auto"/>
              <w:bottom w:val="single" w:sz="6" w:space="0" w:color="auto"/>
              <w:right w:val="double" w:sz="6" w:space="0" w:color="auto"/>
            </w:tcBorders>
          </w:tcPr>
          <w:p w14:paraId="538904EB" w14:textId="77777777" w:rsidR="008C18A0" w:rsidRPr="00641B96" w:rsidRDefault="008C18A0" w:rsidP="00C83EC5">
            <w:pPr>
              <w:suppressAutoHyphens/>
              <w:spacing w:before="60" w:after="60"/>
              <w:rPr>
                <w:rFonts w:ascii="Trebuchet MS" w:hAnsi="Trebuchet MS"/>
                <w:sz w:val="20"/>
              </w:rPr>
            </w:pPr>
          </w:p>
        </w:tc>
      </w:tr>
      <w:tr w:rsidR="008C18A0" w:rsidRPr="00641B96" w14:paraId="74CFEF57" w14:textId="77777777" w:rsidTr="00537005">
        <w:trPr>
          <w:cantSplit/>
          <w:trHeight w:val="390"/>
        </w:trPr>
        <w:tc>
          <w:tcPr>
            <w:tcW w:w="720" w:type="dxa"/>
            <w:tcBorders>
              <w:top w:val="single" w:sz="6" w:space="0" w:color="auto"/>
              <w:left w:val="double" w:sz="6" w:space="0" w:color="auto"/>
              <w:bottom w:val="single" w:sz="6" w:space="0" w:color="auto"/>
              <w:right w:val="single" w:sz="6" w:space="0" w:color="auto"/>
            </w:tcBorders>
          </w:tcPr>
          <w:p w14:paraId="59A1AE64" w14:textId="77777777" w:rsidR="008C18A0" w:rsidRPr="00641B96" w:rsidRDefault="008C18A0" w:rsidP="00C83EC5">
            <w:pPr>
              <w:suppressAutoHyphens/>
              <w:spacing w:before="60" w:after="60"/>
              <w:rPr>
                <w:rFonts w:ascii="Trebuchet MS" w:hAnsi="Trebuchet MS"/>
                <w:sz w:val="20"/>
              </w:rPr>
            </w:pPr>
          </w:p>
        </w:tc>
        <w:tc>
          <w:tcPr>
            <w:tcW w:w="1890" w:type="dxa"/>
            <w:tcBorders>
              <w:top w:val="single" w:sz="6" w:space="0" w:color="auto"/>
              <w:left w:val="single" w:sz="6" w:space="0" w:color="auto"/>
              <w:bottom w:val="single" w:sz="6" w:space="0" w:color="auto"/>
              <w:right w:val="single" w:sz="6" w:space="0" w:color="auto"/>
            </w:tcBorders>
          </w:tcPr>
          <w:p w14:paraId="2AAC1037" w14:textId="77777777" w:rsidR="008C18A0" w:rsidRPr="00641B96" w:rsidRDefault="008C18A0" w:rsidP="00C83EC5">
            <w:pPr>
              <w:suppressAutoHyphens/>
              <w:spacing w:before="60" w:after="60"/>
              <w:rPr>
                <w:rFonts w:ascii="Trebuchet MS" w:hAnsi="Trebuchet MS"/>
                <w:sz w:val="20"/>
              </w:rPr>
            </w:pPr>
          </w:p>
        </w:tc>
        <w:tc>
          <w:tcPr>
            <w:tcW w:w="1080" w:type="dxa"/>
            <w:tcBorders>
              <w:left w:val="single" w:sz="6" w:space="0" w:color="auto"/>
              <w:right w:val="single" w:sz="6" w:space="0" w:color="auto"/>
            </w:tcBorders>
          </w:tcPr>
          <w:p w14:paraId="25F6D850" w14:textId="77777777" w:rsidR="008C18A0" w:rsidRPr="00641B96" w:rsidRDefault="008C18A0" w:rsidP="00C83EC5">
            <w:pPr>
              <w:suppressAutoHyphens/>
              <w:spacing w:before="60" w:after="60"/>
              <w:rPr>
                <w:rFonts w:ascii="Trebuchet MS" w:hAnsi="Trebuchet MS"/>
                <w:sz w:val="20"/>
              </w:rPr>
            </w:pPr>
          </w:p>
        </w:tc>
        <w:tc>
          <w:tcPr>
            <w:tcW w:w="810" w:type="dxa"/>
            <w:tcBorders>
              <w:left w:val="single" w:sz="6" w:space="0" w:color="auto"/>
              <w:right w:val="single" w:sz="6" w:space="0" w:color="auto"/>
            </w:tcBorders>
          </w:tcPr>
          <w:p w14:paraId="09D52FBC" w14:textId="77777777" w:rsidR="008C18A0" w:rsidRPr="00641B96" w:rsidRDefault="008C18A0" w:rsidP="00C83EC5">
            <w:pPr>
              <w:suppressAutoHyphens/>
              <w:spacing w:before="60" w:after="60"/>
              <w:rPr>
                <w:rFonts w:ascii="Trebuchet MS" w:hAnsi="Trebuchet MS"/>
                <w:sz w:val="20"/>
              </w:rPr>
            </w:pPr>
          </w:p>
        </w:tc>
        <w:tc>
          <w:tcPr>
            <w:tcW w:w="1080" w:type="dxa"/>
            <w:tcBorders>
              <w:top w:val="single" w:sz="6" w:space="0" w:color="auto"/>
              <w:left w:val="single" w:sz="6" w:space="0" w:color="auto"/>
              <w:bottom w:val="single" w:sz="6" w:space="0" w:color="auto"/>
              <w:right w:val="single" w:sz="6" w:space="0" w:color="auto"/>
            </w:tcBorders>
          </w:tcPr>
          <w:p w14:paraId="5294FB63" w14:textId="77777777" w:rsidR="008C18A0" w:rsidRPr="00641B96" w:rsidRDefault="008C18A0" w:rsidP="00C83EC5">
            <w:pPr>
              <w:suppressAutoHyphens/>
              <w:spacing w:before="60" w:after="60"/>
              <w:rPr>
                <w:rFonts w:ascii="Trebuchet MS" w:hAnsi="Trebuchet MS"/>
                <w:sz w:val="20"/>
              </w:rPr>
            </w:pPr>
          </w:p>
        </w:tc>
        <w:tc>
          <w:tcPr>
            <w:tcW w:w="1170" w:type="dxa"/>
            <w:tcBorders>
              <w:top w:val="single" w:sz="6" w:space="0" w:color="auto"/>
              <w:left w:val="single" w:sz="6" w:space="0" w:color="auto"/>
              <w:bottom w:val="single" w:sz="6" w:space="0" w:color="auto"/>
              <w:right w:val="single" w:sz="6" w:space="0" w:color="auto"/>
            </w:tcBorders>
          </w:tcPr>
          <w:p w14:paraId="387CF8BB" w14:textId="77777777" w:rsidR="008C18A0" w:rsidRPr="00641B96" w:rsidRDefault="008C18A0" w:rsidP="00C83EC5">
            <w:pPr>
              <w:suppressAutoHyphens/>
              <w:spacing w:before="60" w:after="60"/>
              <w:rPr>
                <w:rFonts w:ascii="Trebuchet MS" w:hAnsi="Trebuchet MS"/>
                <w:sz w:val="20"/>
              </w:rPr>
            </w:pPr>
          </w:p>
        </w:tc>
        <w:tc>
          <w:tcPr>
            <w:tcW w:w="1890" w:type="dxa"/>
            <w:tcBorders>
              <w:top w:val="single" w:sz="6" w:space="0" w:color="auto"/>
              <w:left w:val="single" w:sz="6" w:space="0" w:color="auto"/>
              <w:bottom w:val="single" w:sz="6" w:space="0" w:color="auto"/>
              <w:right w:val="single" w:sz="6" w:space="0" w:color="auto"/>
            </w:tcBorders>
          </w:tcPr>
          <w:p w14:paraId="2D5EE9C3" w14:textId="77777777" w:rsidR="008C18A0" w:rsidRPr="00641B96" w:rsidRDefault="008C18A0" w:rsidP="00C83EC5">
            <w:pPr>
              <w:suppressAutoHyphens/>
              <w:spacing w:before="60" w:after="60"/>
              <w:rPr>
                <w:rFonts w:ascii="Trebuchet MS" w:hAnsi="Trebuchet MS"/>
                <w:sz w:val="20"/>
              </w:rPr>
            </w:pPr>
          </w:p>
        </w:tc>
        <w:tc>
          <w:tcPr>
            <w:tcW w:w="1530" w:type="dxa"/>
            <w:tcBorders>
              <w:top w:val="single" w:sz="6" w:space="0" w:color="auto"/>
              <w:left w:val="single" w:sz="6" w:space="0" w:color="auto"/>
              <w:bottom w:val="single" w:sz="6" w:space="0" w:color="auto"/>
              <w:right w:val="single" w:sz="6" w:space="0" w:color="auto"/>
            </w:tcBorders>
          </w:tcPr>
          <w:p w14:paraId="2D3AB0C9" w14:textId="77777777" w:rsidR="008C18A0" w:rsidRPr="00641B96" w:rsidRDefault="008C18A0" w:rsidP="00C83EC5">
            <w:pPr>
              <w:suppressAutoHyphens/>
              <w:spacing w:before="60" w:after="60"/>
              <w:rPr>
                <w:rFonts w:ascii="Trebuchet MS" w:hAnsi="Trebuchet MS"/>
                <w:sz w:val="20"/>
              </w:rPr>
            </w:pPr>
          </w:p>
        </w:tc>
        <w:tc>
          <w:tcPr>
            <w:tcW w:w="2070" w:type="dxa"/>
            <w:tcBorders>
              <w:top w:val="single" w:sz="6" w:space="0" w:color="auto"/>
              <w:left w:val="single" w:sz="6" w:space="0" w:color="auto"/>
              <w:bottom w:val="single" w:sz="6" w:space="0" w:color="auto"/>
              <w:right w:val="single" w:sz="6" w:space="0" w:color="auto"/>
            </w:tcBorders>
          </w:tcPr>
          <w:p w14:paraId="3F9CEBC8" w14:textId="77777777" w:rsidR="008C18A0" w:rsidRPr="00641B96" w:rsidRDefault="008C18A0" w:rsidP="00C83EC5">
            <w:pPr>
              <w:suppressAutoHyphens/>
              <w:spacing w:before="60" w:after="60"/>
              <w:rPr>
                <w:rFonts w:ascii="Trebuchet MS" w:hAnsi="Trebuchet MS"/>
                <w:sz w:val="20"/>
              </w:rPr>
            </w:pPr>
          </w:p>
        </w:tc>
        <w:tc>
          <w:tcPr>
            <w:tcW w:w="1476" w:type="dxa"/>
            <w:tcBorders>
              <w:top w:val="single" w:sz="6" w:space="0" w:color="auto"/>
              <w:left w:val="single" w:sz="6" w:space="0" w:color="auto"/>
              <w:bottom w:val="single" w:sz="6" w:space="0" w:color="auto"/>
              <w:right w:val="double" w:sz="6" w:space="0" w:color="auto"/>
            </w:tcBorders>
          </w:tcPr>
          <w:p w14:paraId="020E2C8E" w14:textId="77777777" w:rsidR="008C18A0" w:rsidRPr="00641B96" w:rsidRDefault="008C18A0" w:rsidP="00C83EC5">
            <w:pPr>
              <w:suppressAutoHyphens/>
              <w:spacing w:before="60" w:after="60"/>
              <w:rPr>
                <w:rFonts w:ascii="Trebuchet MS" w:hAnsi="Trebuchet MS"/>
                <w:sz w:val="20"/>
              </w:rPr>
            </w:pPr>
          </w:p>
        </w:tc>
      </w:tr>
      <w:tr w:rsidR="008C18A0" w:rsidRPr="00641B96" w14:paraId="1E0536AE" w14:textId="77777777" w:rsidTr="00537005">
        <w:trPr>
          <w:cantSplit/>
          <w:trHeight w:val="390"/>
        </w:trPr>
        <w:tc>
          <w:tcPr>
            <w:tcW w:w="720" w:type="dxa"/>
            <w:tcBorders>
              <w:top w:val="single" w:sz="6" w:space="0" w:color="auto"/>
              <w:left w:val="double" w:sz="6" w:space="0" w:color="auto"/>
              <w:bottom w:val="nil"/>
              <w:right w:val="single" w:sz="6" w:space="0" w:color="auto"/>
            </w:tcBorders>
          </w:tcPr>
          <w:p w14:paraId="681DDFCE" w14:textId="77777777" w:rsidR="008C18A0" w:rsidRPr="00641B96" w:rsidRDefault="008C18A0" w:rsidP="00C83EC5">
            <w:pPr>
              <w:suppressAutoHyphens/>
              <w:spacing w:before="60" w:after="60"/>
              <w:rPr>
                <w:rFonts w:ascii="Trebuchet MS" w:hAnsi="Trebuchet MS"/>
                <w:sz w:val="20"/>
              </w:rPr>
            </w:pPr>
          </w:p>
        </w:tc>
        <w:tc>
          <w:tcPr>
            <w:tcW w:w="1890" w:type="dxa"/>
            <w:tcBorders>
              <w:top w:val="single" w:sz="6" w:space="0" w:color="auto"/>
              <w:left w:val="single" w:sz="6" w:space="0" w:color="auto"/>
              <w:bottom w:val="nil"/>
              <w:right w:val="single" w:sz="6" w:space="0" w:color="auto"/>
            </w:tcBorders>
          </w:tcPr>
          <w:p w14:paraId="5D1FD4B3" w14:textId="77777777" w:rsidR="008C18A0" w:rsidRPr="00641B96" w:rsidRDefault="008C18A0" w:rsidP="00C83EC5">
            <w:pPr>
              <w:suppressAutoHyphens/>
              <w:spacing w:before="60" w:after="60"/>
              <w:rPr>
                <w:rFonts w:ascii="Trebuchet MS" w:hAnsi="Trebuchet MS"/>
                <w:sz w:val="20"/>
              </w:rPr>
            </w:pPr>
          </w:p>
        </w:tc>
        <w:tc>
          <w:tcPr>
            <w:tcW w:w="1080" w:type="dxa"/>
            <w:tcBorders>
              <w:left w:val="single" w:sz="6" w:space="0" w:color="auto"/>
              <w:bottom w:val="nil"/>
              <w:right w:val="single" w:sz="6" w:space="0" w:color="auto"/>
            </w:tcBorders>
          </w:tcPr>
          <w:p w14:paraId="292FC254" w14:textId="77777777" w:rsidR="008C18A0" w:rsidRPr="00641B96" w:rsidRDefault="008C18A0" w:rsidP="00C83EC5">
            <w:pPr>
              <w:suppressAutoHyphens/>
              <w:spacing w:before="60" w:after="60"/>
              <w:rPr>
                <w:rFonts w:ascii="Trebuchet MS" w:hAnsi="Trebuchet MS"/>
                <w:sz w:val="20"/>
              </w:rPr>
            </w:pPr>
          </w:p>
        </w:tc>
        <w:tc>
          <w:tcPr>
            <w:tcW w:w="810" w:type="dxa"/>
            <w:tcBorders>
              <w:left w:val="single" w:sz="6" w:space="0" w:color="auto"/>
              <w:bottom w:val="nil"/>
              <w:right w:val="single" w:sz="6" w:space="0" w:color="auto"/>
            </w:tcBorders>
          </w:tcPr>
          <w:p w14:paraId="283EC830" w14:textId="77777777" w:rsidR="008C18A0" w:rsidRPr="00641B96" w:rsidRDefault="008C18A0" w:rsidP="00C83EC5">
            <w:pPr>
              <w:suppressAutoHyphens/>
              <w:spacing w:before="60" w:after="60"/>
              <w:rPr>
                <w:rFonts w:ascii="Trebuchet MS" w:hAnsi="Trebuchet MS"/>
                <w:sz w:val="20"/>
              </w:rPr>
            </w:pPr>
          </w:p>
        </w:tc>
        <w:tc>
          <w:tcPr>
            <w:tcW w:w="1080" w:type="dxa"/>
            <w:tcBorders>
              <w:top w:val="single" w:sz="6" w:space="0" w:color="auto"/>
              <w:left w:val="single" w:sz="6" w:space="0" w:color="auto"/>
              <w:bottom w:val="nil"/>
              <w:right w:val="single" w:sz="6" w:space="0" w:color="auto"/>
            </w:tcBorders>
          </w:tcPr>
          <w:p w14:paraId="0B92B1B5" w14:textId="77777777" w:rsidR="008C18A0" w:rsidRPr="00641B96" w:rsidRDefault="008C18A0" w:rsidP="00C83EC5">
            <w:pPr>
              <w:suppressAutoHyphens/>
              <w:spacing w:before="60" w:after="60"/>
              <w:rPr>
                <w:rFonts w:ascii="Trebuchet MS" w:hAnsi="Trebuchet MS"/>
                <w:sz w:val="20"/>
              </w:rPr>
            </w:pPr>
          </w:p>
        </w:tc>
        <w:tc>
          <w:tcPr>
            <w:tcW w:w="1170" w:type="dxa"/>
            <w:tcBorders>
              <w:top w:val="single" w:sz="6" w:space="0" w:color="auto"/>
              <w:left w:val="single" w:sz="6" w:space="0" w:color="auto"/>
              <w:bottom w:val="nil"/>
              <w:right w:val="single" w:sz="6" w:space="0" w:color="auto"/>
            </w:tcBorders>
          </w:tcPr>
          <w:p w14:paraId="15B81F2F" w14:textId="77777777" w:rsidR="008C18A0" w:rsidRPr="00641B96" w:rsidRDefault="008C18A0" w:rsidP="00C83EC5">
            <w:pPr>
              <w:suppressAutoHyphens/>
              <w:spacing w:before="60" w:after="60"/>
              <w:rPr>
                <w:rFonts w:ascii="Trebuchet MS" w:hAnsi="Trebuchet MS"/>
                <w:sz w:val="20"/>
              </w:rPr>
            </w:pPr>
          </w:p>
        </w:tc>
        <w:tc>
          <w:tcPr>
            <w:tcW w:w="1890" w:type="dxa"/>
            <w:tcBorders>
              <w:top w:val="single" w:sz="6" w:space="0" w:color="auto"/>
              <w:left w:val="single" w:sz="6" w:space="0" w:color="auto"/>
              <w:bottom w:val="nil"/>
              <w:right w:val="single" w:sz="6" w:space="0" w:color="auto"/>
            </w:tcBorders>
          </w:tcPr>
          <w:p w14:paraId="53910AEA" w14:textId="77777777" w:rsidR="008C18A0" w:rsidRPr="00641B96" w:rsidRDefault="008C18A0" w:rsidP="00C83EC5">
            <w:pPr>
              <w:suppressAutoHyphens/>
              <w:spacing w:before="60" w:after="60"/>
              <w:rPr>
                <w:rFonts w:ascii="Trebuchet MS" w:hAnsi="Trebuchet MS"/>
                <w:sz w:val="20"/>
              </w:rPr>
            </w:pPr>
          </w:p>
        </w:tc>
        <w:tc>
          <w:tcPr>
            <w:tcW w:w="1530" w:type="dxa"/>
            <w:tcBorders>
              <w:top w:val="single" w:sz="6" w:space="0" w:color="auto"/>
              <w:left w:val="single" w:sz="6" w:space="0" w:color="auto"/>
              <w:bottom w:val="nil"/>
              <w:right w:val="single" w:sz="6" w:space="0" w:color="auto"/>
            </w:tcBorders>
          </w:tcPr>
          <w:p w14:paraId="7E5C9FBA" w14:textId="77777777" w:rsidR="008C18A0" w:rsidRPr="00641B96" w:rsidRDefault="008C18A0" w:rsidP="00C83EC5">
            <w:pPr>
              <w:suppressAutoHyphens/>
              <w:spacing w:before="60" w:after="60"/>
              <w:rPr>
                <w:rFonts w:ascii="Trebuchet MS" w:hAnsi="Trebuchet MS"/>
                <w:sz w:val="20"/>
              </w:rPr>
            </w:pPr>
          </w:p>
        </w:tc>
        <w:tc>
          <w:tcPr>
            <w:tcW w:w="2070" w:type="dxa"/>
            <w:tcBorders>
              <w:top w:val="single" w:sz="6" w:space="0" w:color="auto"/>
              <w:left w:val="single" w:sz="6" w:space="0" w:color="auto"/>
              <w:bottom w:val="nil"/>
              <w:right w:val="single" w:sz="6" w:space="0" w:color="auto"/>
            </w:tcBorders>
          </w:tcPr>
          <w:p w14:paraId="426891EA" w14:textId="77777777" w:rsidR="008C18A0" w:rsidRPr="00641B96" w:rsidRDefault="008C18A0" w:rsidP="00C83EC5">
            <w:pPr>
              <w:suppressAutoHyphens/>
              <w:spacing w:before="60" w:after="60"/>
              <w:rPr>
                <w:rFonts w:ascii="Trebuchet MS" w:hAnsi="Trebuchet MS"/>
                <w:sz w:val="20"/>
              </w:rPr>
            </w:pPr>
          </w:p>
        </w:tc>
        <w:tc>
          <w:tcPr>
            <w:tcW w:w="1476" w:type="dxa"/>
            <w:tcBorders>
              <w:top w:val="single" w:sz="6" w:space="0" w:color="auto"/>
              <w:left w:val="single" w:sz="6" w:space="0" w:color="auto"/>
              <w:bottom w:val="nil"/>
              <w:right w:val="double" w:sz="6" w:space="0" w:color="auto"/>
            </w:tcBorders>
          </w:tcPr>
          <w:p w14:paraId="40B294DA" w14:textId="77777777" w:rsidR="008C18A0" w:rsidRPr="00641B96" w:rsidRDefault="008C18A0" w:rsidP="00C83EC5">
            <w:pPr>
              <w:suppressAutoHyphens/>
              <w:spacing w:before="60" w:after="60"/>
              <w:rPr>
                <w:rFonts w:ascii="Trebuchet MS" w:hAnsi="Trebuchet MS"/>
                <w:sz w:val="20"/>
              </w:rPr>
            </w:pPr>
          </w:p>
        </w:tc>
      </w:tr>
      <w:tr w:rsidR="008C18A0" w:rsidRPr="00641B96" w14:paraId="68B970B7" w14:textId="77777777" w:rsidTr="00537005">
        <w:trPr>
          <w:cantSplit/>
          <w:trHeight w:val="333"/>
        </w:trPr>
        <w:tc>
          <w:tcPr>
            <w:tcW w:w="10170" w:type="dxa"/>
            <w:gridSpan w:val="8"/>
            <w:tcBorders>
              <w:top w:val="double" w:sz="6" w:space="0" w:color="auto"/>
              <w:left w:val="nil"/>
              <w:bottom w:val="nil"/>
              <w:right w:val="double" w:sz="6" w:space="0" w:color="auto"/>
            </w:tcBorders>
          </w:tcPr>
          <w:p w14:paraId="490F6FA0" w14:textId="77777777" w:rsidR="008C18A0" w:rsidRPr="00641B96" w:rsidRDefault="008C18A0" w:rsidP="00C83EC5">
            <w:pPr>
              <w:suppressAutoHyphens/>
              <w:rPr>
                <w:rFonts w:ascii="Trebuchet MS" w:hAnsi="Trebuchet MS"/>
                <w:sz w:val="20"/>
              </w:rPr>
            </w:pPr>
          </w:p>
        </w:tc>
        <w:tc>
          <w:tcPr>
            <w:tcW w:w="2070" w:type="dxa"/>
            <w:tcBorders>
              <w:top w:val="double" w:sz="6" w:space="0" w:color="auto"/>
              <w:left w:val="double" w:sz="6" w:space="0" w:color="auto"/>
              <w:bottom w:val="double" w:sz="6" w:space="0" w:color="auto"/>
              <w:right w:val="double" w:sz="6" w:space="0" w:color="auto"/>
            </w:tcBorders>
          </w:tcPr>
          <w:p w14:paraId="703A32BA" w14:textId="77777777" w:rsidR="008C18A0" w:rsidRPr="00641B96" w:rsidRDefault="008C18A0" w:rsidP="00C83EC5">
            <w:pPr>
              <w:pStyle w:val="CommentText"/>
              <w:suppressAutoHyphens/>
              <w:spacing w:before="60" w:after="60"/>
              <w:jc w:val="center"/>
              <w:rPr>
                <w:rFonts w:ascii="Trebuchet MS" w:hAnsi="Trebuchet MS"/>
              </w:rPr>
            </w:pPr>
            <w:r w:rsidRPr="00641B96">
              <w:rPr>
                <w:rFonts w:ascii="Trebuchet MS" w:hAnsi="Trebuchet MS"/>
              </w:rPr>
              <w:t>Total Price</w:t>
            </w:r>
          </w:p>
        </w:tc>
        <w:tc>
          <w:tcPr>
            <w:tcW w:w="1476" w:type="dxa"/>
            <w:tcBorders>
              <w:top w:val="double" w:sz="6" w:space="0" w:color="auto"/>
              <w:left w:val="double" w:sz="6" w:space="0" w:color="auto"/>
              <w:bottom w:val="double" w:sz="6" w:space="0" w:color="auto"/>
              <w:right w:val="double" w:sz="6" w:space="0" w:color="auto"/>
            </w:tcBorders>
          </w:tcPr>
          <w:p w14:paraId="03B8EF1A" w14:textId="77777777" w:rsidR="008C18A0" w:rsidRPr="00641B96" w:rsidRDefault="008C18A0" w:rsidP="00C83EC5">
            <w:pPr>
              <w:suppressAutoHyphens/>
              <w:spacing w:before="60" w:after="60"/>
              <w:rPr>
                <w:rFonts w:ascii="Trebuchet MS" w:hAnsi="Trebuchet MS"/>
                <w:sz w:val="20"/>
              </w:rPr>
            </w:pPr>
          </w:p>
        </w:tc>
      </w:tr>
      <w:tr w:rsidR="008C18A0" w:rsidRPr="00641B96" w14:paraId="26C5FE2D" w14:textId="77777777" w:rsidTr="00537005">
        <w:trPr>
          <w:cantSplit/>
          <w:trHeight w:hRule="exact" w:val="495"/>
        </w:trPr>
        <w:tc>
          <w:tcPr>
            <w:tcW w:w="13716" w:type="dxa"/>
            <w:gridSpan w:val="10"/>
            <w:tcBorders>
              <w:top w:val="nil"/>
              <w:left w:val="nil"/>
              <w:bottom w:val="nil"/>
              <w:right w:val="nil"/>
            </w:tcBorders>
          </w:tcPr>
          <w:p w14:paraId="2D260621" w14:textId="77777777" w:rsidR="008C18A0" w:rsidRPr="00641B96" w:rsidRDefault="008C18A0" w:rsidP="00C83EC5">
            <w:pPr>
              <w:suppressAutoHyphens/>
              <w:spacing w:before="100"/>
              <w:rPr>
                <w:rFonts w:ascii="Trebuchet MS" w:hAnsi="Trebuchet MS"/>
                <w:sz w:val="20"/>
              </w:rPr>
            </w:pPr>
            <w:r w:rsidRPr="00641B96">
              <w:rPr>
                <w:rFonts w:ascii="Trebuchet MS" w:hAnsi="Trebuchet MS"/>
                <w:sz w:val="20"/>
              </w:rPr>
              <w:t xml:space="preserve">Name of </w:t>
            </w:r>
            <w:r w:rsidR="005170B2">
              <w:rPr>
                <w:rFonts w:ascii="Trebuchet MS" w:hAnsi="Trebuchet MS"/>
                <w:sz w:val="20"/>
              </w:rPr>
              <w:t>bidder</w:t>
            </w:r>
            <w:r w:rsidRPr="00641B96">
              <w:rPr>
                <w:rFonts w:ascii="Trebuchet MS" w:hAnsi="Trebuchet MS"/>
                <w:sz w:val="20"/>
              </w:rPr>
              <w:t xml:space="preserve">  </w:t>
            </w:r>
            <w:r w:rsidRPr="00641B96">
              <w:rPr>
                <w:rFonts w:ascii="Trebuchet MS" w:hAnsi="Trebuchet MS"/>
                <w:i/>
                <w:iCs/>
                <w:sz w:val="20"/>
              </w:rPr>
              <w:t xml:space="preserve">[insert complete name of </w:t>
            </w:r>
            <w:r w:rsidR="005170B2">
              <w:rPr>
                <w:rFonts w:ascii="Trebuchet MS" w:hAnsi="Trebuchet MS"/>
                <w:i/>
                <w:iCs/>
                <w:sz w:val="20"/>
              </w:rPr>
              <w:t>bidder</w:t>
            </w:r>
            <w:r w:rsidRPr="00641B96">
              <w:rPr>
                <w:rFonts w:ascii="Trebuchet MS" w:hAnsi="Trebuchet MS"/>
                <w:i/>
                <w:iCs/>
                <w:sz w:val="20"/>
              </w:rPr>
              <w:t xml:space="preserve">]  </w:t>
            </w:r>
            <w:r w:rsidRPr="00641B96">
              <w:rPr>
                <w:rFonts w:ascii="Trebuchet MS" w:hAnsi="Trebuchet MS"/>
                <w:sz w:val="20"/>
              </w:rPr>
              <w:t xml:space="preserve">Signature of </w:t>
            </w:r>
            <w:r w:rsidR="005170B2">
              <w:rPr>
                <w:rFonts w:ascii="Trebuchet MS" w:hAnsi="Trebuchet MS"/>
                <w:sz w:val="20"/>
              </w:rPr>
              <w:t>bidder</w:t>
            </w:r>
            <w:r w:rsidRPr="00641B96">
              <w:rPr>
                <w:rFonts w:ascii="Trebuchet MS" w:hAnsi="Trebuchet MS"/>
                <w:sz w:val="20"/>
              </w:rPr>
              <w:t xml:space="preserve"> </w:t>
            </w:r>
            <w:r w:rsidRPr="00641B96">
              <w:rPr>
                <w:rFonts w:ascii="Trebuchet MS" w:hAnsi="Trebuchet MS"/>
                <w:i/>
                <w:iCs/>
                <w:sz w:val="20"/>
              </w:rPr>
              <w:t xml:space="preserve">[signature of person signing the </w:t>
            </w:r>
            <w:r w:rsidR="002E4175">
              <w:rPr>
                <w:rFonts w:ascii="Trebuchet MS" w:hAnsi="Trebuchet MS"/>
                <w:i/>
                <w:iCs/>
                <w:sz w:val="20"/>
              </w:rPr>
              <w:t>bid</w:t>
            </w:r>
            <w:r w:rsidRPr="00641B96">
              <w:rPr>
                <w:rFonts w:ascii="Trebuchet MS" w:hAnsi="Trebuchet MS"/>
                <w:i/>
                <w:iCs/>
                <w:sz w:val="20"/>
              </w:rPr>
              <w:t xml:space="preserve">]  </w:t>
            </w:r>
            <w:r w:rsidRPr="00641B96">
              <w:rPr>
                <w:rFonts w:ascii="Trebuchet MS" w:hAnsi="Trebuchet MS"/>
                <w:sz w:val="20"/>
              </w:rPr>
              <w:t xml:space="preserve">Date </w:t>
            </w:r>
            <w:r w:rsidRPr="00641B96">
              <w:rPr>
                <w:rFonts w:ascii="Trebuchet MS" w:hAnsi="Trebuchet MS"/>
                <w:i/>
                <w:iCs/>
                <w:sz w:val="20"/>
              </w:rPr>
              <w:t>[insert date]</w:t>
            </w:r>
          </w:p>
        </w:tc>
      </w:tr>
    </w:tbl>
    <w:p w14:paraId="14B4C431" w14:textId="77777777" w:rsidR="008C18A0" w:rsidRPr="00641B96" w:rsidRDefault="008C18A0" w:rsidP="008C18A0">
      <w:pPr>
        <w:spacing w:before="240"/>
        <w:rPr>
          <w:rFonts w:ascii="Trebuchet MS" w:hAnsi="Trebuchet MS"/>
        </w:rPr>
      </w:pPr>
    </w:p>
    <w:p w14:paraId="75D735FC" w14:textId="77777777" w:rsidR="008C18A0" w:rsidRPr="00641B96" w:rsidRDefault="008C18A0" w:rsidP="008C18A0">
      <w:pPr>
        <w:spacing w:before="240"/>
        <w:rPr>
          <w:rFonts w:ascii="Trebuchet MS" w:hAnsi="Trebuchet MS"/>
        </w:rPr>
      </w:pPr>
      <w:r w:rsidRPr="00641B96">
        <w:rPr>
          <w:rFonts w:ascii="Trebuchet MS" w:hAnsi="Trebuchet MS"/>
        </w:rPr>
        <w:br w:type="page"/>
      </w:r>
    </w:p>
    <w:tbl>
      <w:tblPr>
        <w:tblW w:w="1368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10"/>
        <w:gridCol w:w="2070"/>
        <w:gridCol w:w="1620"/>
        <w:gridCol w:w="1170"/>
        <w:gridCol w:w="1710"/>
        <w:gridCol w:w="3060"/>
        <w:gridCol w:w="1530"/>
        <w:gridCol w:w="1710"/>
      </w:tblGrid>
      <w:tr w:rsidR="008C18A0" w:rsidRPr="00641B96" w14:paraId="746A5C53" w14:textId="77777777" w:rsidTr="00537005">
        <w:trPr>
          <w:cantSplit/>
          <w:trHeight w:val="140"/>
        </w:trPr>
        <w:tc>
          <w:tcPr>
            <w:tcW w:w="13680" w:type="dxa"/>
            <w:gridSpan w:val="8"/>
            <w:tcBorders>
              <w:top w:val="nil"/>
              <w:left w:val="nil"/>
              <w:bottom w:val="nil"/>
              <w:right w:val="nil"/>
            </w:tcBorders>
          </w:tcPr>
          <w:p w14:paraId="5C3EE880" w14:textId="77777777" w:rsidR="008C18A0" w:rsidRPr="00641B96" w:rsidRDefault="008C18A0" w:rsidP="00C83EC5">
            <w:pPr>
              <w:pStyle w:val="SectionVHeader"/>
              <w:spacing w:after="240"/>
              <w:rPr>
                <w:rFonts w:ascii="Trebuchet MS" w:hAnsi="Trebuchet MS"/>
              </w:rPr>
            </w:pPr>
            <w:bookmarkStart w:id="90" w:name="_Toc68319422"/>
            <w:r w:rsidRPr="00641B96">
              <w:rPr>
                <w:rFonts w:ascii="Trebuchet MS" w:hAnsi="Trebuchet MS"/>
              </w:rPr>
              <w:t>Price and Completion Schedule - Related Services</w:t>
            </w:r>
            <w:bookmarkEnd w:id="90"/>
          </w:p>
        </w:tc>
      </w:tr>
      <w:tr w:rsidR="008C18A0" w:rsidRPr="00641B96" w14:paraId="4A8C370D" w14:textId="77777777" w:rsidTr="00537005">
        <w:trPr>
          <w:cantSplit/>
        </w:trPr>
        <w:tc>
          <w:tcPr>
            <w:tcW w:w="2880" w:type="dxa"/>
            <w:gridSpan w:val="2"/>
            <w:tcBorders>
              <w:top w:val="double" w:sz="6" w:space="0" w:color="auto"/>
              <w:bottom w:val="double" w:sz="6" w:space="0" w:color="auto"/>
              <w:right w:val="nil"/>
            </w:tcBorders>
          </w:tcPr>
          <w:p w14:paraId="2F64D696" w14:textId="77777777" w:rsidR="008C18A0" w:rsidRPr="00641B96" w:rsidRDefault="008C18A0" w:rsidP="00C83EC5">
            <w:pPr>
              <w:suppressAutoHyphens/>
              <w:jc w:val="center"/>
              <w:rPr>
                <w:rFonts w:ascii="Trebuchet MS" w:hAnsi="Trebuchet MS"/>
                <w:sz w:val="20"/>
              </w:rPr>
            </w:pPr>
          </w:p>
        </w:tc>
        <w:tc>
          <w:tcPr>
            <w:tcW w:w="7560" w:type="dxa"/>
            <w:gridSpan w:val="4"/>
            <w:tcBorders>
              <w:top w:val="double" w:sz="6" w:space="0" w:color="auto"/>
              <w:left w:val="nil"/>
              <w:bottom w:val="double" w:sz="6" w:space="0" w:color="auto"/>
              <w:right w:val="nil"/>
            </w:tcBorders>
          </w:tcPr>
          <w:p w14:paraId="4A890AD7" w14:textId="77777777" w:rsidR="008C18A0" w:rsidRPr="00D01B14" w:rsidRDefault="008C18A0" w:rsidP="00C83EC5">
            <w:pPr>
              <w:suppressAutoHyphens/>
              <w:spacing w:before="240"/>
              <w:jc w:val="center"/>
              <w:rPr>
                <w:rFonts w:ascii="Trebuchet MS" w:hAnsi="Trebuchet MS"/>
                <w:sz w:val="22"/>
                <w:szCs w:val="22"/>
              </w:rPr>
            </w:pPr>
            <w:r w:rsidRPr="00D01B14">
              <w:rPr>
                <w:rFonts w:ascii="Trebuchet MS" w:hAnsi="Trebuchet MS"/>
                <w:sz w:val="22"/>
                <w:szCs w:val="22"/>
              </w:rPr>
              <w:t>Currencies in accordance with ITB Sub-Clause 1</w:t>
            </w:r>
            <w:r w:rsidR="00DF789F">
              <w:rPr>
                <w:rFonts w:ascii="Trebuchet MS" w:hAnsi="Trebuchet MS"/>
                <w:sz w:val="22"/>
                <w:szCs w:val="22"/>
              </w:rPr>
              <w:t>8</w:t>
            </w:r>
          </w:p>
        </w:tc>
        <w:tc>
          <w:tcPr>
            <w:tcW w:w="3240" w:type="dxa"/>
            <w:gridSpan w:val="2"/>
            <w:tcBorders>
              <w:top w:val="double" w:sz="6" w:space="0" w:color="auto"/>
              <w:left w:val="nil"/>
              <w:bottom w:val="double" w:sz="6" w:space="0" w:color="auto"/>
            </w:tcBorders>
          </w:tcPr>
          <w:p w14:paraId="0671A57D" w14:textId="77777777" w:rsidR="008C18A0" w:rsidRPr="00641B96" w:rsidRDefault="008C18A0" w:rsidP="00C83EC5">
            <w:pPr>
              <w:rPr>
                <w:rFonts w:ascii="Trebuchet MS" w:hAnsi="Trebuchet MS"/>
                <w:sz w:val="20"/>
              </w:rPr>
            </w:pPr>
            <w:r w:rsidRPr="00641B96">
              <w:rPr>
                <w:rFonts w:ascii="Trebuchet MS" w:hAnsi="Trebuchet MS"/>
                <w:sz w:val="20"/>
              </w:rPr>
              <w:t>Date:_________________________</w:t>
            </w:r>
          </w:p>
          <w:p w14:paraId="50E6558C" w14:textId="77777777" w:rsidR="008C18A0" w:rsidRPr="00641B96" w:rsidRDefault="0024014A" w:rsidP="00C83EC5">
            <w:pPr>
              <w:suppressAutoHyphens/>
              <w:rPr>
                <w:rFonts w:ascii="Trebuchet MS" w:hAnsi="Trebuchet MS"/>
              </w:rPr>
            </w:pPr>
            <w:r>
              <w:rPr>
                <w:rFonts w:ascii="Trebuchet MS" w:hAnsi="Trebuchet MS"/>
                <w:sz w:val="20"/>
              </w:rPr>
              <w:t>Ref No</w:t>
            </w:r>
            <w:r w:rsidR="008C18A0" w:rsidRPr="00641B96">
              <w:rPr>
                <w:rFonts w:ascii="Trebuchet MS" w:hAnsi="Trebuchet MS"/>
                <w:sz w:val="20"/>
              </w:rPr>
              <w:t>: _____________________</w:t>
            </w:r>
          </w:p>
          <w:p w14:paraId="2F6CAAFC" w14:textId="77777777" w:rsidR="008C18A0" w:rsidRPr="00641B96" w:rsidRDefault="008C18A0" w:rsidP="00C83EC5">
            <w:pPr>
              <w:suppressAutoHyphens/>
              <w:rPr>
                <w:rFonts w:ascii="Trebuchet MS" w:hAnsi="Trebuchet MS"/>
                <w:sz w:val="20"/>
              </w:rPr>
            </w:pPr>
            <w:r w:rsidRPr="00641B96">
              <w:rPr>
                <w:rFonts w:ascii="Trebuchet MS" w:hAnsi="Trebuchet MS"/>
                <w:sz w:val="20"/>
              </w:rPr>
              <w:t>Alternative No: ________________</w:t>
            </w:r>
          </w:p>
          <w:p w14:paraId="76E85831" w14:textId="77777777" w:rsidR="008C18A0" w:rsidRPr="00641B96" w:rsidRDefault="008C18A0" w:rsidP="00C83EC5">
            <w:pPr>
              <w:suppressAutoHyphens/>
              <w:rPr>
                <w:rFonts w:ascii="Trebuchet MS" w:hAnsi="Trebuchet MS"/>
              </w:rPr>
            </w:pPr>
            <w:r w:rsidRPr="00641B96">
              <w:rPr>
                <w:rFonts w:ascii="Trebuchet MS" w:hAnsi="Trebuchet MS"/>
                <w:sz w:val="20"/>
              </w:rPr>
              <w:t>Page N</w:t>
            </w:r>
            <w:r w:rsidRPr="00641B96">
              <w:rPr>
                <w:rFonts w:ascii="Trebuchet MS" w:hAnsi="Trebuchet MS"/>
                <w:sz w:val="20"/>
              </w:rPr>
              <w:sym w:font="Symbol" w:char="F0B0"/>
            </w:r>
            <w:r w:rsidRPr="00641B96">
              <w:rPr>
                <w:rFonts w:ascii="Trebuchet MS" w:hAnsi="Trebuchet MS"/>
                <w:sz w:val="20"/>
              </w:rPr>
              <w:t xml:space="preserve"> ______ of ______</w:t>
            </w:r>
          </w:p>
        </w:tc>
      </w:tr>
      <w:tr w:rsidR="008C18A0" w:rsidRPr="00641B96" w14:paraId="6F562CE7" w14:textId="77777777" w:rsidTr="00537005">
        <w:trPr>
          <w:cantSplit/>
        </w:trPr>
        <w:tc>
          <w:tcPr>
            <w:tcW w:w="810" w:type="dxa"/>
            <w:tcBorders>
              <w:top w:val="double" w:sz="6" w:space="0" w:color="auto"/>
              <w:bottom w:val="double" w:sz="6" w:space="0" w:color="auto"/>
              <w:right w:val="single" w:sz="6" w:space="0" w:color="auto"/>
            </w:tcBorders>
          </w:tcPr>
          <w:p w14:paraId="0028D341" w14:textId="77777777" w:rsidR="008C18A0" w:rsidRPr="00641B96" w:rsidRDefault="008C18A0" w:rsidP="00C83EC5">
            <w:pPr>
              <w:suppressAutoHyphens/>
              <w:jc w:val="center"/>
              <w:rPr>
                <w:rFonts w:ascii="Trebuchet MS" w:hAnsi="Trebuchet MS"/>
                <w:sz w:val="20"/>
              </w:rPr>
            </w:pPr>
            <w:r w:rsidRPr="00641B96">
              <w:rPr>
                <w:rFonts w:ascii="Trebuchet MS" w:hAnsi="Trebuchet MS"/>
                <w:sz w:val="20"/>
              </w:rPr>
              <w:t>1</w:t>
            </w:r>
          </w:p>
        </w:tc>
        <w:tc>
          <w:tcPr>
            <w:tcW w:w="3690" w:type="dxa"/>
            <w:gridSpan w:val="2"/>
            <w:tcBorders>
              <w:top w:val="double" w:sz="6" w:space="0" w:color="auto"/>
              <w:left w:val="single" w:sz="6" w:space="0" w:color="auto"/>
              <w:bottom w:val="double" w:sz="6" w:space="0" w:color="auto"/>
              <w:right w:val="single" w:sz="6" w:space="0" w:color="auto"/>
            </w:tcBorders>
          </w:tcPr>
          <w:p w14:paraId="393D1CCF" w14:textId="77777777" w:rsidR="008C18A0" w:rsidRPr="00641B96" w:rsidRDefault="008C18A0" w:rsidP="00C83EC5">
            <w:pPr>
              <w:suppressAutoHyphens/>
              <w:jc w:val="center"/>
              <w:rPr>
                <w:rFonts w:ascii="Trebuchet MS" w:hAnsi="Trebuchet MS"/>
                <w:sz w:val="20"/>
              </w:rPr>
            </w:pPr>
            <w:r w:rsidRPr="00641B96">
              <w:rPr>
                <w:rFonts w:ascii="Trebuchet MS" w:hAnsi="Trebuchet MS"/>
                <w:sz w:val="20"/>
              </w:rPr>
              <w:t>2</w:t>
            </w:r>
          </w:p>
        </w:tc>
        <w:tc>
          <w:tcPr>
            <w:tcW w:w="1170" w:type="dxa"/>
            <w:tcBorders>
              <w:top w:val="double" w:sz="6" w:space="0" w:color="auto"/>
              <w:left w:val="single" w:sz="6" w:space="0" w:color="auto"/>
              <w:bottom w:val="double" w:sz="6" w:space="0" w:color="auto"/>
              <w:right w:val="single" w:sz="6" w:space="0" w:color="auto"/>
            </w:tcBorders>
          </w:tcPr>
          <w:p w14:paraId="788713E1" w14:textId="77777777" w:rsidR="008C18A0" w:rsidRPr="00641B96" w:rsidRDefault="008C18A0" w:rsidP="00C83EC5">
            <w:pPr>
              <w:suppressAutoHyphens/>
              <w:jc w:val="center"/>
              <w:rPr>
                <w:rFonts w:ascii="Trebuchet MS" w:hAnsi="Trebuchet MS"/>
                <w:sz w:val="20"/>
              </w:rPr>
            </w:pPr>
            <w:r w:rsidRPr="00641B96">
              <w:rPr>
                <w:rFonts w:ascii="Trebuchet MS" w:hAnsi="Trebuchet MS"/>
                <w:sz w:val="20"/>
              </w:rPr>
              <w:t>3</w:t>
            </w:r>
          </w:p>
        </w:tc>
        <w:tc>
          <w:tcPr>
            <w:tcW w:w="1710" w:type="dxa"/>
            <w:tcBorders>
              <w:top w:val="double" w:sz="6" w:space="0" w:color="auto"/>
              <w:left w:val="single" w:sz="6" w:space="0" w:color="auto"/>
              <w:bottom w:val="double" w:sz="6" w:space="0" w:color="auto"/>
              <w:right w:val="single" w:sz="6" w:space="0" w:color="auto"/>
            </w:tcBorders>
          </w:tcPr>
          <w:p w14:paraId="71128F6E" w14:textId="77777777" w:rsidR="008C18A0" w:rsidRPr="00641B96" w:rsidRDefault="008C18A0" w:rsidP="00C83EC5">
            <w:pPr>
              <w:suppressAutoHyphens/>
              <w:jc w:val="center"/>
              <w:rPr>
                <w:rFonts w:ascii="Trebuchet MS" w:hAnsi="Trebuchet MS"/>
                <w:sz w:val="20"/>
              </w:rPr>
            </w:pPr>
            <w:r w:rsidRPr="00641B96">
              <w:rPr>
                <w:rFonts w:ascii="Trebuchet MS" w:hAnsi="Trebuchet MS"/>
                <w:sz w:val="20"/>
              </w:rPr>
              <w:t>4</w:t>
            </w:r>
          </w:p>
        </w:tc>
        <w:tc>
          <w:tcPr>
            <w:tcW w:w="3060" w:type="dxa"/>
            <w:tcBorders>
              <w:top w:val="double" w:sz="6" w:space="0" w:color="auto"/>
              <w:left w:val="single" w:sz="6" w:space="0" w:color="auto"/>
              <w:bottom w:val="double" w:sz="6" w:space="0" w:color="auto"/>
              <w:right w:val="single" w:sz="6" w:space="0" w:color="auto"/>
            </w:tcBorders>
          </w:tcPr>
          <w:p w14:paraId="70154FFE" w14:textId="77777777" w:rsidR="008C18A0" w:rsidRPr="00641B96" w:rsidRDefault="008C18A0" w:rsidP="00C83EC5">
            <w:pPr>
              <w:suppressAutoHyphens/>
              <w:jc w:val="center"/>
              <w:rPr>
                <w:rFonts w:ascii="Trebuchet MS" w:hAnsi="Trebuchet MS"/>
                <w:sz w:val="20"/>
              </w:rPr>
            </w:pPr>
            <w:r w:rsidRPr="00641B96">
              <w:rPr>
                <w:rFonts w:ascii="Trebuchet MS" w:hAnsi="Trebuchet MS"/>
                <w:sz w:val="20"/>
              </w:rPr>
              <w:t>5</w:t>
            </w:r>
          </w:p>
        </w:tc>
        <w:tc>
          <w:tcPr>
            <w:tcW w:w="1530" w:type="dxa"/>
            <w:tcBorders>
              <w:top w:val="double" w:sz="6" w:space="0" w:color="auto"/>
              <w:left w:val="single" w:sz="6" w:space="0" w:color="auto"/>
              <w:bottom w:val="double" w:sz="6" w:space="0" w:color="auto"/>
              <w:right w:val="single" w:sz="6" w:space="0" w:color="auto"/>
            </w:tcBorders>
          </w:tcPr>
          <w:p w14:paraId="7CAAA5CD" w14:textId="77777777" w:rsidR="008C18A0" w:rsidRPr="00641B96" w:rsidRDefault="008C18A0" w:rsidP="00C83EC5">
            <w:pPr>
              <w:suppressAutoHyphens/>
              <w:jc w:val="center"/>
              <w:rPr>
                <w:rFonts w:ascii="Trebuchet MS" w:hAnsi="Trebuchet MS"/>
                <w:sz w:val="20"/>
              </w:rPr>
            </w:pPr>
            <w:r w:rsidRPr="00641B96">
              <w:rPr>
                <w:rFonts w:ascii="Trebuchet MS" w:hAnsi="Trebuchet MS"/>
                <w:sz w:val="20"/>
              </w:rPr>
              <w:t>6</w:t>
            </w:r>
          </w:p>
        </w:tc>
        <w:tc>
          <w:tcPr>
            <w:tcW w:w="1710" w:type="dxa"/>
            <w:tcBorders>
              <w:top w:val="double" w:sz="6" w:space="0" w:color="auto"/>
              <w:left w:val="single" w:sz="6" w:space="0" w:color="auto"/>
              <w:bottom w:val="double" w:sz="6" w:space="0" w:color="auto"/>
            </w:tcBorders>
          </w:tcPr>
          <w:p w14:paraId="39A7A448" w14:textId="77777777" w:rsidR="008C18A0" w:rsidRPr="00641B96" w:rsidRDefault="008C18A0" w:rsidP="00C83EC5">
            <w:pPr>
              <w:suppressAutoHyphens/>
              <w:jc w:val="center"/>
              <w:rPr>
                <w:rFonts w:ascii="Trebuchet MS" w:hAnsi="Trebuchet MS"/>
                <w:sz w:val="20"/>
              </w:rPr>
            </w:pPr>
            <w:r w:rsidRPr="00641B96">
              <w:rPr>
                <w:rFonts w:ascii="Trebuchet MS" w:hAnsi="Trebuchet MS"/>
                <w:sz w:val="20"/>
              </w:rPr>
              <w:t>7</w:t>
            </w:r>
          </w:p>
        </w:tc>
      </w:tr>
      <w:tr w:rsidR="008C18A0" w:rsidRPr="00641B96" w14:paraId="6D99A61C" w14:textId="77777777" w:rsidTr="005370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93"/>
        </w:trPr>
        <w:tc>
          <w:tcPr>
            <w:tcW w:w="810" w:type="dxa"/>
            <w:tcBorders>
              <w:top w:val="double" w:sz="6" w:space="0" w:color="auto"/>
              <w:left w:val="double" w:sz="6" w:space="0" w:color="auto"/>
              <w:bottom w:val="single" w:sz="6" w:space="0" w:color="auto"/>
              <w:right w:val="single" w:sz="6" w:space="0" w:color="auto"/>
            </w:tcBorders>
          </w:tcPr>
          <w:p w14:paraId="58059673" w14:textId="77777777" w:rsidR="008C18A0" w:rsidRPr="00641B96" w:rsidRDefault="008C18A0" w:rsidP="00C83EC5">
            <w:pPr>
              <w:suppressAutoHyphens/>
              <w:jc w:val="center"/>
              <w:rPr>
                <w:rFonts w:ascii="Trebuchet MS" w:hAnsi="Trebuchet MS"/>
                <w:sz w:val="16"/>
              </w:rPr>
            </w:pPr>
            <w:r w:rsidRPr="00641B96">
              <w:rPr>
                <w:rFonts w:ascii="Trebuchet MS" w:hAnsi="Trebuchet MS"/>
                <w:sz w:val="16"/>
              </w:rPr>
              <w:t xml:space="preserve">Service </w:t>
            </w:r>
          </w:p>
          <w:p w14:paraId="69698F6B" w14:textId="77777777" w:rsidR="008C18A0" w:rsidRPr="00641B96" w:rsidRDefault="008C18A0" w:rsidP="00C83EC5">
            <w:pPr>
              <w:suppressAutoHyphens/>
              <w:jc w:val="center"/>
              <w:rPr>
                <w:rFonts w:ascii="Trebuchet MS" w:hAnsi="Trebuchet MS"/>
                <w:sz w:val="16"/>
              </w:rPr>
            </w:pPr>
            <w:r w:rsidRPr="00641B96">
              <w:rPr>
                <w:rFonts w:ascii="Trebuchet MS" w:hAnsi="Trebuchet MS"/>
                <w:sz w:val="16"/>
              </w:rPr>
              <w:t>N</w:t>
            </w:r>
            <w:r w:rsidRPr="00641B96">
              <w:rPr>
                <w:rFonts w:ascii="Trebuchet MS" w:hAnsi="Trebuchet MS"/>
                <w:sz w:val="16"/>
              </w:rPr>
              <w:sym w:font="Symbol" w:char="F0B0"/>
            </w:r>
          </w:p>
        </w:tc>
        <w:tc>
          <w:tcPr>
            <w:tcW w:w="3690" w:type="dxa"/>
            <w:gridSpan w:val="2"/>
            <w:tcBorders>
              <w:top w:val="double" w:sz="6" w:space="0" w:color="auto"/>
              <w:left w:val="single" w:sz="6" w:space="0" w:color="auto"/>
              <w:bottom w:val="single" w:sz="6" w:space="0" w:color="auto"/>
              <w:right w:val="single" w:sz="6" w:space="0" w:color="auto"/>
            </w:tcBorders>
          </w:tcPr>
          <w:p w14:paraId="11AFED51" w14:textId="77777777" w:rsidR="008C18A0" w:rsidRPr="00641B96" w:rsidRDefault="008C18A0" w:rsidP="00C83EC5">
            <w:pPr>
              <w:suppressAutoHyphens/>
              <w:jc w:val="center"/>
              <w:rPr>
                <w:rFonts w:ascii="Trebuchet MS" w:hAnsi="Trebuchet MS"/>
                <w:sz w:val="16"/>
              </w:rPr>
            </w:pPr>
            <w:r w:rsidRPr="00641B96">
              <w:rPr>
                <w:rFonts w:ascii="Trebuchet MS" w:hAnsi="Trebuchet MS"/>
                <w:sz w:val="16"/>
              </w:rPr>
              <w:t xml:space="preserve">Description of Services (excludes inland transportation and other services required in </w:t>
            </w:r>
            <w:r w:rsidR="0046324E">
              <w:rPr>
                <w:rFonts w:ascii="Trebuchet MS" w:hAnsi="Trebuchet MS"/>
                <w:sz w:val="16"/>
              </w:rPr>
              <w:t>Jamaica</w:t>
            </w:r>
            <w:r w:rsidRPr="00641B96">
              <w:rPr>
                <w:rFonts w:ascii="Trebuchet MS" w:hAnsi="Trebuchet MS"/>
                <w:sz w:val="16"/>
              </w:rPr>
              <w:t xml:space="preserve"> to convey the goods to their final destination) </w:t>
            </w:r>
          </w:p>
        </w:tc>
        <w:tc>
          <w:tcPr>
            <w:tcW w:w="1170" w:type="dxa"/>
            <w:tcBorders>
              <w:top w:val="double" w:sz="6" w:space="0" w:color="auto"/>
              <w:left w:val="single" w:sz="6" w:space="0" w:color="auto"/>
              <w:bottom w:val="single" w:sz="6" w:space="0" w:color="auto"/>
              <w:right w:val="single" w:sz="6" w:space="0" w:color="auto"/>
            </w:tcBorders>
          </w:tcPr>
          <w:p w14:paraId="252FF00E" w14:textId="77777777" w:rsidR="008C18A0" w:rsidRPr="00641B96" w:rsidRDefault="008C18A0" w:rsidP="00C83EC5">
            <w:pPr>
              <w:suppressAutoHyphens/>
              <w:jc w:val="center"/>
              <w:rPr>
                <w:rFonts w:ascii="Trebuchet MS" w:hAnsi="Trebuchet MS"/>
                <w:sz w:val="16"/>
              </w:rPr>
            </w:pPr>
            <w:r w:rsidRPr="00641B96">
              <w:rPr>
                <w:rFonts w:ascii="Trebuchet MS" w:hAnsi="Trebuchet MS"/>
                <w:sz w:val="16"/>
              </w:rPr>
              <w:t>Country of Origin</w:t>
            </w:r>
          </w:p>
        </w:tc>
        <w:tc>
          <w:tcPr>
            <w:tcW w:w="1710" w:type="dxa"/>
            <w:tcBorders>
              <w:top w:val="double" w:sz="6" w:space="0" w:color="auto"/>
              <w:left w:val="single" w:sz="6" w:space="0" w:color="auto"/>
              <w:bottom w:val="single" w:sz="6" w:space="0" w:color="auto"/>
              <w:right w:val="single" w:sz="6" w:space="0" w:color="auto"/>
            </w:tcBorders>
          </w:tcPr>
          <w:p w14:paraId="3B190255" w14:textId="77777777" w:rsidR="008C18A0" w:rsidRPr="00641B96" w:rsidRDefault="008C18A0" w:rsidP="00C83EC5">
            <w:pPr>
              <w:suppressAutoHyphens/>
              <w:jc w:val="center"/>
              <w:rPr>
                <w:rFonts w:ascii="Trebuchet MS" w:hAnsi="Trebuchet MS"/>
                <w:sz w:val="16"/>
              </w:rPr>
            </w:pPr>
            <w:r w:rsidRPr="00641B96">
              <w:rPr>
                <w:rFonts w:ascii="Trebuchet MS" w:hAnsi="Trebuchet MS"/>
                <w:sz w:val="16"/>
              </w:rPr>
              <w:t>Delivery Date at place of</w:t>
            </w:r>
            <w:r w:rsidR="00F662FF">
              <w:rPr>
                <w:rFonts w:ascii="Trebuchet MS" w:hAnsi="Trebuchet MS"/>
                <w:sz w:val="16"/>
              </w:rPr>
              <w:t xml:space="preserve"> f</w:t>
            </w:r>
            <w:r w:rsidRPr="00641B96">
              <w:rPr>
                <w:rFonts w:ascii="Trebuchet MS" w:hAnsi="Trebuchet MS"/>
                <w:sz w:val="16"/>
              </w:rPr>
              <w:t>inal destination</w:t>
            </w:r>
          </w:p>
        </w:tc>
        <w:tc>
          <w:tcPr>
            <w:tcW w:w="3060" w:type="dxa"/>
            <w:tcBorders>
              <w:top w:val="double" w:sz="6" w:space="0" w:color="auto"/>
              <w:left w:val="single" w:sz="6" w:space="0" w:color="auto"/>
              <w:bottom w:val="single" w:sz="6" w:space="0" w:color="auto"/>
              <w:right w:val="single" w:sz="6" w:space="0" w:color="auto"/>
            </w:tcBorders>
          </w:tcPr>
          <w:p w14:paraId="497B4807" w14:textId="77777777" w:rsidR="008C18A0" w:rsidRPr="00641B96" w:rsidRDefault="008C18A0" w:rsidP="00C83EC5">
            <w:pPr>
              <w:suppressAutoHyphens/>
              <w:jc w:val="center"/>
              <w:rPr>
                <w:rFonts w:ascii="Trebuchet MS" w:hAnsi="Trebuchet MS"/>
              </w:rPr>
            </w:pPr>
            <w:r w:rsidRPr="00641B96">
              <w:rPr>
                <w:rFonts w:ascii="Trebuchet MS" w:hAnsi="Trebuchet MS"/>
                <w:sz w:val="16"/>
              </w:rPr>
              <w:t>Quantity and physical unit</w:t>
            </w:r>
          </w:p>
        </w:tc>
        <w:tc>
          <w:tcPr>
            <w:tcW w:w="1530" w:type="dxa"/>
            <w:tcBorders>
              <w:top w:val="double" w:sz="6" w:space="0" w:color="auto"/>
              <w:left w:val="single" w:sz="6" w:space="0" w:color="auto"/>
              <w:bottom w:val="single" w:sz="6" w:space="0" w:color="auto"/>
              <w:right w:val="single" w:sz="6" w:space="0" w:color="auto"/>
            </w:tcBorders>
          </w:tcPr>
          <w:p w14:paraId="19870385" w14:textId="77777777" w:rsidR="008C18A0" w:rsidRPr="00641B96" w:rsidRDefault="008C18A0" w:rsidP="00C83EC5">
            <w:pPr>
              <w:suppressAutoHyphens/>
              <w:jc w:val="center"/>
              <w:rPr>
                <w:rFonts w:ascii="Trebuchet MS" w:hAnsi="Trebuchet MS"/>
                <w:sz w:val="20"/>
              </w:rPr>
            </w:pPr>
            <w:r w:rsidRPr="00641B96">
              <w:rPr>
                <w:rFonts w:ascii="Trebuchet MS" w:hAnsi="Trebuchet MS"/>
                <w:sz w:val="16"/>
              </w:rPr>
              <w:t xml:space="preserve">Unit price </w:t>
            </w:r>
          </w:p>
        </w:tc>
        <w:tc>
          <w:tcPr>
            <w:tcW w:w="1710" w:type="dxa"/>
            <w:tcBorders>
              <w:top w:val="double" w:sz="6" w:space="0" w:color="auto"/>
              <w:left w:val="single" w:sz="6" w:space="0" w:color="auto"/>
              <w:bottom w:val="single" w:sz="6" w:space="0" w:color="auto"/>
              <w:right w:val="double" w:sz="6" w:space="0" w:color="auto"/>
            </w:tcBorders>
          </w:tcPr>
          <w:p w14:paraId="6B9ECA06" w14:textId="77777777" w:rsidR="008C18A0" w:rsidRPr="00641B96" w:rsidRDefault="008C18A0" w:rsidP="00C83EC5">
            <w:pPr>
              <w:suppressAutoHyphens/>
              <w:jc w:val="center"/>
              <w:rPr>
                <w:rFonts w:ascii="Trebuchet MS" w:hAnsi="Trebuchet MS"/>
                <w:sz w:val="16"/>
              </w:rPr>
            </w:pPr>
            <w:r w:rsidRPr="00641B96">
              <w:rPr>
                <w:rFonts w:ascii="Trebuchet MS" w:hAnsi="Trebuchet MS"/>
                <w:sz w:val="16"/>
              </w:rPr>
              <w:t xml:space="preserve">Total Price per Service </w:t>
            </w:r>
          </w:p>
          <w:p w14:paraId="45B937AC" w14:textId="77777777" w:rsidR="008C18A0" w:rsidRPr="00641B96" w:rsidRDefault="008C18A0" w:rsidP="00C83EC5">
            <w:pPr>
              <w:suppressAutoHyphens/>
              <w:jc w:val="center"/>
              <w:rPr>
                <w:rFonts w:ascii="Trebuchet MS" w:hAnsi="Trebuchet MS"/>
                <w:sz w:val="16"/>
              </w:rPr>
            </w:pPr>
            <w:r w:rsidRPr="00641B96">
              <w:rPr>
                <w:rFonts w:ascii="Trebuchet MS" w:hAnsi="Trebuchet MS"/>
                <w:sz w:val="16"/>
              </w:rPr>
              <w:t>(Col. 5*6 or estimate)</w:t>
            </w:r>
          </w:p>
        </w:tc>
      </w:tr>
      <w:tr w:rsidR="008C18A0" w:rsidRPr="00641B96" w14:paraId="2DF93ED2" w14:textId="77777777" w:rsidTr="00537005">
        <w:trPr>
          <w:cantSplit/>
          <w:trHeight w:val="390"/>
        </w:trPr>
        <w:tc>
          <w:tcPr>
            <w:tcW w:w="810" w:type="dxa"/>
            <w:tcBorders>
              <w:top w:val="single" w:sz="6" w:space="0" w:color="auto"/>
              <w:left w:val="double" w:sz="6" w:space="0" w:color="auto"/>
              <w:bottom w:val="single" w:sz="6" w:space="0" w:color="auto"/>
              <w:right w:val="single" w:sz="6" w:space="0" w:color="auto"/>
            </w:tcBorders>
          </w:tcPr>
          <w:p w14:paraId="3A867E34" w14:textId="77777777" w:rsidR="008C18A0" w:rsidRPr="00641B96" w:rsidRDefault="00F662FF" w:rsidP="00C83EC5">
            <w:pPr>
              <w:suppressAutoHyphens/>
              <w:rPr>
                <w:rFonts w:ascii="Trebuchet MS" w:hAnsi="Trebuchet MS"/>
                <w:i/>
                <w:iCs/>
                <w:sz w:val="20"/>
              </w:rPr>
            </w:pPr>
            <w:r>
              <w:rPr>
                <w:rFonts w:ascii="Trebuchet MS" w:hAnsi="Trebuchet MS"/>
                <w:i/>
                <w:iCs/>
                <w:sz w:val="16"/>
              </w:rPr>
              <w:t>[insert number of the Service</w:t>
            </w:r>
            <w:r w:rsidR="008C18A0" w:rsidRPr="00641B96">
              <w:rPr>
                <w:rFonts w:ascii="Trebuchet MS" w:hAnsi="Trebuchet MS"/>
                <w:i/>
                <w:iCs/>
                <w:sz w:val="16"/>
              </w:rPr>
              <w:t xml:space="preserve"> ]</w:t>
            </w:r>
          </w:p>
        </w:tc>
        <w:tc>
          <w:tcPr>
            <w:tcW w:w="3690" w:type="dxa"/>
            <w:gridSpan w:val="2"/>
            <w:tcBorders>
              <w:top w:val="single" w:sz="6" w:space="0" w:color="auto"/>
              <w:left w:val="single" w:sz="6" w:space="0" w:color="auto"/>
              <w:bottom w:val="single" w:sz="6" w:space="0" w:color="auto"/>
              <w:right w:val="single" w:sz="6" w:space="0" w:color="auto"/>
            </w:tcBorders>
          </w:tcPr>
          <w:p w14:paraId="54A45872" w14:textId="77777777" w:rsidR="008C18A0" w:rsidRPr="00641B96" w:rsidRDefault="008C18A0" w:rsidP="00C83EC5">
            <w:pPr>
              <w:suppressAutoHyphens/>
              <w:jc w:val="center"/>
              <w:rPr>
                <w:rFonts w:ascii="Trebuchet MS" w:hAnsi="Trebuchet MS"/>
                <w:i/>
                <w:iCs/>
                <w:sz w:val="20"/>
              </w:rPr>
            </w:pPr>
            <w:r w:rsidRPr="00641B96">
              <w:rPr>
                <w:rFonts w:ascii="Trebuchet MS" w:hAnsi="Trebuchet MS"/>
                <w:i/>
                <w:iCs/>
                <w:sz w:val="16"/>
              </w:rPr>
              <w:t>[insert name of Services]</w:t>
            </w:r>
          </w:p>
        </w:tc>
        <w:tc>
          <w:tcPr>
            <w:tcW w:w="1170" w:type="dxa"/>
            <w:tcBorders>
              <w:top w:val="single" w:sz="6" w:space="0" w:color="auto"/>
              <w:left w:val="single" w:sz="6" w:space="0" w:color="auto"/>
              <w:bottom w:val="single" w:sz="6" w:space="0" w:color="auto"/>
              <w:right w:val="single" w:sz="6" w:space="0" w:color="auto"/>
            </w:tcBorders>
          </w:tcPr>
          <w:p w14:paraId="3FE1F929" w14:textId="77777777" w:rsidR="008C18A0" w:rsidRPr="00641B96" w:rsidRDefault="008C18A0" w:rsidP="00C83EC5">
            <w:pPr>
              <w:suppressAutoHyphens/>
              <w:rPr>
                <w:rFonts w:ascii="Trebuchet MS" w:hAnsi="Trebuchet MS"/>
                <w:i/>
                <w:iCs/>
                <w:sz w:val="20"/>
              </w:rPr>
            </w:pPr>
            <w:r w:rsidRPr="00641B96">
              <w:rPr>
                <w:rFonts w:ascii="Trebuchet MS" w:hAnsi="Trebuchet MS"/>
                <w:i/>
                <w:iCs/>
                <w:sz w:val="16"/>
              </w:rPr>
              <w:t>[insert country of origin of the Services]</w:t>
            </w:r>
          </w:p>
        </w:tc>
        <w:tc>
          <w:tcPr>
            <w:tcW w:w="1710" w:type="dxa"/>
            <w:tcBorders>
              <w:top w:val="single" w:sz="6" w:space="0" w:color="auto"/>
              <w:left w:val="single" w:sz="6" w:space="0" w:color="auto"/>
              <w:bottom w:val="single" w:sz="6" w:space="0" w:color="auto"/>
              <w:right w:val="single" w:sz="6" w:space="0" w:color="auto"/>
            </w:tcBorders>
          </w:tcPr>
          <w:p w14:paraId="5B207B60" w14:textId="77777777" w:rsidR="008C18A0" w:rsidRPr="00641B96" w:rsidRDefault="008C18A0" w:rsidP="00C83EC5">
            <w:pPr>
              <w:suppressAutoHyphens/>
              <w:rPr>
                <w:rFonts w:ascii="Trebuchet MS" w:hAnsi="Trebuchet MS"/>
                <w:i/>
                <w:iCs/>
                <w:sz w:val="20"/>
              </w:rPr>
            </w:pPr>
            <w:r w:rsidRPr="00641B96">
              <w:rPr>
                <w:rFonts w:ascii="Trebuchet MS" w:hAnsi="Trebuchet MS"/>
                <w:i/>
                <w:iCs/>
                <w:sz w:val="16"/>
              </w:rPr>
              <w:t>[insert delivery date at place of final destination per Service]</w:t>
            </w:r>
          </w:p>
        </w:tc>
        <w:tc>
          <w:tcPr>
            <w:tcW w:w="3060" w:type="dxa"/>
            <w:tcBorders>
              <w:top w:val="single" w:sz="6" w:space="0" w:color="auto"/>
              <w:left w:val="single" w:sz="6" w:space="0" w:color="auto"/>
              <w:bottom w:val="single" w:sz="6" w:space="0" w:color="auto"/>
              <w:right w:val="single" w:sz="6" w:space="0" w:color="auto"/>
            </w:tcBorders>
          </w:tcPr>
          <w:p w14:paraId="0829F7C8" w14:textId="77777777" w:rsidR="008C18A0" w:rsidRPr="00641B96" w:rsidRDefault="008C18A0" w:rsidP="00C83EC5">
            <w:pPr>
              <w:suppressAutoHyphens/>
              <w:rPr>
                <w:rFonts w:ascii="Trebuchet MS" w:hAnsi="Trebuchet MS"/>
                <w:i/>
                <w:iCs/>
                <w:sz w:val="20"/>
              </w:rPr>
            </w:pPr>
            <w:r w:rsidRPr="00641B96">
              <w:rPr>
                <w:rFonts w:ascii="Trebuchet MS" w:hAnsi="Trebuchet MS"/>
                <w:i/>
                <w:iCs/>
                <w:sz w:val="16"/>
              </w:rPr>
              <w:t>[insert number of units to be supplied and name of the physical unit]</w:t>
            </w:r>
          </w:p>
        </w:tc>
        <w:tc>
          <w:tcPr>
            <w:tcW w:w="1530" w:type="dxa"/>
            <w:tcBorders>
              <w:top w:val="single" w:sz="6" w:space="0" w:color="auto"/>
              <w:left w:val="single" w:sz="6" w:space="0" w:color="auto"/>
              <w:bottom w:val="single" w:sz="6" w:space="0" w:color="auto"/>
              <w:right w:val="single" w:sz="6" w:space="0" w:color="auto"/>
            </w:tcBorders>
          </w:tcPr>
          <w:p w14:paraId="4D136855" w14:textId="77777777" w:rsidR="008C18A0" w:rsidRPr="00641B96" w:rsidRDefault="008C18A0" w:rsidP="00C83EC5">
            <w:pPr>
              <w:suppressAutoHyphens/>
              <w:rPr>
                <w:rFonts w:ascii="Trebuchet MS" w:hAnsi="Trebuchet MS"/>
                <w:i/>
                <w:iCs/>
                <w:sz w:val="20"/>
              </w:rPr>
            </w:pPr>
            <w:r w:rsidRPr="00641B96">
              <w:rPr>
                <w:rFonts w:ascii="Trebuchet MS" w:hAnsi="Trebuchet MS"/>
                <w:i/>
                <w:iCs/>
                <w:sz w:val="16"/>
              </w:rPr>
              <w:t>[insert unit price per item]</w:t>
            </w:r>
          </w:p>
        </w:tc>
        <w:tc>
          <w:tcPr>
            <w:tcW w:w="1710" w:type="dxa"/>
            <w:tcBorders>
              <w:top w:val="single" w:sz="6" w:space="0" w:color="auto"/>
              <w:left w:val="single" w:sz="6" w:space="0" w:color="auto"/>
              <w:bottom w:val="single" w:sz="6" w:space="0" w:color="auto"/>
              <w:right w:val="double" w:sz="6" w:space="0" w:color="auto"/>
            </w:tcBorders>
          </w:tcPr>
          <w:p w14:paraId="7C9652F3" w14:textId="77777777" w:rsidR="008C18A0" w:rsidRPr="00641B96" w:rsidRDefault="008C18A0" w:rsidP="00C83EC5">
            <w:pPr>
              <w:suppressAutoHyphens/>
              <w:rPr>
                <w:rFonts w:ascii="Trebuchet MS" w:hAnsi="Trebuchet MS"/>
                <w:i/>
                <w:iCs/>
                <w:sz w:val="16"/>
              </w:rPr>
            </w:pPr>
            <w:r w:rsidRPr="00641B96">
              <w:rPr>
                <w:rFonts w:ascii="Trebuchet MS" w:hAnsi="Trebuchet MS"/>
                <w:i/>
                <w:iCs/>
                <w:sz w:val="16"/>
              </w:rPr>
              <w:t>[insert total price per item]</w:t>
            </w:r>
          </w:p>
        </w:tc>
      </w:tr>
      <w:tr w:rsidR="008C18A0" w:rsidRPr="00641B96" w14:paraId="3393F22C" w14:textId="77777777" w:rsidTr="00537005">
        <w:trPr>
          <w:cantSplit/>
          <w:trHeight w:val="390"/>
        </w:trPr>
        <w:tc>
          <w:tcPr>
            <w:tcW w:w="810" w:type="dxa"/>
            <w:tcBorders>
              <w:top w:val="single" w:sz="6" w:space="0" w:color="auto"/>
              <w:left w:val="double" w:sz="6" w:space="0" w:color="auto"/>
              <w:bottom w:val="single" w:sz="6" w:space="0" w:color="auto"/>
              <w:right w:val="single" w:sz="6" w:space="0" w:color="auto"/>
            </w:tcBorders>
          </w:tcPr>
          <w:p w14:paraId="4DEBD295" w14:textId="77777777" w:rsidR="008C18A0" w:rsidRPr="00641B96" w:rsidRDefault="008C18A0" w:rsidP="00C83EC5">
            <w:pPr>
              <w:suppressAutoHyphens/>
              <w:spacing w:before="60" w:after="60"/>
              <w:rPr>
                <w:rFonts w:ascii="Trebuchet MS" w:hAnsi="Trebuchet MS"/>
                <w:sz w:val="20"/>
              </w:rPr>
            </w:pPr>
          </w:p>
        </w:tc>
        <w:tc>
          <w:tcPr>
            <w:tcW w:w="3690" w:type="dxa"/>
            <w:gridSpan w:val="2"/>
            <w:tcBorders>
              <w:top w:val="single" w:sz="6" w:space="0" w:color="auto"/>
              <w:left w:val="single" w:sz="6" w:space="0" w:color="auto"/>
              <w:bottom w:val="single" w:sz="6" w:space="0" w:color="auto"/>
              <w:right w:val="single" w:sz="6" w:space="0" w:color="auto"/>
            </w:tcBorders>
          </w:tcPr>
          <w:p w14:paraId="6AFA853A" w14:textId="77777777" w:rsidR="008C18A0" w:rsidRPr="00641B96" w:rsidRDefault="008C18A0" w:rsidP="00C83EC5">
            <w:pPr>
              <w:suppressAutoHyphens/>
              <w:spacing w:before="60" w:after="60"/>
              <w:rPr>
                <w:rFonts w:ascii="Trebuchet MS" w:hAnsi="Trebuchet MS"/>
                <w:sz w:val="20"/>
              </w:rPr>
            </w:pPr>
          </w:p>
        </w:tc>
        <w:tc>
          <w:tcPr>
            <w:tcW w:w="1170" w:type="dxa"/>
            <w:tcBorders>
              <w:top w:val="single" w:sz="6" w:space="0" w:color="auto"/>
              <w:left w:val="single" w:sz="6" w:space="0" w:color="auto"/>
              <w:bottom w:val="single" w:sz="6" w:space="0" w:color="auto"/>
              <w:right w:val="single" w:sz="6" w:space="0" w:color="auto"/>
            </w:tcBorders>
          </w:tcPr>
          <w:p w14:paraId="27D5FFE0" w14:textId="77777777" w:rsidR="008C18A0" w:rsidRPr="00641B96" w:rsidRDefault="008C18A0" w:rsidP="00C83EC5">
            <w:pPr>
              <w:suppressAutoHyphens/>
              <w:spacing w:before="60" w:after="60"/>
              <w:rPr>
                <w:rFonts w:ascii="Trebuchet MS" w:hAnsi="Trebuchet MS"/>
                <w:sz w:val="20"/>
              </w:rPr>
            </w:pPr>
          </w:p>
        </w:tc>
        <w:tc>
          <w:tcPr>
            <w:tcW w:w="1710" w:type="dxa"/>
            <w:tcBorders>
              <w:top w:val="single" w:sz="6" w:space="0" w:color="auto"/>
              <w:left w:val="single" w:sz="6" w:space="0" w:color="auto"/>
              <w:bottom w:val="single" w:sz="6" w:space="0" w:color="auto"/>
              <w:right w:val="single" w:sz="6" w:space="0" w:color="auto"/>
            </w:tcBorders>
          </w:tcPr>
          <w:p w14:paraId="57C60D50" w14:textId="77777777" w:rsidR="008C18A0" w:rsidRPr="00641B96" w:rsidRDefault="008C18A0" w:rsidP="00C83EC5">
            <w:pPr>
              <w:suppressAutoHyphens/>
              <w:spacing w:before="60" w:after="60"/>
              <w:rPr>
                <w:rFonts w:ascii="Trebuchet MS" w:hAnsi="Trebuchet MS"/>
                <w:sz w:val="20"/>
              </w:rPr>
            </w:pPr>
          </w:p>
        </w:tc>
        <w:tc>
          <w:tcPr>
            <w:tcW w:w="3060" w:type="dxa"/>
            <w:tcBorders>
              <w:top w:val="single" w:sz="6" w:space="0" w:color="auto"/>
              <w:left w:val="single" w:sz="6" w:space="0" w:color="auto"/>
              <w:bottom w:val="single" w:sz="6" w:space="0" w:color="auto"/>
              <w:right w:val="single" w:sz="6" w:space="0" w:color="auto"/>
            </w:tcBorders>
          </w:tcPr>
          <w:p w14:paraId="63F9A734" w14:textId="77777777" w:rsidR="008C18A0" w:rsidRPr="00641B96" w:rsidRDefault="008C18A0" w:rsidP="00C83EC5">
            <w:pPr>
              <w:suppressAutoHyphens/>
              <w:spacing w:before="60" w:after="60"/>
              <w:rPr>
                <w:rFonts w:ascii="Trebuchet MS" w:hAnsi="Trebuchet MS"/>
                <w:sz w:val="20"/>
              </w:rPr>
            </w:pPr>
          </w:p>
        </w:tc>
        <w:tc>
          <w:tcPr>
            <w:tcW w:w="1530" w:type="dxa"/>
            <w:tcBorders>
              <w:top w:val="single" w:sz="6" w:space="0" w:color="auto"/>
              <w:left w:val="single" w:sz="6" w:space="0" w:color="auto"/>
              <w:bottom w:val="single" w:sz="6" w:space="0" w:color="auto"/>
              <w:right w:val="single" w:sz="6" w:space="0" w:color="auto"/>
            </w:tcBorders>
          </w:tcPr>
          <w:p w14:paraId="7B905A5E" w14:textId="77777777" w:rsidR="008C18A0" w:rsidRPr="00641B96" w:rsidRDefault="008C18A0" w:rsidP="00C83EC5">
            <w:pPr>
              <w:suppressAutoHyphens/>
              <w:spacing w:before="60" w:after="60"/>
              <w:rPr>
                <w:rFonts w:ascii="Trebuchet MS" w:hAnsi="Trebuchet MS"/>
                <w:sz w:val="20"/>
              </w:rPr>
            </w:pPr>
          </w:p>
        </w:tc>
        <w:tc>
          <w:tcPr>
            <w:tcW w:w="1710" w:type="dxa"/>
            <w:tcBorders>
              <w:top w:val="single" w:sz="6" w:space="0" w:color="auto"/>
              <w:left w:val="single" w:sz="6" w:space="0" w:color="auto"/>
              <w:bottom w:val="single" w:sz="6" w:space="0" w:color="auto"/>
              <w:right w:val="double" w:sz="6" w:space="0" w:color="auto"/>
            </w:tcBorders>
          </w:tcPr>
          <w:p w14:paraId="6BE7B83D" w14:textId="77777777" w:rsidR="008C18A0" w:rsidRPr="00641B96" w:rsidRDefault="008C18A0" w:rsidP="00C83EC5">
            <w:pPr>
              <w:suppressAutoHyphens/>
              <w:spacing w:before="60" w:after="60"/>
              <w:rPr>
                <w:rFonts w:ascii="Trebuchet MS" w:hAnsi="Trebuchet MS"/>
                <w:sz w:val="20"/>
              </w:rPr>
            </w:pPr>
          </w:p>
        </w:tc>
      </w:tr>
      <w:tr w:rsidR="008C18A0" w:rsidRPr="00641B96" w14:paraId="141B4B13" w14:textId="77777777" w:rsidTr="00537005">
        <w:trPr>
          <w:cantSplit/>
          <w:trHeight w:val="390"/>
        </w:trPr>
        <w:tc>
          <w:tcPr>
            <w:tcW w:w="810" w:type="dxa"/>
            <w:tcBorders>
              <w:top w:val="single" w:sz="6" w:space="0" w:color="auto"/>
              <w:left w:val="double" w:sz="6" w:space="0" w:color="auto"/>
              <w:bottom w:val="single" w:sz="6" w:space="0" w:color="auto"/>
              <w:right w:val="single" w:sz="6" w:space="0" w:color="auto"/>
            </w:tcBorders>
          </w:tcPr>
          <w:p w14:paraId="4DBE5F1F" w14:textId="77777777" w:rsidR="008C18A0" w:rsidRPr="00641B96" w:rsidRDefault="008C18A0" w:rsidP="00C83EC5">
            <w:pPr>
              <w:suppressAutoHyphens/>
              <w:spacing w:before="60" w:after="60"/>
              <w:rPr>
                <w:rFonts w:ascii="Trebuchet MS" w:hAnsi="Trebuchet MS"/>
                <w:sz w:val="20"/>
              </w:rPr>
            </w:pPr>
          </w:p>
        </w:tc>
        <w:tc>
          <w:tcPr>
            <w:tcW w:w="3690" w:type="dxa"/>
            <w:gridSpan w:val="2"/>
            <w:tcBorders>
              <w:top w:val="single" w:sz="6" w:space="0" w:color="auto"/>
              <w:left w:val="single" w:sz="6" w:space="0" w:color="auto"/>
              <w:bottom w:val="single" w:sz="6" w:space="0" w:color="auto"/>
              <w:right w:val="single" w:sz="6" w:space="0" w:color="auto"/>
            </w:tcBorders>
          </w:tcPr>
          <w:p w14:paraId="1B53F9A3" w14:textId="77777777" w:rsidR="008C18A0" w:rsidRPr="00641B96" w:rsidRDefault="008C18A0" w:rsidP="00C83EC5">
            <w:pPr>
              <w:suppressAutoHyphens/>
              <w:spacing w:before="60" w:after="60"/>
              <w:rPr>
                <w:rFonts w:ascii="Trebuchet MS" w:hAnsi="Trebuchet MS"/>
                <w:sz w:val="20"/>
              </w:rPr>
            </w:pPr>
          </w:p>
        </w:tc>
        <w:tc>
          <w:tcPr>
            <w:tcW w:w="1170" w:type="dxa"/>
            <w:tcBorders>
              <w:top w:val="single" w:sz="6" w:space="0" w:color="auto"/>
              <w:left w:val="single" w:sz="6" w:space="0" w:color="auto"/>
              <w:bottom w:val="single" w:sz="6" w:space="0" w:color="auto"/>
              <w:right w:val="single" w:sz="6" w:space="0" w:color="auto"/>
            </w:tcBorders>
          </w:tcPr>
          <w:p w14:paraId="7F9C9FBA" w14:textId="77777777" w:rsidR="008C18A0" w:rsidRPr="00641B96" w:rsidRDefault="008C18A0" w:rsidP="00C83EC5">
            <w:pPr>
              <w:suppressAutoHyphens/>
              <w:spacing w:before="60" w:after="60"/>
              <w:rPr>
                <w:rFonts w:ascii="Trebuchet MS" w:hAnsi="Trebuchet MS"/>
                <w:sz w:val="20"/>
              </w:rPr>
            </w:pPr>
          </w:p>
        </w:tc>
        <w:tc>
          <w:tcPr>
            <w:tcW w:w="1710" w:type="dxa"/>
            <w:tcBorders>
              <w:top w:val="single" w:sz="6" w:space="0" w:color="auto"/>
              <w:left w:val="single" w:sz="6" w:space="0" w:color="auto"/>
              <w:bottom w:val="single" w:sz="6" w:space="0" w:color="auto"/>
              <w:right w:val="single" w:sz="6" w:space="0" w:color="auto"/>
            </w:tcBorders>
          </w:tcPr>
          <w:p w14:paraId="36A8A7A5" w14:textId="77777777" w:rsidR="008C18A0" w:rsidRPr="00641B96" w:rsidRDefault="008C18A0" w:rsidP="00C83EC5">
            <w:pPr>
              <w:suppressAutoHyphens/>
              <w:spacing w:before="60" w:after="60"/>
              <w:rPr>
                <w:rFonts w:ascii="Trebuchet MS" w:hAnsi="Trebuchet MS"/>
                <w:sz w:val="20"/>
              </w:rPr>
            </w:pPr>
          </w:p>
        </w:tc>
        <w:tc>
          <w:tcPr>
            <w:tcW w:w="3060" w:type="dxa"/>
            <w:tcBorders>
              <w:top w:val="single" w:sz="6" w:space="0" w:color="auto"/>
              <w:left w:val="single" w:sz="6" w:space="0" w:color="auto"/>
              <w:bottom w:val="single" w:sz="6" w:space="0" w:color="auto"/>
              <w:right w:val="single" w:sz="6" w:space="0" w:color="auto"/>
            </w:tcBorders>
          </w:tcPr>
          <w:p w14:paraId="7F342F31" w14:textId="77777777" w:rsidR="008C18A0" w:rsidRPr="00641B96" w:rsidRDefault="008C18A0" w:rsidP="00C83EC5">
            <w:pPr>
              <w:suppressAutoHyphens/>
              <w:spacing w:before="60" w:after="60"/>
              <w:rPr>
                <w:rFonts w:ascii="Trebuchet MS" w:hAnsi="Trebuchet MS"/>
                <w:sz w:val="20"/>
              </w:rPr>
            </w:pPr>
          </w:p>
        </w:tc>
        <w:tc>
          <w:tcPr>
            <w:tcW w:w="1530" w:type="dxa"/>
            <w:tcBorders>
              <w:top w:val="single" w:sz="6" w:space="0" w:color="auto"/>
              <w:left w:val="single" w:sz="6" w:space="0" w:color="auto"/>
              <w:bottom w:val="single" w:sz="6" w:space="0" w:color="auto"/>
              <w:right w:val="single" w:sz="6" w:space="0" w:color="auto"/>
            </w:tcBorders>
          </w:tcPr>
          <w:p w14:paraId="10036B3B" w14:textId="77777777" w:rsidR="008C18A0" w:rsidRPr="00641B96" w:rsidRDefault="008C18A0" w:rsidP="00C83EC5">
            <w:pPr>
              <w:suppressAutoHyphens/>
              <w:spacing w:before="60" w:after="60"/>
              <w:rPr>
                <w:rFonts w:ascii="Trebuchet MS" w:hAnsi="Trebuchet MS"/>
                <w:sz w:val="20"/>
              </w:rPr>
            </w:pPr>
          </w:p>
        </w:tc>
        <w:tc>
          <w:tcPr>
            <w:tcW w:w="1710" w:type="dxa"/>
            <w:tcBorders>
              <w:top w:val="single" w:sz="6" w:space="0" w:color="auto"/>
              <w:left w:val="single" w:sz="6" w:space="0" w:color="auto"/>
              <w:bottom w:val="single" w:sz="6" w:space="0" w:color="auto"/>
              <w:right w:val="double" w:sz="6" w:space="0" w:color="auto"/>
            </w:tcBorders>
          </w:tcPr>
          <w:p w14:paraId="6E3576CB" w14:textId="77777777" w:rsidR="008C18A0" w:rsidRPr="00641B96" w:rsidRDefault="008C18A0" w:rsidP="00C83EC5">
            <w:pPr>
              <w:suppressAutoHyphens/>
              <w:spacing w:before="60" w:after="60"/>
              <w:rPr>
                <w:rFonts w:ascii="Trebuchet MS" w:hAnsi="Trebuchet MS"/>
                <w:sz w:val="20"/>
              </w:rPr>
            </w:pPr>
          </w:p>
        </w:tc>
      </w:tr>
      <w:tr w:rsidR="008C18A0" w:rsidRPr="00641B96" w14:paraId="4550AF2C" w14:textId="77777777" w:rsidTr="00537005">
        <w:trPr>
          <w:cantSplit/>
          <w:trHeight w:val="390"/>
        </w:trPr>
        <w:tc>
          <w:tcPr>
            <w:tcW w:w="810" w:type="dxa"/>
            <w:tcBorders>
              <w:top w:val="single" w:sz="6" w:space="0" w:color="auto"/>
              <w:left w:val="double" w:sz="6" w:space="0" w:color="auto"/>
              <w:bottom w:val="single" w:sz="6" w:space="0" w:color="auto"/>
              <w:right w:val="single" w:sz="6" w:space="0" w:color="auto"/>
            </w:tcBorders>
          </w:tcPr>
          <w:p w14:paraId="761BDF28" w14:textId="77777777" w:rsidR="008C18A0" w:rsidRPr="00641B96" w:rsidRDefault="008C18A0" w:rsidP="00C83EC5">
            <w:pPr>
              <w:suppressAutoHyphens/>
              <w:spacing w:before="60" w:after="60"/>
              <w:rPr>
                <w:rFonts w:ascii="Trebuchet MS" w:hAnsi="Trebuchet MS"/>
                <w:sz w:val="20"/>
              </w:rPr>
            </w:pPr>
          </w:p>
        </w:tc>
        <w:tc>
          <w:tcPr>
            <w:tcW w:w="3690" w:type="dxa"/>
            <w:gridSpan w:val="2"/>
            <w:tcBorders>
              <w:top w:val="single" w:sz="6" w:space="0" w:color="auto"/>
              <w:left w:val="single" w:sz="6" w:space="0" w:color="auto"/>
              <w:bottom w:val="single" w:sz="6" w:space="0" w:color="auto"/>
              <w:right w:val="single" w:sz="6" w:space="0" w:color="auto"/>
            </w:tcBorders>
          </w:tcPr>
          <w:p w14:paraId="264CF7C5" w14:textId="77777777" w:rsidR="008C18A0" w:rsidRPr="00641B96" w:rsidRDefault="008C18A0" w:rsidP="00C83EC5">
            <w:pPr>
              <w:suppressAutoHyphens/>
              <w:spacing w:before="60" w:after="60"/>
              <w:rPr>
                <w:rFonts w:ascii="Trebuchet MS" w:hAnsi="Trebuchet MS"/>
                <w:sz w:val="20"/>
              </w:rPr>
            </w:pPr>
          </w:p>
        </w:tc>
        <w:tc>
          <w:tcPr>
            <w:tcW w:w="1170" w:type="dxa"/>
            <w:tcBorders>
              <w:top w:val="single" w:sz="6" w:space="0" w:color="auto"/>
              <w:left w:val="single" w:sz="6" w:space="0" w:color="auto"/>
              <w:bottom w:val="single" w:sz="6" w:space="0" w:color="auto"/>
              <w:right w:val="single" w:sz="6" w:space="0" w:color="auto"/>
            </w:tcBorders>
          </w:tcPr>
          <w:p w14:paraId="71CA0C51" w14:textId="77777777" w:rsidR="008C18A0" w:rsidRPr="00641B96" w:rsidRDefault="008C18A0" w:rsidP="00C83EC5">
            <w:pPr>
              <w:suppressAutoHyphens/>
              <w:spacing w:before="60" w:after="60"/>
              <w:rPr>
                <w:rFonts w:ascii="Trebuchet MS" w:hAnsi="Trebuchet MS"/>
                <w:sz w:val="20"/>
              </w:rPr>
            </w:pPr>
          </w:p>
        </w:tc>
        <w:tc>
          <w:tcPr>
            <w:tcW w:w="1710" w:type="dxa"/>
            <w:tcBorders>
              <w:top w:val="single" w:sz="6" w:space="0" w:color="auto"/>
              <w:left w:val="single" w:sz="6" w:space="0" w:color="auto"/>
              <w:bottom w:val="single" w:sz="6" w:space="0" w:color="auto"/>
              <w:right w:val="single" w:sz="6" w:space="0" w:color="auto"/>
            </w:tcBorders>
          </w:tcPr>
          <w:p w14:paraId="6F4771C4" w14:textId="77777777" w:rsidR="008C18A0" w:rsidRPr="00641B96" w:rsidRDefault="008C18A0" w:rsidP="00C83EC5">
            <w:pPr>
              <w:suppressAutoHyphens/>
              <w:spacing w:before="60" w:after="60"/>
              <w:rPr>
                <w:rFonts w:ascii="Trebuchet MS" w:hAnsi="Trebuchet MS"/>
                <w:sz w:val="20"/>
              </w:rPr>
            </w:pPr>
          </w:p>
        </w:tc>
        <w:tc>
          <w:tcPr>
            <w:tcW w:w="3060" w:type="dxa"/>
            <w:tcBorders>
              <w:top w:val="single" w:sz="6" w:space="0" w:color="auto"/>
              <w:left w:val="single" w:sz="6" w:space="0" w:color="auto"/>
              <w:bottom w:val="single" w:sz="6" w:space="0" w:color="auto"/>
              <w:right w:val="single" w:sz="6" w:space="0" w:color="auto"/>
            </w:tcBorders>
          </w:tcPr>
          <w:p w14:paraId="22E44D3D" w14:textId="77777777" w:rsidR="008C18A0" w:rsidRPr="00641B96" w:rsidRDefault="008C18A0" w:rsidP="00C83EC5">
            <w:pPr>
              <w:suppressAutoHyphens/>
              <w:spacing w:before="60" w:after="60"/>
              <w:rPr>
                <w:rFonts w:ascii="Trebuchet MS" w:hAnsi="Trebuchet MS"/>
                <w:sz w:val="20"/>
              </w:rPr>
            </w:pPr>
          </w:p>
        </w:tc>
        <w:tc>
          <w:tcPr>
            <w:tcW w:w="1530" w:type="dxa"/>
            <w:tcBorders>
              <w:top w:val="single" w:sz="6" w:space="0" w:color="auto"/>
              <w:left w:val="single" w:sz="6" w:space="0" w:color="auto"/>
              <w:bottom w:val="single" w:sz="6" w:space="0" w:color="auto"/>
              <w:right w:val="single" w:sz="6" w:space="0" w:color="auto"/>
            </w:tcBorders>
          </w:tcPr>
          <w:p w14:paraId="2B73D954" w14:textId="77777777" w:rsidR="008C18A0" w:rsidRPr="00641B96" w:rsidRDefault="008C18A0" w:rsidP="00C83EC5">
            <w:pPr>
              <w:suppressAutoHyphens/>
              <w:spacing w:before="60" w:after="60"/>
              <w:rPr>
                <w:rFonts w:ascii="Trebuchet MS" w:hAnsi="Trebuchet MS"/>
                <w:sz w:val="20"/>
              </w:rPr>
            </w:pPr>
          </w:p>
        </w:tc>
        <w:tc>
          <w:tcPr>
            <w:tcW w:w="1710" w:type="dxa"/>
            <w:tcBorders>
              <w:top w:val="single" w:sz="6" w:space="0" w:color="auto"/>
              <w:left w:val="single" w:sz="6" w:space="0" w:color="auto"/>
              <w:bottom w:val="single" w:sz="6" w:space="0" w:color="auto"/>
              <w:right w:val="double" w:sz="6" w:space="0" w:color="auto"/>
            </w:tcBorders>
          </w:tcPr>
          <w:p w14:paraId="16653FE3" w14:textId="77777777" w:rsidR="008C18A0" w:rsidRPr="00641B96" w:rsidRDefault="008C18A0" w:rsidP="00C83EC5">
            <w:pPr>
              <w:suppressAutoHyphens/>
              <w:spacing w:before="60" w:after="60"/>
              <w:rPr>
                <w:rFonts w:ascii="Trebuchet MS" w:hAnsi="Trebuchet MS"/>
                <w:sz w:val="20"/>
              </w:rPr>
            </w:pPr>
          </w:p>
        </w:tc>
      </w:tr>
      <w:tr w:rsidR="008C18A0" w:rsidRPr="00641B96" w14:paraId="473AEB68" w14:textId="77777777" w:rsidTr="00537005">
        <w:trPr>
          <w:cantSplit/>
          <w:trHeight w:val="390"/>
        </w:trPr>
        <w:tc>
          <w:tcPr>
            <w:tcW w:w="810" w:type="dxa"/>
            <w:tcBorders>
              <w:top w:val="single" w:sz="6" w:space="0" w:color="auto"/>
              <w:left w:val="double" w:sz="6" w:space="0" w:color="auto"/>
              <w:bottom w:val="single" w:sz="6" w:space="0" w:color="auto"/>
              <w:right w:val="single" w:sz="6" w:space="0" w:color="auto"/>
            </w:tcBorders>
          </w:tcPr>
          <w:p w14:paraId="435CFE4E" w14:textId="77777777" w:rsidR="008C18A0" w:rsidRPr="00641B96" w:rsidRDefault="008C18A0" w:rsidP="00C83EC5">
            <w:pPr>
              <w:suppressAutoHyphens/>
              <w:spacing w:before="60" w:after="60"/>
              <w:rPr>
                <w:rFonts w:ascii="Trebuchet MS" w:hAnsi="Trebuchet MS"/>
                <w:sz w:val="20"/>
              </w:rPr>
            </w:pPr>
          </w:p>
        </w:tc>
        <w:tc>
          <w:tcPr>
            <w:tcW w:w="3690" w:type="dxa"/>
            <w:gridSpan w:val="2"/>
            <w:tcBorders>
              <w:top w:val="single" w:sz="6" w:space="0" w:color="auto"/>
              <w:left w:val="single" w:sz="6" w:space="0" w:color="auto"/>
              <w:bottom w:val="single" w:sz="6" w:space="0" w:color="auto"/>
              <w:right w:val="single" w:sz="6" w:space="0" w:color="auto"/>
            </w:tcBorders>
          </w:tcPr>
          <w:p w14:paraId="6194CF93" w14:textId="77777777" w:rsidR="008C18A0" w:rsidRPr="00641B96" w:rsidRDefault="008C18A0" w:rsidP="00C83EC5">
            <w:pPr>
              <w:suppressAutoHyphens/>
              <w:spacing w:before="60" w:after="60"/>
              <w:rPr>
                <w:rFonts w:ascii="Trebuchet MS" w:hAnsi="Trebuchet MS"/>
                <w:sz w:val="20"/>
              </w:rPr>
            </w:pPr>
          </w:p>
        </w:tc>
        <w:tc>
          <w:tcPr>
            <w:tcW w:w="1170" w:type="dxa"/>
            <w:tcBorders>
              <w:top w:val="single" w:sz="6" w:space="0" w:color="auto"/>
              <w:left w:val="single" w:sz="6" w:space="0" w:color="auto"/>
              <w:bottom w:val="single" w:sz="6" w:space="0" w:color="auto"/>
              <w:right w:val="single" w:sz="6" w:space="0" w:color="auto"/>
            </w:tcBorders>
          </w:tcPr>
          <w:p w14:paraId="24EC210E" w14:textId="77777777" w:rsidR="008C18A0" w:rsidRPr="00641B96" w:rsidRDefault="008C18A0" w:rsidP="00C83EC5">
            <w:pPr>
              <w:suppressAutoHyphens/>
              <w:spacing w:before="60" w:after="60"/>
              <w:rPr>
                <w:rFonts w:ascii="Trebuchet MS" w:hAnsi="Trebuchet MS"/>
                <w:sz w:val="20"/>
              </w:rPr>
            </w:pPr>
          </w:p>
        </w:tc>
        <w:tc>
          <w:tcPr>
            <w:tcW w:w="1710" w:type="dxa"/>
            <w:tcBorders>
              <w:top w:val="single" w:sz="6" w:space="0" w:color="auto"/>
              <w:left w:val="single" w:sz="6" w:space="0" w:color="auto"/>
              <w:bottom w:val="single" w:sz="6" w:space="0" w:color="auto"/>
              <w:right w:val="single" w:sz="6" w:space="0" w:color="auto"/>
            </w:tcBorders>
          </w:tcPr>
          <w:p w14:paraId="11BCEA15" w14:textId="77777777" w:rsidR="008C18A0" w:rsidRPr="00641B96" w:rsidRDefault="008C18A0" w:rsidP="00C83EC5">
            <w:pPr>
              <w:suppressAutoHyphens/>
              <w:spacing w:before="60" w:after="60"/>
              <w:rPr>
                <w:rFonts w:ascii="Trebuchet MS" w:hAnsi="Trebuchet MS"/>
                <w:sz w:val="20"/>
              </w:rPr>
            </w:pPr>
          </w:p>
        </w:tc>
        <w:tc>
          <w:tcPr>
            <w:tcW w:w="3060" w:type="dxa"/>
            <w:tcBorders>
              <w:top w:val="single" w:sz="6" w:space="0" w:color="auto"/>
              <w:left w:val="single" w:sz="6" w:space="0" w:color="auto"/>
              <w:bottom w:val="single" w:sz="6" w:space="0" w:color="auto"/>
              <w:right w:val="single" w:sz="6" w:space="0" w:color="auto"/>
            </w:tcBorders>
          </w:tcPr>
          <w:p w14:paraId="176CF2DC" w14:textId="77777777" w:rsidR="008C18A0" w:rsidRPr="00641B96" w:rsidRDefault="008C18A0" w:rsidP="00C83EC5">
            <w:pPr>
              <w:suppressAutoHyphens/>
              <w:spacing w:before="60" w:after="60"/>
              <w:rPr>
                <w:rFonts w:ascii="Trebuchet MS" w:hAnsi="Trebuchet MS"/>
                <w:sz w:val="20"/>
              </w:rPr>
            </w:pPr>
          </w:p>
        </w:tc>
        <w:tc>
          <w:tcPr>
            <w:tcW w:w="1530" w:type="dxa"/>
            <w:tcBorders>
              <w:top w:val="single" w:sz="6" w:space="0" w:color="auto"/>
              <w:left w:val="single" w:sz="6" w:space="0" w:color="auto"/>
              <w:bottom w:val="single" w:sz="6" w:space="0" w:color="auto"/>
              <w:right w:val="single" w:sz="6" w:space="0" w:color="auto"/>
            </w:tcBorders>
          </w:tcPr>
          <w:p w14:paraId="49ADA37C" w14:textId="77777777" w:rsidR="008C18A0" w:rsidRPr="00641B96" w:rsidRDefault="008C18A0" w:rsidP="00C83EC5">
            <w:pPr>
              <w:suppressAutoHyphens/>
              <w:spacing w:before="60" w:after="60"/>
              <w:rPr>
                <w:rFonts w:ascii="Trebuchet MS" w:hAnsi="Trebuchet MS"/>
                <w:sz w:val="20"/>
              </w:rPr>
            </w:pPr>
          </w:p>
        </w:tc>
        <w:tc>
          <w:tcPr>
            <w:tcW w:w="1710" w:type="dxa"/>
            <w:tcBorders>
              <w:top w:val="single" w:sz="6" w:space="0" w:color="auto"/>
              <w:left w:val="single" w:sz="6" w:space="0" w:color="auto"/>
              <w:bottom w:val="single" w:sz="6" w:space="0" w:color="auto"/>
              <w:right w:val="double" w:sz="6" w:space="0" w:color="auto"/>
            </w:tcBorders>
          </w:tcPr>
          <w:p w14:paraId="2565A36A" w14:textId="77777777" w:rsidR="008C18A0" w:rsidRPr="00641B96" w:rsidRDefault="008C18A0" w:rsidP="00C83EC5">
            <w:pPr>
              <w:suppressAutoHyphens/>
              <w:spacing w:before="60" w:after="60"/>
              <w:rPr>
                <w:rFonts w:ascii="Trebuchet MS" w:hAnsi="Trebuchet MS"/>
                <w:sz w:val="20"/>
              </w:rPr>
            </w:pPr>
          </w:p>
        </w:tc>
      </w:tr>
      <w:tr w:rsidR="008C18A0" w:rsidRPr="00641B96" w14:paraId="4F2C6F91" w14:textId="77777777" w:rsidTr="00537005">
        <w:trPr>
          <w:cantSplit/>
          <w:trHeight w:val="390"/>
        </w:trPr>
        <w:tc>
          <w:tcPr>
            <w:tcW w:w="810" w:type="dxa"/>
            <w:tcBorders>
              <w:top w:val="single" w:sz="6" w:space="0" w:color="auto"/>
              <w:left w:val="double" w:sz="6" w:space="0" w:color="auto"/>
              <w:bottom w:val="single" w:sz="6" w:space="0" w:color="auto"/>
              <w:right w:val="single" w:sz="6" w:space="0" w:color="auto"/>
            </w:tcBorders>
          </w:tcPr>
          <w:p w14:paraId="3A65BCB7" w14:textId="77777777" w:rsidR="008C18A0" w:rsidRPr="00641B96" w:rsidRDefault="008C18A0" w:rsidP="00C83EC5">
            <w:pPr>
              <w:suppressAutoHyphens/>
              <w:spacing w:before="60" w:after="60"/>
              <w:rPr>
                <w:rFonts w:ascii="Trebuchet MS" w:hAnsi="Trebuchet MS"/>
                <w:sz w:val="20"/>
              </w:rPr>
            </w:pPr>
          </w:p>
        </w:tc>
        <w:tc>
          <w:tcPr>
            <w:tcW w:w="3690" w:type="dxa"/>
            <w:gridSpan w:val="2"/>
            <w:tcBorders>
              <w:top w:val="single" w:sz="6" w:space="0" w:color="auto"/>
              <w:left w:val="single" w:sz="6" w:space="0" w:color="auto"/>
              <w:bottom w:val="single" w:sz="6" w:space="0" w:color="auto"/>
              <w:right w:val="single" w:sz="6" w:space="0" w:color="auto"/>
            </w:tcBorders>
          </w:tcPr>
          <w:p w14:paraId="6C057A57" w14:textId="77777777" w:rsidR="008C18A0" w:rsidRPr="00641B96" w:rsidRDefault="008C18A0" w:rsidP="00C83EC5">
            <w:pPr>
              <w:suppressAutoHyphens/>
              <w:spacing w:before="60" w:after="60"/>
              <w:rPr>
                <w:rFonts w:ascii="Trebuchet MS" w:hAnsi="Trebuchet MS"/>
                <w:sz w:val="20"/>
              </w:rPr>
            </w:pPr>
          </w:p>
        </w:tc>
        <w:tc>
          <w:tcPr>
            <w:tcW w:w="1170" w:type="dxa"/>
            <w:tcBorders>
              <w:top w:val="single" w:sz="6" w:space="0" w:color="auto"/>
              <w:left w:val="single" w:sz="6" w:space="0" w:color="auto"/>
              <w:bottom w:val="single" w:sz="6" w:space="0" w:color="auto"/>
              <w:right w:val="single" w:sz="6" w:space="0" w:color="auto"/>
            </w:tcBorders>
          </w:tcPr>
          <w:p w14:paraId="29334ED9" w14:textId="77777777" w:rsidR="008C18A0" w:rsidRPr="00641B96" w:rsidRDefault="008C18A0" w:rsidP="00C83EC5">
            <w:pPr>
              <w:suppressAutoHyphens/>
              <w:spacing w:before="60" w:after="60"/>
              <w:rPr>
                <w:rFonts w:ascii="Trebuchet MS" w:hAnsi="Trebuchet MS"/>
                <w:sz w:val="20"/>
              </w:rPr>
            </w:pPr>
          </w:p>
        </w:tc>
        <w:tc>
          <w:tcPr>
            <w:tcW w:w="1710" w:type="dxa"/>
            <w:tcBorders>
              <w:top w:val="single" w:sz="6" w:space="0" w:color="auto"/>
              <w:left w:val="single" w:sz="6" w:space="0" w:color="auto"/>
              <w:bottom w:val="single" w:sz="6" w:space="0" w:color="auto"/>
              <w:right w:val="single" w:sz="6" w:space="0" w:color="auto"/>
            </w:tcBorders>
          </w:tcPr>
          <w:p w14:paraId="30649C65" w14:textId="77777777" w:rsidR="008C18A0" w:rsidRPr="00641B96" w:rsidRDefault="008C18A0" w:rsidP="00C83EC5">
            <w:pPr>
              <w:suppressAutoHyphens/>
              <w:spacing w:before="60" w:after="60"/>
              <w:rPr>
                <w:rFonts w:ascii="Trebuchet MS" w:hAnsi="Trebuchet MS"/>
                <w:sz w:val="20"/>
              </w:rPr>
            </w:pPr>
          </w:p>
        </w:tc>
        <w:tc>
          <w:tcPr>
            <w:tcW w:w="3060" w:type="dxa"/>
            <w:tcBorders>
              <w:top w:val="single" w:sz="6" w:space="0" w:color="auto"/>
              <w:left w:val="single" w:sz="6" w:space="0" w:color="auto"/>
              <w:bottom w:val="single" w:sz="6" w:space="0" w:color="auto"/>
              <w:right w:val="single" w:sz="6" w:space="0" w:color="auto"/>
            </w:tcBorders>
          </w:tcPr>
          <w:p w14:paraId="1ED0A60F" w14:textId="77777777" w:rsidR="008C18A0" w:rsidRPr="00641B96" w:rsidRDefault="008C18A0" w:rsidP="00C83EC5">
            <w:pPr>
              <w:suppressAutoHyphens/>
              <w:spacing w:before="60" w:after="60"/>
              <w:rPr>
                <w:rFonts w:ascii="Trebuchet MS" w:hAnsi="Trebuchet MS"/>
                <w:sz w:val="20"/>
              </w:rPr>
            </w:pPr>
          </w:p>
        </w:tc>
        <w:tc>
          <w:tcPr>
            <w:tcW w:w="1530" w:type="dxa"/>
            <w:tcBorders>
              <w:top w:val="single" w:sz="6" w:space="0" w:color="auto"/>
              <w:left w:val="single" w:sz="6" w:space="0" w:color="auto"/>
              <w:bottom w:val="single" w:sz="6" w:space="0" w:color="auto"/>
              <w:right w:val="single" w:sz="6" w:space="0" w:color="auto"/>
            </w:tcBorders>
          </w:tcPr>
          <w:p w14:paraId="457F5F59" w14:textId="77777777" w:rsidR="008C18A0" w:rsidRPr="00641B96" w:rsidRDefault="008C18A0" w:rsidP="00C83EC5">
            <w:pPr>
              <w:suppressAutoHyphens/>
              <w:spacing w:before="60" w:after="60"/>
              <w:rPr>
                <w:rFonts w:ascii="Trebuchet MS" w:hAnsi="Trebuchet MS"/>
                <w:sz w:val="20"/>
              </w:rPr>
            </w:pPr>
          </w:p>
        </w:tc>
        <w:tc>
          <w:tcPr>
            <w:tcW w:w="1710" w:type="dxa"/>
            <w:tcBorders>
              <w:top w:val="single" w:sz="6" w:space="0" w:color="auto"/>
              <w:left w:val="single" w:sz="6" w:space="0" w:color="auto"/>
              <w:bottom w:val="single" w:sz="6" w:space="0" w:color="auto"/>
              <w:right w:val="double" w:sz="6" w:space="0" w:color="auto"/>
            </w:tcBorders>
          </w:tcPr>
          <w:p w14:paraId="4279A143" w14:textId="77777777" w:rsidR="008C18A0" w:rsidRPr="00641B96" w:rsidRDefault="008C18A0" w:rsidP="00C83EC5">
            <w:pPr>
              <w:suppressAutoHyphens/>
              <w:spacing w:before="60" w:after="60"/>
              <w:rPr>
                <w:rFonts w:ascii="Trebuchet MS" w:hAnsi="Trebuchet MS"/>
                <w:sz w:val="20"/>
              </w:rPr>
            </w:pPr>
          </w:p>
        </w:tc>
      </w:tr>
      <w:tr w:rsidR="008C18A0" w:rsidRPr="00641B96" w14:paraId="14034E85" w14:textId="77777777" w:rsidTr="00537005">
        <w:trPr>
          <w:cantSplit/>
          <w:trHeight w:val="390"/>
        </w:trPr>
        <w:tc>
          <w:tcPr>
            <w:tcW w:w="810" w:type="dxa"/>
            <w:tcBorders>
              <w:top w:val="single" w:sz="6" w:space="0" w:color="auto"/>
              <w:left w:val="double" w:sz="6" w:space="0" w:color="auto"/>
              <w:bottom w:val="single" w:sz="6" w:space="0" w:color="auto"/>
              <w:right w:val="single" w:sz="6" w:space="0" w:color="auto"/>
            </w:tcBorders>
          </w:tcPr>
          <w:p w14:paraId="76C0DA8D" w14:textId="77777777" w:rsidR="008C18A0" w:rsidRPr="00641B96" w:rsidRDefault="008C18A0" w:rsidP="00C83EC5">
            <w:pPr>
              <w:suppressAutoHyphens/>
              <w:spacing w:before="60" w:after="60"/>
              <w:rPr>
                <w:rFonts w:ascii="Trebuchet MS" w:hAnsi="Trebuchet MS"/>
                <w:sz w:val="20"/>
              </w:rPr>
            </w:pPr>
          </w:p>
        </w:tc>
        <w:tc>
          <w:tcPr>
            <w:tcW w:w="3690" w:type="dxa"/>
            <w:gridSpan w:val="2"/>
            <w:tcBorders>
              <w:top w:val="single" w:sz="6" w:space="0" w:color="auto"/>
              <w:left w:val="single" w:sz="6" w:space="0" w:color="auto"/>
              <w:bottom w:val="single" w:sz="6" w:space="0" w:color="auto"/>
              <w:right w:val="single" w:sz="6" w:space="0" w:color="auto"/>
            </w:tcBorders>
          </w:tcPr>
          <w:p w14:paraId="5F8D3AFF" w14:textId="77777777" w:rsidR="008C18A0" w:rsidRPr="00641B96" w:rsidRDefault="008C18A0" w:rsidP="00C83EC5">
            <w:pPr>
              <w:suppressAutoHyphens/>
              <w:spacing w:before="60" w:after="60"/>
              <w:rPr>
                <w:rFonts w:ascii="Trebuchet MS" w:hAnsi="Trebuchet MS"/>
                <w:sz w:val="20"/>
              </w:rPr>
            </w:pPr>
          </w:p>
        </w:tc>
        <w:tc>
          <w:tcPr>
            <w:tcW w:w="1170" w:type="dxa"/>
            <w:tcBorders>
              <w:top w:val="single" w:sz="6" w:space="0" w:color="auto"/>
              <w:left w:val="single" w:sz="6" w:space="0" w:color="auto"/>
              <w:bottom w:val="single" w:sz="6" w:space="0" w:color="auto"/>
              <w:right w:val="single" w:sz="6" w:space="0" w:color="auto"/>
            </w:tcBorders>
          </w:tcPr>
          <w:p w14:paraId="481D3881" w14:textId="77777777" w:rsidR="008C18A0" w:rsidRPr="00641B96" w:rsidRDefault="008C18A0" w:rsidP="00C83EC5">
            <w:pPr>
              <w:suppressAutoHyphens/>
              <w:spacing w:before="60" w:after="60"/>
              <w:rPr>
                <w:rFonts w:ascii="Trebuchet MS" w:hAnsi="Trebuchet MS"/>
                <w:sz w:val="20"/>
              </w:rPr>
            </w:pPr>
          </w:p>
        </w:tc>
        <w:tc>
          <w:tcPr>
            <w:tcW w:w="1710" w:type="dxa"/>
            <w:tcBorders>
              <w:top w:val="single" w:sz="6" w:space="0" w:color="auto"/>
              <w:left w:val="single" w:sz="6" w:space="0" w:color="auto"/>
              <w:bottom w:val="single" w:sz="6" w:space="0" w:color="auto"/>
              <w:right w:val="single" w:sz="6" w:space="0" w:color="auto"/>
            </w:tcBorders>
          </w:tcPr>
          <w:p w14:paraId="240D8DF9" w14:textId="77777777" w:rsidR="008C18A0" w:rsidRPr="00641B96" w:rsidRDefault="008C18A0" w:rsidP="00C83EC5">
            <w:pPr>
              <w:suppressAutoHyphens/>
              <w:spacing w:before="60" w:after="60"/>
              <w:rPr>
                <w:rFonts w:ascii="Trebuchet MS" w:hAnsi="Trebuchet MS"/>
                <w:sz w:val="20"/>
              </w:rPr>
            </w:pPr>
          </w:p>
        </w:tc>
        <w:tc>
          <w:tcPr>
            <w:tcW w:w="3060" w:type="dxa"/>
            <w:tcBorders>
              <w:top w:val="single" w:sz="6" w:space="0" w:color="auto"/>
              <w:left w:val="single" w:sz="6" w:space="0" w:color="auto"/>
              <w:bottom w:val="single" w:sz="6" w:space="0" w:color="auto"/>
              <w:right w:val="single" w:sz="6" w:space="0" w:color="auto"/>
            </w:tcBorders>
          </w:tcPr>
          <w:p w14:paraId="370C4C85" w14:textId="77777777" w:rsidR="008C18A0" w:rsidRPr="00641B96" w:rsidRDefault="008C18A0" w:rsidP="00C83EC5">
            <w:pPr>
              <w:suppressAutoHyphens/>
              <w:spacing w:before="60" w:after="60"/>
              <w:rPr>
                <w:rFonts w:ascii="Trebuchet MS" w:hAnsi="Trebuchet MS"/>
                <w:sz w:val="20"/>
              </w:rPr>
            </w:pPr>
          </w:p>
        </w:tc>
        <w:tc>
          <w:tcPr>
            <w:tcW w:w="1530" w:type="dxa"/>
            <w:tcBorders>
              <w:top w:val="single" w:sz="6" w:space="0" w:color="auto"/>
              <w:left w:val="single" w:sz="6" w:space="0" w:color="auto"/>
              <w:bottom w:val="single" w:sz="6" w:space="0" w:color="auto"/>
              <w:right w:val="single" w:sz="6" w:space="0" w:color="auto"/>
            </w:tcBorders>
          </w:tcPr>
          <w:p w14:paraId="6DE05398" w14:textId="77777777" w:rsidR="008C18A0" w:rsidRPr="00641B96" w:rsidRDefault="008C18A0" w:rsidP="00C83EC5">
            <w:pPr>
              <w:suppressAutoHyphens/>
              <w:spacing w:before="60" w:after="60"/>
              <w:rPr>
                <w:rFonts w:ascii="Trebuchet MS" w:hAnsi="Trebuchet MS"/>
                <w:sz w:val="20"/>
              </w:rPr>
            </w:pPr>
          </w:p>
        </w:tc>
        <w:tc>
          <w:tcPr>
            <w:tcW w:w="1710" w:type="dxa"/>
            <w:tcBorders>
              <w:top w:val="single" w:sz="6" w:space="0" w:color="auto"/>
              <w:left w:val="single" w:sz="6" w:space="0" w:color="auto"/>
              <w:bottom w:val="single" w:sz="6" w:space="0" w:color="auto"/>
              <w:right w:val="double" w:sz="6" w:space="0" w:color="auto"/>
            </w:tcBorders>
          </w:tcPr>
          <w:p w14:paraId="51F3E0C9" w14:textId="77777777" w:rsidR="008C18A0" w:rsidRPr="00641B96" w:rsidRDefault="008C18A0" w:rsidP="00C83EC5">
            <w:pPr>
              <w:suppressAutoHyphens/>
              <w:spacing w:before="60" w:after="60"/>
              <w:rPr>
                <w:rFonts w:ascii="Trebuchet MS" w:hAnsi="Trebuchet MS"/>
                <w:sz w:val="20"/>
              </w:rPr>
            </w:pPr>
          </w:p>
        </w:tc>
      </w:tr>
      <w:tr w:rsidR="008C18A0" w:rsidRPr="00641B96" w14:paraId="3D8766D5" w14:textId="77777777" w:rsidTr="00537005">
        <w:trPr>
          <w:cantSplit/>
          <w:trHeight w:val="390"/>
        </w:trPr>
        <w:tc>
          <w:tcPr>
            <w:tcW w:w="810" w:type="dxa"/>
            <w:tcBorders>
              <w:top w:val="single" w:sz="6" w:space="0" w:color="auto"/>
              <w:left w:val="double" w:sz="6" w:space="0" w:color="auto"/>
              <w:bottom w:val="single" w:sz="6" w:space="0" w:color="auto"/>
              <w:right w:val="single" w:sz="6" w:space="0" w:color="auto"/>
            </w:tcBorders>
          </w:tcPr>
          <w:p w14:paraId="5DE81370" w14:textId="77777777" w:rsidR="008C18A0" w:rsidRPr="00641B96" w:rsidRDefault="008C18A0" w:rsidP="00C83EC5">
            <w:pPr>
              <w:suppressAutoHyphens/>
              <w:spacing w:before="60" w:after="60"/>
              <w:rPr>
                <w:rFonts w:ascii="Trebuchet MS" w:hAnsi="Trebuchet MS"/>
                <w:sz w:val="20"/>
              </w:rPr>
            </w:pPr>
          </w:p>
        </w:tc>
        <w:tc>
          <w:tcPr>
            <w:tcW w:w="3690" w:type="dxa"/>
            <w:gridSpan w:val="2"/>
            <w:tcBorders>
              <w:top w:val="single" w:sz="6" w:space="0" w:color="auto"/>
              <w:left w:val="single" w:sz="6" w:space="0" w:color="auto"/>
              <w:bottom w:val="single" w:sz="6" w:space="0" w:color="auto"/>
              <w:right w:val="single" w:sz="6" w:space="0" w:color="auto"/>
            </w:tcBorders>
          </w:tcPr>
          <w:p w14:paraId="2B3EA8B3" w14:textId="77777777" w:rsidR="008C18A0" w:rsidRPr="00641B96" w:rsidRDefault="008C18A0" w:rsidP="00C83EC5">
            <w:pPr>
              <w:suppressAutoHyphens/>
              <w:spacing w:before="60" w:after="60"/>
              <w:rPr>
                <w:rFonts w:ascii="Trebuchet MS" w:hAnsi="Trebuchet MS"/>
                <w:sz w:val="20"/>
              </w:rPr>
            </w:pPr>
          </w:p>
        </w:tc>
        <w:tc>
          <w:tcPr>
            <w:tcW w:w="1170" w:type="dxa"/>
            <w:tcBorders>
              <w:top w:val="single" w:sz="6" w:space="0" w:color="auto"/>
              <w:left w:val="single" w:sz="6" w:space="0" w:color="auto"/>
              <w:bottom w:val="single" w:sz="6" w:space="0" w:color="auto"/>
              <w:right w:val="single" w:sz="6" w:space="0" w:color="auto"/>
            </w:tcBorders>
          </w:tcPr>
          <w:p w14:paraId="1DDA9BEB" w14:textId="77777777" w:rsidR="008C18A0" w:rsidRPr="00641B96" w:rsidRDefault="008C18A0" w:rsidP="00C83EC5">
            <w:pPr>
              <w:suppressAutoHyphens/>
              <w:spacing w:before="60" w:after="60"/>
              <w:rPr>
                <w:rFonts w:ascii="Trebuchet MS" w:hAnsi="Trebuchet MS"/>
                <w:sz w:val="20"/>
              </w:rPr>
            </w:pPr>
          </w:p>
        </w:tc>
        <w:tc>
          <w:tcPr>
            <w:tcW w:w="1710" w:type="dxa"/>
            <w:tcBorders>
              <w:top w:val="single" w:sz="6" w:space="0" w:color="auto"/>
              <w:left w:val="single" w:sz="6" w:space="0" w:color="auto"/>
              <w:bottom w:val="single" w:sz="6" w:space="0" w:color="auto"/>
              <w:right w:val="single" w:sz="6" w:space="0" w:color="auto"/>
            </w:tcBorders>
          </w:tcPr>
          <w:p w14:paraId="669C4562" w14:textId="77777777" w:rsidR="008C18A0" w:rsidRPr="00641B96" w:rsidRDefault="008C18A0" w:rsidP="00C83EC5">
            <w:pPr>
              <w:suppressAutoHyphens/>
              <w:spacing w:before="60" w:after="60"/>
              <w:rPr>
                <w:rFonts w:ascii="Trebuchet MS" w:hAnsi="Trebuchet MS"/>
                <w:sz w:val="20"/>
              </w:rPr>
            </w:pPr>
          </w:p>
        </w:tc>
        <w:tc>
          <w:tcPr>
            <w:tcW w:w="3060" w:type="dxa"/>
            <w:tcBorders>
              <w:top w:val="single" w:sz="6" w:space="0" w:color="auto"/>
              <w:left w:val="single" w:sz="6" w:space="0" w:color="auto"/>
              <w:bottom w:val="single" w:sz="6" w:space="0" w:color="auto"/>
              <w:right w:val="single" w:sz="6" w:space="0" w:color="auto"/>
            </w:tcBorders>
          </w:tcPr>
          <w:p w14:paraId="141EB797" w14:textId="77777777" w:rsidR="008C18A0" w:rsidRPr="00641B96" w:rsidRDefault="008C18A0" w:rsidP="00C83EC5">
            <w:pPr>
              <w:pStyle w:val="CommentText"/>
              <w:suppressAutoHyphens/>
              <w:spacing w:before="60" w:after="60"/>
              <w:rPr>
                <w:rFonts w:ascii="Trebuchet MS" w:hAnsi="Trebuchet MS"/>
              </w:rPr>
            </w:pPr>
          </w:p>
        </w:tc>
        <w:tc>
          <w:tcPr>
            <w:tcW w:w="1530" w:type="dxa"/>
            <w:tcBorders>
              <w:top w:val="single" w:sz="6" w:space="0" w:color="auto"/>
              <w:left w:val="single" w:sz="6" w:space="0" w:color="auto"/>
              <w:bottom w:val="single" w:sz="6" w:space="0" w:color="auto"/>
              <w:right w:val="single" w:sz="6" w:space="0" w:color="auto"/>
            </w:tcBorders>
          </w:tcPr>
          <w:p w14:paraId="7975E069" w14:textId="77777777" w:rsidR="008C18A0" w:rsidRPr="00641B96" w:rsidRDefault="008C18A0" w:rsidP="00C83EC5">
            <w:pPr>
              <w:suppressAutoHyphens/>
              <w:spacing w:before="60" w:after="60"/>
              <w:rPr>
                <w:rFonts w:ascii="Trebuchet MS" w:hAnsi="Trebuchet MS"/>
                <w:sz w:val="20"/>
              </w:rPr>
            </w:pPr>
          </w:p>
        </w:tc>
        <w:tc>
          <w:tcPr>
            <w:tcW w:w="1710" w:type="dxa"/>
            <w:tcBorders>
              <w:top w:val="single" w:sz="6" w:space="0" w:color="auto"/>
              <w:left w:val="single" w:sz="6" w:space="0" w:color="auto"/>
              <w:bottom w:val="single" w:sz="6" w:space="0" w:color="auto"/>
              <w:right w:val="double" w:sz="6" w:space="0" w:color="auto"/>
            </w:tcBorders>
          </w:tcPr>
          <w:p w14:paraId="3A2F2411" w14:textId="77777777" w:rsidR="008C18A0" w:rsidRPr="00641B96" w:rsidRDefault="008C18A0" w:rsidP="00C83EC5">
            <w:pPr>
              <w:suppressAutoHyphens/>
              <w:spacing w:before="60" w:after="60"/>
              <w:rPr>
                <w:rFonts w:ascii="Trebuchet MS" w:hAnsi="Trebuchet MS"/>
                <w:sz w:val="20"/>
              </w:rPr>
            </w:pPr>
          </w:p>
        </w:tc>
      </w:tr>
      <w:tr w:rsidR="008C18A0" w:rsidRPr="00641B96" w14:paraId="724C03B7" w14:textId="77777777" w:rsidTr="00537005">
        <w:trPr>
          <w:cantSplit/>
          <w:trHeight w:val="390"/>
        </w:trPr>
        <w:tc>
          <w:tcPr>
            <w:tcW w:w="810" w:type="dxa"/>
            <w:tcBorders>
              <w:top w:val="single" w:sz="6" w:space="0" w:color="auto"/>
              <w:left w:val="double" w:sz="6" w:space="0" w:color="auto"/>
              <w:bottom w:val="nil"/>
              <w:right w:val="single" w:sz="6" w:space="0" w:color="auto"/>
            </w:tcBorders>
          </w:tcPr>
          <w:p w14:paraId="0E80DE3C" w14:textId="77777777" w:rsidR="008C18A0" w:rsidRPr="00641B96" w:rsidRDefault="008C18A0" w:rsidP="00C83EC5">
            <w:pPr>
              <w:suppressAutoHyphens/>
              <w:spacing w:before="60" w:after="60"/>
              <w:rPr>
                <w:rFonts w:ascii="Trebuchet MS" w:hAnsi="Trebuchet MS"/>
                <w:sz w:val="20"/>
              </w:rPr>
            </w:pPr>
          </w:p>
        </w:tc>
        <w:tc>
          <w:tcPr>
            <w:tcW w:w="3690" w:type="dxa"/>
            <w:gridSpan w:val="2"/>
            <w:tcBorders>
              <w:top w:val="single" w:sz="6" w:space="0" w:color="auto"/>
              <w:left w:val="single" w:sz="6" w:space="0" w:color="auto"/>
              <w:bottom w:val="nil"/>
              <w:right w:val="single" w:sz="6" w:space="0" w:color="auto"/>
            </w:tcBorders>
          </w:tcPr>
          <w:p w14:paraId="00DA6A02" w14:textId="77777777" w:rsidR="008C18A0" w:rsidRPr="00641B96" w:rsidRDefault="008C18A0" w:rsidP="00C83EC5">
            <w:pPr>
              <w:suppressAutoHyphens/>
              <w:spacing w:before="60" w:after="60"/>
              <w:rPr>
                <w:rFonts w:ascii="Trebuchet MS" w:hAnsi="Trebuchet MS"/>
                <w:sz w:val="20"/>
              </w:rPr>
            </w:pPr>
          </w:p>
        </w:tc>
        <w:tc>
          <w:tcPr>
            <w:tcW w:w="1170" w:type="dxa"/>
            <w:tcBorders>
              <w:top w:val="single" w:sz="6" w:space="0" w:color="auto"/>
              <w:left w:val="single" w:sz="6" w:space="0" w:color="auto"/>
              <w:bottom w:val="nil"/>
              <w:right w:val="single" w:sz="6" w:space="0" w:color="auto"/>
            </w:tcBorders>
          </w:tcPr>
          <w:p w14:paraId="562189C5" w14:textId="77777777" w:rsidR="008C18A0" w:rsidRPr="00641B96" w:rsidRDefault="008C18A0" w:rsidP="00C83EC5">
            <w:pPr>
              <w:suppressAutoHyphens/>
              <w:spacing w:before="60" w:after="60"/>
              <w:rPr>
                <w:rFonts w:ascii="Trebuchet MS" w:hAnsi="Trebuchet MS"/>
                <w:sz w:val="20"/>
              </w:rPr>
            </w:pPr>
          </w:p>
        </w:tc>
        <w:tc>
          <w:tcPr>
            <w:tcW w:w="1710" w:type="dxa"/>
            <w:tcBorders>
              <w:top w:val="single" w:sz="6" w:space="0" w:color="auto"/>
              <w:left w:val="single" w:sz="6" w:space="0" w:color="auto"/>
              <w:bottom w:val="nil"/>
              <w:right w:val="single" w:sz="6" w:space="0" w:color="auto"/>
            </w:tcBorders>
          </w:tcPr>
          <w:p w14:paraId="5FAF2980" w14:textId="77777777" w:rsidR="008C18A0" w:rsidRPr="00641B96" w:rsidRDefault="008C18A0" w:rsidP="00C83EC5">
            <w:pPr>
              <w:suppressAutoHyphens/>
              <w:spacing w:before="60" w:after="60"/>
              <w:rPr>
                <w:rFonts w:ascii="Trebuchet MS" w:hAnsi="Trebuchet MS"/>
                <w:sz w:val="20"/>
              </w:rPr>
            </w:pPr>
          </w:p>
        </w:tc>
        <w:tc>
          <w:tcPr>
            <w:tcW w:w="3060" w:type="dxa"/>
            <w:tcBorders>
              <w:top w:val="single" w:sz="6" w:space="0" w:color="auto"/>
              <w:left w:val="single" w:sz="6" w:space="0" w:color="auto"/>
              <w:bottom w:val="nil"/>
              <w:right w:val="single" w:sz="6" w:space="0" w:color="auto"/>
            </w:tcBorders>
          </w:tcPr>
          <w:p w14:paraId="5DD7FE1F" w14:textId="77777777" w:rsidR="008C18A0" w:rsidRPr="00641B96" w:rsidRDefault="008C18A0" w:rsidP="00C83EC5">
            <w:pPr>
              <w:suppressAutoHyphens/>
              <w:spacing w:before="60" w:after="60"/>
              <w:rPr>
                <w:rFonts w:ascii="Trebuchet MS" w:hAnsi="Trebuchet MS"/>
                <w:sz w:val="20"/>
              </w:rPr>
            </w:pPr>
          </w:p>
        </w:tc>
        <w:tc>
          <w:tcPr>
            <w:tcW w:w="1530" w:type="dxa"/>
            <w:tcBorders>
              <w:top w:val="single" w:sz="6" w:space="0" w:color="auto"/>
              <w:left w:val="single" w:sz="6" w:space="0" w:color="auto"/>
              <w:bottom w:val="nil"/>
              <w:right w:val="single" w:sz="6" w:space="0" w:color="auto"/>
            </w:tcBorders>
          </w:tcPr>
          <w:p w14:paraId="423CD74F" w14:textId="77777777" w:rsidR="008C18A0" w:rsidRPr="00641B96" w:rsidRDefault="008C18A0" w:rsidP="00C83EC5">
            <w:pPr>
              <w:suppressAutoHyphens/>
              <w:spacing w:before="60" w:after="60"/>
              <w:rPr>
                <w:rFonts w:ascii="Trebuchet MS" w:hAnsi="Trebuchet MS"/>
                <w:sz w:val="20"/>
              </w:rPr>
            </w:pPr>
          </w:p>
        </w:tc>
        <w:tc>
          <w:tcPr>
            <w:tcW w:w="1710" w:type="dxa"/>
            <w:tcBorders>
              <w:top w:val="single" w:sz="6" w:space="0" w:color="auto"/>
              <w:left w:val="single" w:sz="6" w:space="0" w:color="auto"/>
              <w:bottom w:val="nil"/>
              <w:right w:val="double" w:sz="6" w:space="0" w:color="auto"/>
            </w:tcBorders>
          </w:tcPr>
          <w:p w14:paraId="331CC8B1" w14:textId="77777777" w:rsidR="008C18A0" w:rsidRPr="00641B96" w:rsidRDefault="008C18A0" w:rsidP="00C83EC5">
            <w:pPr>
              <w:suppressAutoHyphens/>
              <w:spacing w:before="60" w:after="60"/>
              <w:rPr>
                <w:rFonts w:ascii="Trebuchet MS" w:hAnsi="Trebuchet MS"/>
                <w:sz w:val="20"/>
              </w:rPr>
            </w:pPr>
          </w:p>
        </w:tc>
      </w:tr>
      <w:tr w:rsidR="008C18A0" w:rsidRPr="00641B96" w14:paraId="65623735" w14:textId="77777777" w:rsidTr="00537005">
        <w:trPr>
          <w:cantSplit/>
          <w:trHeight w:val="333"/>
        </w:trPr>
        <w:tc>
          <w:tcPr>
            <w:tcW w:w="7380" w:type="dxa"/>
            <w:gridSpan w:val="5"/>
            <w:tcBorders>
              <w:top w:val="double" w:sz="6" w:space="0" w:color="auto"/>
              <w:left w:val="nil"/>
              <w:bottom w:val="nil"/>
              <w:right w:val="double" w:sz="6" w:space="0" w:color="auto"/>
            </w:tcBorders>
          </w:tcPr>
          <w:p w14:paraId="69378661" w14:textId="77777777" w:rsidR="008C18A0" w:rsidRPr="00641B96" w:rsidRDefault="008C18A0" w:rsidP="00C83EC5">
            <w:pPr>
              <w:suppressAutoHyphens/>
              <w:rPr>
                <w:rFonts w:ascii="Trebuchet MS" w:hAnsi="Trebuchet MS"/>
                <w:sz w:val="20"/>
              </w:rPr>
            </w:pPr>
          </w:p>
        </w:tc>
        <w:tc>
          <w:tcPr>
            <w:tcW w:w="4590" w:type="dxa"/>
            <w:gridSpan w:val="2"/>
            <w:tcBorders>
              <w:top w:val="double" w:sz="6" w:space="0" w:color="auto"/>
              <w:left w:val="double" w:sz="6" w:space="0" w:color="auto"/>
              <w:bottom w:val="double" w:sz="6" w:space="0" w:color="auto"/>
              <w:right w:val="double" w:sz="6" w:space="0" w:color="auto"/>
            </w:tcBorders>
          </w:tcPr>
          <w:p w14:paraId="122B1DAB" w14:textId="77777777" w:rsidR="008C18A0" w:rsidRPr="00641B96" w:rsidRDefault="008C18A0" w:rsidP="00C83EC5">
            <w:pPr>
              <w:suppressAutoHyphens/>
              <w:spacing w:before="60" w:after="60"/>
              <w:rPr>
                <w:rFonts w:ascii="Trebuchet MS" w:hAnsi="Trebuchet MS"/>
                <w:sz w:val="20"/>
              </w:rPr>
            </w:pPr>
            <w:r w:rsidRPr="00641B96">
              <w:rPr>
                <w:rFonts w:ascii="Trebuchet MS" w:hAnsi="Trebuchet MS"/>
              </w:rPr>
              <w:t>Total Bid Price</w:t>
            </w:r>
          </w:p>
        </w:tc>
        <w:tc>
          <w:tcPr>
            <w:tcW w:w="1710" w:type="dxa"/>
            <w:tcBorders>
              <w:top w:val="double" w:sz="6" w:space="0" w:color="auto"/>
              <w:left w:val="double" w:sz="6" w:space="0" w:color="auto"/>
              <w:bottom w:val="double" w:sz="6" w:space="0" w:color="auto"/>
              <w:right w:val="double" w:sz="6" w:space="0" w:color="auto"/>
            </w:tcBorders>
          </w:tcPr>
          <w:p w14:paraId="1B1DE837" w14:textId="77777777" w:rsidR="008C18A0" w:rsidRPr="00641B96" w:rsidRDefault="008C18A0" w:rsidP="00C83EC5">
            <w:pPr>
              <w:suppressAutoHyphens/>
              <w:spacing w:before="60" w:after="60"/>
              <w:rPr>
                <w:rFonts w:ascii="Trebuchet MS" w:hAnsi="Trebuchet MS"/>
                <w:sz w:val="20"/>
              </w:rPr>
            </w:pPr>
          </w:p>
        </w:tc>
      </w:tr>
      <w:tr w:rsidR="008C18A0" w:rsidRPr="00641B96" w14:paraId="2F69A205" w14:textId="77777777" w:rsidTr="00537005">
        <w:trPr>
          <w:cantSplit/>
          <w:trHeight w:hRule="exact" w:val="495"/>
        </w:trPr>
        <w:tc>
          <w:tcPr>
            <w:tcW w:w="13680" w:type="dxa"/>
            <w:gridSpan w:val="8"/>
            <w:tcBorders>
              <w:top w:val="nil"/>
              <w:left w:val="nil"/>
              <w:bottom w:val="nil"/>
              <w:right w:val="nil"/>
            </w:tcBorders>
          </w:tcPr>
          <w:p w14:paraId="03ECD30F" w14:textId="77777777" w:rsidR="008C18A0" w:rsidRPr="00641B96" w:rsidRDefault="008C18A0" w:rsidP="00C83EC5">
            <w:pPr>
              <w:suppressAutoHyphens/>
              <w:spacing w:before="100"/>
              <w:rPr>
                <w:rFonts w:ascii="Trebuchet MS" w:hAnsi="Trebuchet MS"/>
                <w:sz w:val="20"/>
              </w:rPr>
            </w:pPr>
            <w:r w:rsidRPr="00641B96">
              <w:rPr>
                <w:rFonts w:ascii="Trebuchet MS" w:hAnsi="Trebuchet MS"/>
                <w:sz w:val="20"/>
              </w:rPr>
              <w:t xml:space="preserve">Name of </w:t>
            </w:r>
            <w:r w:rsidR="005170B2">
              <w:rPr>
                <w:rFonts w:ascii="Trebuchet MS" w:hAnsi="Trebuchet MS"/>
                <w:sz w:val="20"/>
              </w:rPr>
              <w:t>bidder</w:t>
            </w:r>
            <w:r w:rsidRPr="00641B96">
              <w:rPr>
                <w:rFonts w:ascii="Trebuchet MS" w:hAnsi="Trebuchet MS"/>
                <w:sz w:val="20"/>
              </w:rPr>
              <w:t xml:space="preserve">  </w:t>
            </w:r>
            <w:r w:rsidRPr="00641B96">
              <w:rPr>
                <w:rFonts w:ascii="Trebuchet MS" w:hAnsi="Trebuchet MS"/>
                <w:i/>
                <w:iCs/>
                <w:sz w:val="20"/>
              </w:rPr>
              <w:t xml:space="preserve">[insert complete name of </w:t>
            </w:r>
            <w:r w:rsidR="005170B2">
              <w:rPr>
                <w:rFonts w:ascii="Trebuchet MS" w:hAnsi="Trebuchet MS"/>
                <w:i/>
                <w:iCs/>
                <w:sz w:val="20"/>
              </w:rPr>
              <w:t>bidder</w:t>
            </w:r>
            <w:r w:rsidRPr="00641B96">
              <w:rPr>
                <w:rFonts w:ascii="Trebuchet MS" w:hAnsi="Trebuchet MS"/>
                <w:i/>
                <w:iCs/>
                <w:sz w:val="20"/>
              </w:rPr>
              <w:t xml:space="preserve">]  </w:t>
            </w:r>
            <w:r w:rsidRPr="00641B96">
              <w:rPr>
                <w:rFonts w:ascii="Trebuchet MS" w:hAnsi="Trebuchet MS"/>
                <w:sz w:val="20"/>
              </w:rPr>
              <w:t xml:space="preserve">Signature of </w:t>
            </w:r>
            <w:r w:rsidR="005170B2">
              <w:rPr>
                <w:rFonts w:ascii="Trebuchet MS" w:hAnsi="Trebuchet MS"/>
                <w:sz w:val="20"/>
              </w:rPr>
              <w:t>bidder</w:t>
            </w:r>
            <w:r w:rsidRPr="00641B96">
              <w:rPr>
                <w:rFonts w:ascii="Trebuchet MS" w:hAnsi="Trebuchet MS"/>
                <w:sz w:val="20"/>
              </w:rPr>
              <w:t xml:space="preserve"> </w:t>
            </w:r>
            <w:r w:rsidRPr="00641B96">
              <w:rPr>
                <w:rFonts w:ascii="Trebuchet MS" w:hAnsi="Trebuchet MS"/>
                <w:i/>
                <w:iCs/>
                <w:sz w:val="20"/>
              </w:rPr>
              <w:t xml:space="preserve">[signature of person signing the </w:t>
            </w:r>
            <w:r w:rsidR="002E4175">
              <w:rPr>
                <w:rFonts w:ascii="Trebuchet MS" w:hAnsi="Trebuchet MS"/>
                <w:i/>
                <w:iCs/>
                <w:sz w:val="20"/>
              </w:rPr>
              <w:t>bid</w:t>
            </w:r>
            <w:r w:rsidRPr="00641B96">
              <w:rPr>
                <w:rFonts w:ascii="Trebuchet MS" w:hAnsi="Trebuchet MS"/>
                <w:i/>
                <w:iCs/>
                <w:sz w:val="20"/>
              </w:rPr>
              <w:t xml:space="preserve">]  </w:t>
            </w:r>
            <w:r w:rsidRPr="00641B96">
              <w:rPr>
                <w:rFonts w:ascii="Trebuchet MS" w:hAnsi="Trebuchet MS"/>
                <w:sz w:val="20"/>
              </w:rPr>
              <w:t xml:space="preserve">Date </w:t>
            </w:r>
            <w:r w:rsidRPr="00641B96">
              <w:rPr>
                <w:rFonts w:ascii="Trebuchet MS" w:hAnsi="Trebuchet MS"/>
                <w:i/>
                <w:iCs/>
                <w:sz w:val="20"/>
              </w:rPr>
              <w:t>[insert date]</w:t>
            </w:r>
          </w:p>
        </w:tc>
      </w:tr>
    </w:tbl>
    <w:p w14:paraId="02795CCE" w14:textId="77777777" w:rsidR="008C18A0" w:rsidRPr="00641B96" w:rsidRDefault="008C18A0" w:rsidP="008C18A0">
      <w:pPr>
        <w:spacing w:before="240"/>
        <w:rPr>
          <w:rFonts w:ascii="Trebuchet MS" w:hAnsi="Trebuchet MS"/>
        </w:rPr>
        <w:sectPr w:rsidR="008C18A0" w:rsidRPr="00641B96" w:rsidSect="007B1117">
          <w:headerReference w:type="even" r:id="rId26"/>
          <w:headerReference w:type="default" r:id="rId27"/>
          <w:headerReference w:type="first" r:id="rId28"/>
          <w:pgSz w:w="16839" w:h="11907" w:orient="landscape" w:code="9"/>
          <w:pgMar w:top="1440" w:right="2522" w:bottom="1440" w:left="1440" w:header="720" w:footer="720" w:gutter="0"/>
          <w:cols w:space="720"/>
          <w:titlePg/>
        </w:sectPr>
      </w:pPr>
    </w:p>
    <w:p w14:paraId="04EA0D27" w14:textId="77777777" w:rsidR="008C18A0" w:rsidRPr="003F157C" w:rsidRDefault="008C18A0" w:rsidP="008C18A0">
      <w:pPr>
        <w:pStyle w:val="SectionVHeader"/>
        <w:rPr>
          <w:rFonts w:ascii="Trebuchet MS" w:hAnsi="Trebuchet MS"/>
          <w:strike/>
        </w:rPr>
      </w:pPr>
      <w:bookmarkStart w:id="91" w:name="_Toc463858680"/>
      <w:bookmarkStart w:id="92" w:name="_Toc68319423"/>
      <w:bookmarkStart w:id="93" w:name="_Toc438266926"/>
      <w:bookmarkStart w:id="94" w:name="_Toc438267900"/>
      <w:bookmarkStart w:id="95" w:name="_Toc438366668"/>
      <w:bookmarkStart w:id="96" w:name="_Toc438954446"/>
      <w:r w:rsidRPr="003F157C">
        <w:rPr>
          <w:rFonts w:ascii="Trebuchet MS" w:hAnsi="Trebuchet MS"/>
          <w:strike/>
        </w:rPr>
        <w:t>Bid Security</w:t>
      </w:r>
      <w:bookmarkEnd w:id="91"/>
      <w:r w:rsidRPr="003F157C">
        <w:rPr>
          <w:rFonts w:ascii="Trebuchet MS" w:hAnsi="Trebuchet MS"/>
          <w:strike/>
        </w:rPr>
        <w:t xml:space="preserve"> (Bank Guarantee) </w:t>
      </w:r>
      <w:bookmarkEnd w:id="92"/>
    </w:p>
    <w:p w14:paraId="22073B22" w14:textId="77777777" w:rsidR="008C18A0" w:rsidRPr="003F157C" w:rsidRDefault="008C18A0" w:rsidP="008C18A0">
      <w:pPr>
        <w:jc w:val="center"/>
        <w:rPr>
          <w:rFonts w:ascii="Trebuchet MS" w:hAnsi="Trebuchet MS"/>
          <w:strike/>
        </w:rPr>
      </w:pPr>
    </w:p>
    <w:p w14:paraId="0A744709" w14:textId="77777777" w:rsidR="008C18A0" w:rsidRPr="003F157C" w:rsidRDefault="008C18A0" w:rsidP="008C18A0">
      <w:pPr>
        <w:rPr>
          <w:rFonts w:ascii="Trebuchet MS" w:hAnsi="Trebuchet MS"/>
          <w:i/>
          <w:iCs/>
          <w:strike/>
          <w:color w:val="1F497D" w:themeColor="text2"/>
          <w:sz w:val="22"/>
          <w:szCs w:val="22"/>
        </w:rPr>
      </w:pPr>
      <w:r w:rsidRPr="003F157C">
        <w:rPr>
          <w:rFonts w:ascii="Trebuchet MS" w:hAnsi="Trebuchet MS"/>
          <w:i/>
          <w:iCs/>
          <w:strike/>
          <w:color w:val="1F497D" w:themeColor="text2"/>
          <w:sz w:val="22"/>
          <w:szCs w:val="22"/>
        </w:rPr>
        <w:t>[The Bank shall fill in this Bank Guarantee Form in accordance with the instructions indicated.]</w:t>
      </w:r>
    </w:p>
    <w:p w14:paraId="29D5D7A2" w14:textId="77777777" w:rsidR="008C18A0" w:rsidRPr="003F157C" w:rsidRDefault="008C18A0" w:rsidP="008C18A0">
      <w:pPr>
        <w:pStyle w:val="NormalWeb"/>
        <w:jc w:val="both"/>
        <w:rPr>
          <w:rFonts w:ascii="Trebuchet MS" w:hAnsi="Trebuchet MS" w:cs="Times New Roman"/>
          <w:strike/>
          <w:sz w:val="22"/>
          <w:szCs w:val="22"/>
        </w:rPr>
      </w:pPr>
      <w:r w:rsidRPr="003F157C">
        <w:rPr>
          <w:rFonts w:ascii="Trebuchet MS" w:hAnsi="Trebuchet MS" w:cs="Times New Roman"/>
          <w:i/>
          <w:iCs/>
          <w:strike/>
          <w:sz w:val="22"/>
          <w:szCs w:val="22"/>
        </w:rPr>
        <w:t>________________________________</w:t>
      </w:r>
      <w:r w:rsidRPr="003F157C">
        <w:rPr>
          <w:rFonts w:ascii="Trebuchet MS" w:hAnsi="Trebuchet MS" w:cs="Times New Roman"/>
          <w:i/>
          <w:iCs/>
          <w:strike/>
          <w:sz w:val="22"/>
          <w:szCs w:val="22"/>
        </w:rPr>
        <w:br/>
        <w:t>[Bank’s Name, and Address of Issuing Branch or Office]</w:t>
      </w:r>
    </w:p>
    <w:p w14:paraId="0BBE3C42" w14:textId="77777777" w:rsidR="008C18A0" w:rsidRPr="003F157C" w:rsidRDefault="008C18A0" w:rsidP="008C18A0">
      <w:pPr>
        <w:pStyle w:val="NormalWeb"/>
        <w:jc w:val="both"/>
        <w:rPr>
          <w:rFonts w:ascii="Trebuchet MS" w:hAnsi="Trebuchet MS" w:cs="Times New Roman"/>
          <w:i/>
          <w:iCs/>
          <w:strike/>
          <w:sz w:val="22"/>
          <w:szCs w:val="22"/>
        </w:rPr>
      </w:pPr>
      <w:r w:rsidRPr="003F157C">
        <w:rPr>
          <w:rFonts w:ascii="Trebuchet MS" w:hAnsi="Trebuchet MS" w:cs="Times New Roman"/>
          <w:b/>
          <w:bCs/>
          <w:strike/>
          <w:sz w:val="22"/>
          <w:szCs w:val="22"/>
        </w:rPr>
        <w:t>Beneficiary:</w:t>
      </w:r>
      <w:r w:rsidRPr="003F157C">
        <w:rPr>
          <w:rFonts w:ascii="Trebuchet MS" w:hAnsi="Trebuchet MS" w:cs="Times New Roman"/>
          <w:strike/>
          <w:sz w:val="22"/>
          <w:szCs w:val="22"/>
        </w:rPr>
        <w:tab/>
        <w:t xml:space="preserve">___________________ </w:t>
      </w:r>
      <w:r w:rsidRPr="003F157C">
        <w:rPr>
          <w:rFonts w:ascii="Trebuchet MS" w:hAnsi="Trebuchet MS" w:cs="Times New Roman"/>
          <w:i/>
          <w:iCs/>
          <w:strike/>
          <w:color w:val="1F497D" w:themeColor="text2"/>
          <w:sz w:val="22"/>
          <w:szCs w:val="22"/>
        </w:rPr>
        <w:t xml:space="preserve">[Name and Address of </w:t>
      </w:r>
      <w:r w:rsidR="005170B2" w:rsidRPr="003F157C">
        <w:rPr>
          <w:rFonts w:ascii="Trebuchet MS" w:hAnsi="Trebuchet MS" w:cs="Times New Roman"/>
          <w:i/>
          <w:iCs/>
          <w:strike/>
          <w:color w:val="1F497D" w:themeColor="text2"/>
          <w:sz w:val="22"/>
          <w:szCs w:val="22"/>
        </w:rPr>
        <w:t>procuring entity</w:t>
      </w:r>
      <w:r w:rsidRPr="003F157C">
        <w:rPr>
          <w:rFonts w:ascii="Trebuchet MS" w:hAnsi="Trebuchet MS" w:cs="Times New Roman"/>
          <w:i/>
          <w:iCs/>
          <w:strike/>
          <w:color w:val="1F497D" w:themeColor="text2"/>
          <w:sz w:val="22"/>
          <w:szCs w:val="22"/>
        </w:rPr>
        <w:t>]</w:t>
      </w:r>
      <w:r w:rsidRPr="003F157C">
        <w:rPr>
          <w:rFonts w:ascii="Trebuchet MS" w:hAnsi="Trebuchet MS" w:cs="Times New Roman"/>
          <w:i/>
          <w:iCs/>
          <w:strike/>
          <w:sz w:val="22"/>
          <w:szCs w:val="22"/>
        </w:rPr>
        <w:tab/>
      </w:r>
    </w:p>
    <w:p w14:paraId="1C1A5601" w14:textId="77777777" w:rsidR="008A03CB" w:rsidRPr="003F157C" w:rsidRDefault="008A03CB" w:rsidP="008C18A0">
      <w:pPr>
        <w:pStyle w:val="NormalWeb"/>
        <w:jc w:val="both"/>
        <w:rPr>
          <w:rFonts w:ascii="Trebuchet MS" w:hAnsi="Trebuchet MS" w:cs="Times New Roman"/>
          <w:bCs/>
          <w:strike/>
          <w:color w:val="1F497D" w:themeColor="text2"/>
          <w:sz w:val="22"/>
          <w:szCs w:val="22"/>
        </w:rPr>
      </w:pPr>
      <w:r w:rsidRPr="003F157C">
        <w:rPr>
          <w:rFonts w:ascii="Trebuchet MS" w:hAnsi="Trebuchet MS" w:cs="Times New Roman"/>
          <w:bCs/>
          <w:strike/>
          <w:color w:val="1F497D" w:themeColor="text2"/>
          <w:sz w:val="22"/>
          <w:szCs w:val="22"/>
        </w:rPr>
        <w:t>[</w:t>
      </w:r>
      <w:r w:rsidRPr="003F157C">
        <w:rPr>
          <w:rFonts w:ascii="Trebuchet MS" w:hAnsi="Trebuchet MS" w:cs="Times New Roman"/>
          <w:bCs/>
          <w:i/>
          <w:strike/>
          <w:color w:val="1F497D" w:themeColor="text2"/>
          <w:sz w:val="22"/>
          <w:szCs w:val="22"/>
        </w:rPr>
        <w:t>Indicate here if this guarantee is for an alternative bid and, if so, identi</w:t>
      </w:r>
      <w:r w:rsidR="00405DA3" w:rsidRPr="003F157C">
        <w:rPr>
          <w:rFonts w:ascii="Trebuchet MS" w:hAnsi="Trebuchet MS" w:cs="Times New Roman"/>
          <w:bCs/>
          <w:i/>
          <w:strike/>
          <w:color w:val="1F497D" w:themeColor="text2"/>
          <w:sz w:val="22"/>
          <w:szCs w:val="22"/>
        </w:rPr>
        <w:t>fy the details of the alternati</w:t>
      </w:r>
      <w:r w:rsidRPr="003F157C">
        <w:rPr>
          <w:rFonts w:ascii="Trebuchet MS" w:hAnsi="Trebuchet MS" w:cs="Times New Roman"/>
          <w:bCs/>
          <w:i/>
          <w:strike/>
          <w:color w:val="1F497D" w:themeColor="text2"/>
          <w:sz w:val="22"/>
          <w:szCs w:val="22"/>
        </w:rPr>
        <w:t>ve bid</w:t>
      </w:r>
      <w:r w:rsidR="00405DA3" w:rsidRPr="003F157C">
        <w:rPr>
          <w:rFonts w:ascii="Trebuchet MS" w:hAnsi="Trebuchet MS" w:cs="Times New Roman"/>
          <w:bCs/>
          <w:i/>
          <w:strike/>
          <w:color w:val="1F497D" w:themeColor="text2"/>
          <w:sz w:val="22"/>
          <w:szCs w:val="22"/>
        </w:rPr>
        <w:t>, if applicable</w:t>
      </w:r>
      <w:r w:rsidRPr="003F157C">
        <w:rPr>
          <w:rFonts w:ascii="Trebuchet MS" w:hAnsi="Trebuchet MS" w:cs="Times New Roman"/>
          <w:bCs/>
          <w:i/>
          <w:strike/>
          <w:color w:val="1F497D" w:themeColor="text2"/>
          <w:sz w:val="22"/>
          <w:szCs w:val="22"/>
        </w:rPr>
        <w:t>.]</w:t>
      </w:r>
    </w:p>
    <w:p w14:paraId="39623207" w14:textId="77777777" w:rsidR="008C18A0" w:rsidRPr="003F157C" w:rsidRDefault="008C18A0" w:rsidP="008C18A0">
      <w:pPr>
        <w:pStyle w:val="NormalWeb"/>
        <w:jc w:val="both"/>
        <w:rPr>
          <w:rFonts w:ascii="Trebuchet MS" w:hAnsi="Trebuchet MS" w:cs="Times New Roman"/>
          <w:strike/>
          <w:sz w:val="22"/>
          <w:szCs w:val="22"/>
        </w:rPr>
      </w:pPr>
      <w:r w:rsidRPr="003F157C">
        <w:rPr>
          <w:rFonts w:ascii="Trebuchet MS" w:hAnsi="Trebuchet MS" w:cs="Times New Roman"/>
          <w:b/>
          <w:bCs/>
          <w:strike/>
          <w:sz w:val="22"/>
          <w:szCs w:val="22"/>
        </w:rPr>
        <w:t>Date:</w:t>
      </w:r>
      <w:r w:rsidRPr="003F157C">
        <w:rPr>
          <w:rFonts w:ascii="Trebuchet MS" w:hAnsi="Trebuchet MS" w:cs="Times New Roman"/>
          <w:strike/>
          <w:sz w:val="22"/>
          <w:szCs w:val="22"/>
        </w:rPr>
        <w:tab/>
        <w:t>________________</w:t>
      </w:r>
    </w:p>
    <w:p w14:paraId="07260795" w14:textId="77777777" w:rsidR="008C18A0" w:rsidRPr="003F157C" w:rsidRDefault="008C18A0" w:rsidP="008C18A0">
      <w:pPr>
        <w:pStyle w:val="NormalWeb"/>
        <w:jc w:val="both"/>
        <w:rPr>
          <w:rFonts w:ascii="Trebuchet MS" w:hAnsi="Trebuchet MS" w:cs="Times New Roman"/>
          <w:strike/>
          <w:sz w:val="22"/>
          <w:szCs w:val="22"/>
        </w:rPr>
      </w:pPr>
      <w:r w:rsidRPr="003F157C">
        <w:rPr>
          <w:rFonts w:ascii="Trebuchet MS" w:hAnsi="Trebuchet MS" w:cs="Times New Roman"/>
          <w:b/>
          <w:bCs/>
          <w:strike/>
          <w:sz w:val="22"/>
          <w:szCs w:val="22"/>
        </w:rPr>
        <w:t>BID GUARANTEE No.:</w:t>
      </w:r>
      <w:r w:rsidRPr="003F157C">
        <w:rPr>
          <w:rFonts w:ascii="Trebuchet MS" w:hAnsi="Trebuchet MS" w:cs="Times New Roman"/>
          <w:strike/>
          <w:sz w:val="22"/>
          <w:szCs w:val="22"/>
        </w:rPr>
        <w:tab/>
        <w:t>_________________</w:t>
      </w:r>
    </w:p>
    <w:p w14:paraId="58FD906E" w14:textId="77777777" w:rsidR="008C18A0" w:rsidRPr="003F157C" w:rsidRDefault="008C18A0" w:rsidP="008C18A0">
      <w:pPr>
        <w:pStyle w:val="NormalWeb"/>
        <w:jc w:val="both"/>
        <w:rPr>
          <w:rFonts w:ascii="Trebuchet MS" w:hAnsi="Trebuchet MS" w:cs="Times New Roman"/>
          <w:strike/>
          <w:sz w:val="22"/>
          <w:szCs w:val="22"/>
        </w:rPr>
      </w:pPr>
      <w:r w:rsidRPr="003F157C">
        <w:rPr>
          <w:rFonts w:ascii="Trebuchet MS" w:hAnsi="Trebuchet MS" w:cs="Times New Roman"/>
          <w:strike/>
          <w:sz w:val="22"/>
          <w:szCs w:val="22"/>
        </w:rPr>
        <w:t xml:space="preserve">We have been informed that </w:t>
      </w:r>
      <w:r w:rsidRPr="003F157C">
        <w:rPr>
          <w:rFonts w:ascii="Trebuchet MS" w:hAnsi="Trebuchet MS" w:cs="Times New Roman"/>
          <w:i/>
          <w:iCs/>
          <w:strike/>
          <w:color w:val="1F497D" w:themeColor="text2"/>
          <w:sz w:val="22"/>
          <w:szCs w:val="22"/>
        </w:rPr>
        <w:t xml:space="preserve">[name of the </w:t>
      </w:r>
      <w:r w:rsidR="005170B2" w:rsidRPr="003F157C">
        <w:rPr>
          <w:rFonts w:ascii="Trebuchet MS" w:hAnsi="Trebuchet MS" w:cs="Times New Roman"/>
          <w:i/>
          <w:iCs/>
          <w:strike/>
          <w:color w:val="1F497D" w:themeColor="text2"/>
          <w:sz w:val="22"/>
          <w:szCs w:val="22"/>
        </w:rPr>
        <w:t>bidder</w:t>
      </w:r>
      <w:r w:rsidR="008A03CB" w:rsidRPr="003F157C">
        <w:rPr>
          <w:rFonts w:ascii="Trebuchet MS" w:hAnsi="Trebuchet MS" w:cs="Times New Roman"/>
          <w:i/>
          <w:iCs/>
          <w:strike/>
          <w:color w:val="1F497D" w:themeColor="text2"/>
          <w:sz w:val="22"/>
          <w:szCs w:val="22"/>
        </w:rPr>
        <w:t xml:space="preserve"> or Joint Venture, showing also the names of all the members thereof</w:t>
      </w:r>
      <w:r w:rsidRPr="003F157C">
        <w:rPr>
          <w:rFonts w:ascii="Trebuchet MS" w:hAnsi="Trebuchet MS" w:cs="Times New Roman"/>
          <w:i/>
          <w:iCs/>
          <w:strike/>
          <w:color w:val="1F497D" w:themeColor="text2"/>
          <w:sz w:val="22"/>
          <w:szCs w:val="22"/>
        </w:rPr>
        <w:t>]</w:t>
      </w:r>
      <w:r w:rsidRPr="003F157C">
        <w:rPr>
          <w:rFonts w:ascii="Trebuchet MS" w:hAnsi="Trebuchet MS" w:cs="Times New Roman"/>
          <w:strike/>
          <w:color w:val="1F497D" w:themeColor="text2"/>
          <w:sz w:val="22"/>
          <w:szCs w:val="22"/>
        </w:rPr>
        <w:t xml:space="preserve"> </w:t>
      </w:r>
      <w:r w:rsidRPr="003F157C">
        <w:rPr>
          <w:rFonts w:ascii="Trebuchet MS" w:hAnsi="Trebuchet MS" w:cs="Times New Roman"/>
          <w:strike/>
          <w:sz w:val="22"/>
          <w:szCs w:val="22"/>
        </w:rPr>
        <w:t xml:space="preserve">(hereinafter called "the </w:t>
      </w:r>
      <w:r w:rsidR="005170B2" w:rsidRPr="003F157C">
        <w:rPr>
          <w:rFonts w:ascii="Trebuchet MS" w:hAnsi="Trebuchet MS" w:cs="Times New Roman"/>
          <w:strike/>
          <w:sz w:val="22"/>
          <w:szCs w:val="22"/>
        </w:rPr>
        <w:t>bidder</w:t>
      </w:r>
      <w:r w:rsidRPr="003F157C">
        <w:rPr>
          <w:rFonts w:ascii="Trebuchet MS" w:hAnsi="Trebuchet MS" w:cs="Times New Roman"/>
          <w:strike/>
          <w:sz w:val="22"/>
          <w:szCs w:val="22"/>
        </w:rPr>
        <w:t xml:space="preserve">") has submitted to you its bid dated (hereinafter called "the </w:t>
      </w:r>
      <w:r w:rsidR="002E4175" w:rsidRPr="003F157C">
        <w:rPr>
          <w:rFonts w:ascii="Trebuchet MS" w:hAnsi="Trebuchet MS" w:cs="Times New Roman"/>
          <w:strike/>
          <w:sz w:val="22"/>
          <w:szCs w:val="22"/>
        </w:rPr>
        <w:t>bid</w:t>
      </w:r>
      <w:r w:rsidRPr="003F157C">
        <w:rPr>
          <w:rFonts w:ascii="Trebuchet MS" w:hAnsi="Trebuchet MS" w:cs="Times New Roman"/>
          <w:strike/>
          <w:sz w:val="22"/>
          <w:szCs w:val="22"/>
        </w:rPr>
        <w:t xml:space="preserve">") for the execution of </w:t>
      </w:r>
      <w:r w:rsidRPr="003F157C">
        <w:rPr>
          <w:rFonts w:ascii="Trebuchet MS" w:hAnsi="Trebuchet MS" w:cs="Times New Roman"/>
          <w:i/>
          <w:iCs/>
          <w:strike/>
          <w:color w:val="1F497D" w:themeColor="text2"/>
          <w:sz w:val="22"/>
          <w:szCs w:val="22"/>
        </w:rPr>
        <w:t>[name of contract</w:t>
      </w:r>
      <w:r w:rsidRPr="003F157C">
        <w:rPr>
          <w:rFonts w:ascii="Trebuchet MS" w:hAnsi="Trebuchet MS" w:cs="Times New Roman"/>
          <w:i/>
          <w:iCs/>
          <w:strike/>
          <w:sz w:val="22"/>
          <w:szCs w:val="22"/>
        </w:rPr>
        <w:t>]</w:t>
      </w:r>
      <w:r w:rsidRPr="003F157C">
        <w:rPr>
          <w:rFonts w:ascii="Trebuchet MS" w:hAnsi="Trebuchet MS" w:cs="Times New Roman"/>
          <w:strike/>
          <w:sz w:val="22"/>
          <w:szCs w:val="22"/>
        </w:rPr>
        <w:t xml:space="preserve"> under In</w:t>
      </w:r>
      <w:r w:rsidR="00174EBF" w:rsidRPr="003F157C">
        <w:rPr>
          <w:rFonts w:ascii="Trebuchet MS" w:hAnsi="Trebuchet MS" w:cs="Times New Roman"/>
          <w:strike/>
          <w:sz w:val="22"/>
          <w:szCs w:val="22"/>
        </w:rPr>
        <w:t xml:space="preserve">ternational Competitive </w:t>
      </w:r>
      <w:r w:rsidRPr="003F157C">
        <w:rPr>
          <w:rFonts w:ascii="Trebuchet MS" w:hAnsi="Trebuchet MS" w:cs="Times New Roman"/>
          <w:strike/>
          <w:sz w:val="22"/>
          <w:szCs w:val="22"/>
        </w:rPr>
        <w:t>Bid No</w:t>
      </w:r>
      <w:r w:rsidRPr="003F157C">
        <w:rPr>
          <w:rFonts w:ascii="Trebuchet MS" w:hAnsi="Trebuchet MS" w:cs="Times New Roman"/>
          <w:strike/>
          <w:color w:val="1F497D" w:themeColor="text2"/>
          <w:sz w:val="22"/>
          <w:szCs w:val="22"/>
        </w:rPr>
        <w:t xml:space="preserve">. </w:t>
      </w:r>
      <w:r w:rsidRPr="003F157C">
        <w:rPr>
          <w:rFonts w:ascii="Trebuchet MS" w:hAnsi="Trebuchet MS" w:cs="Times New Roman"/>
          <w:i/>
          <w:iCs/>
          <w:strike/>
          <w:color w:val="1F497D" w:themeColor="text2"/>
          <w:sz w:val="22"/>
          <w:szCs w:val="22"/>
        </w:rPr>
        <w:t>[</w:t>
      </w:r>
      <w:r w:rsidR="0061007A" w:rsidRPr="003F157C">
        <w:rPr>
          <w:rFonts w:ascii="Trebuchet MS" w:hAnsi="Trebuchet MS" w:cs="Times New Roman"/>
          <w:i/>
          <w:iCs/>
          <w:strike/>
          <w:color w:val="1F497D" w:themeColor="text2"/>
          <w:sz w:val="22"/>
          <w:szCs w:val="22"/>
        </w:rPr>
        <w:t>NCB</w:t>
      </w:r>
      <w:r w:rsidRPr="003F157C">
        <w:rPr>
          <w:rFonts w:ascii="Trebuchet MS" w:hAnsi="Trebuchet MS" w:cs="Times New Roman"/>
          <w:i/>
          <w:iCs/>
          <w:strike/>
          <w:color w:val="1F497D" w:themeColor="text2"/>
          <w:sz w:val="22"/>
          <w:szCs w:val="22"/>
        </w:rPr>
        <w:t xml:space="preserve"> numbe</w:t>
      </w:r>
      <w:r w:rsidRPr="003F157C">
        <w:rPr>
          <w:rFonts w:ascii="Trebuchet MS" w:hAnsi="Trebuchet MS" w:cs="Times New Roman"/>
          <w:i/>
          <w:iCs/>
          <w:strike/>
          <w:sz w:val="22"/>
          <w:szCs w:val="22"/>
        </w:rPr>
        <w:t>r]</w:t>
      </w:r>
      <w:r w:rsidRPr="003F157C">
        <w:rPr>
          <w:rFonts w:ascii="Trebuchet MS" w:hAnsi="Trebuchet MS" w:cs="Times New Roman"/>
          <w:strike/>
          <w:sz w:val="22"/>
          <w:szCs w:val="22"/>
        </w:rPr>
        <w:t xml:space="preserve"> (“the </w:t>
      </w:r>
      <w:r w:rsidR="0061007A" w:rsidRPr="003F157C">
        <w:rPr>
          <w:rFonts w:ascii="Trebuchet MS" w:hAnsi="Trebuchet MS" w:cs="Times New Roman"/>
          <w:strike/>
          <w:sz w:val="22"/>
          <w:szCs w:val="22"/>
        </w:rPr>
        <w:t>NCB</w:t>
      </w:r>
      <w:r w:rsidRPr="003F157C">
        <w:rPr>
          <w:rFonts w:ascii="Trebuchet MS" w:hAnsi="Trebuchet MS" w:cs="Times New Roman"/>
          <w:strike/>
          <w:sz w:val="22"/>
          <w:szCs w:val="22"/>
        </w:rPr>
        <w:t xml:space="preserve">”). </w:t>
      </w:r>
    </w:p>
    <w:p w14:paraId="129AB9BC" w14:textId="77777777" w:rsidR="008C18A0" w:rsidRPr="003F157C" w:rsidRDefault="008C18A0" w:rsidP="008C18A0">
      <w:pPr>
        <w:pStyle w:val="NormalWeb"/>
        <w:jc w:val="both"/>
        <w:rPr>
          <w:rFonts w:ascii="Trebuchet MS" w:hAnsi="Trebuchet MS" w:cs="Times New Roman"/>
          <w:strike/>
          <w:sz w:val="22"/>
          <w:szCs w:val="22"/>
        </w:rPr>
      </w:pPr>
      <w:r w:rsidRPr="003F157C">
        <w:rPr>
          <w:rFonts w:ascii="Trebuchet MS" w:hAnsi="Trebuchet MS" w:cs="Times New Roman"/>
          <w:strike/>
          <w:sz w:val="22"/>
          <w:szCs w:val="22"/>
        </w:rPr>
        <w:t>Furthermore, we understand that, according to your conditions, bids must be supported by a bid guarantee.</w:t>
      </w:r>
    </w:p>
    <w:p w14:paraId="54D418BE" w14:textId="77777777" w:rsidR="008C18A0" w:rsidRPr="003F157C" w:rsidRDefault="008C18A0" w:rsidP="008C18A0">
      <w:pPr>
        <w:pStyle w:val="NormalWeb"/>
        <w:jc w:val="both"/>
        <w:rPr>
          <w:rFonts w:ascii="Trebuchet MS" w:hAnsi="Trebuchet MS" w:cs="Times New Roman"/>
          <w:strike/>
          <w:sz w:val="22"/>
          <w:szCs w:val="22"/>
        </w:rPr>
      </w:pPr>
      <w:r w:rsidRPr="003F157C">
        <w:rPr>
          <w:rFonts w:ascii="Trebuchet MS" w:hAnsi="Trebuchet MS" w:cs="Times New Roman"/>
          <w:strike/>
          <w:sz w:val="22"/>
          <w:szCs w:val="22"/>
        </w:rPr>
        <w:t xml:space="preserve">At the request of the </w:t>
      </w:r>
      <w:r w:rsidR="005170B2" w:rsidRPr="003F157C">
        <w:rPr>
          <w:rFonts w:ascii="Trebuchet MS" w:hAnsi="Trebuchet MS" w:cs="Times New Roman"/>
          <w:strike/>
          <w:sz w:val="22"/>
          <w:szCs w:val="22"/>
        </w:rPr>
        <w:t>bidder</w:t>
      </w:r>
      <w:r w:rsidRPr="003F157C">
        <w:rPr>
          <w:rFonts w:ascii="Trebuchet MS" w:hAnsi="Trebuchet MS" w:cs="Times New Roman"/>
          <w:strike/>
          <w:sz w:val="22"/>
          <w:szCs w:val="22"/>
        </w:rPr>
        <w:t xml:space="preserve">, we </w:t>
      </w:r>
      <w:r w:rsidRPr="003F157C">
        <w:rPr>
          <w:rFonts w:ascii="Trebuchet MS" w:hAnsi="Trebuchet MS" w:cs="Times New Roman"/>
          <w:i/>
          <w:iCs/>
          <w:strike/>
          <w:color w:val="1F497D" w:themeColor="text2"/>
          <w:sz w:val="22"/>
          <w:szCs w:val="22"/>
        </w:rPr>
        <w:t>[name of Bank]</w:t>
      </w:r>
      <w:r w:rsidR="008A03CB" w:rsidRPr="003F157C">
        <w:rPr>
          <w:rFonts w:ascii="Trebuchet MS" w:hAnsi="Trebuchet MS" w:cs="Times New Roman"/>
          <w:i/>
          <w:iCs/>
          <w:strike/>
          <w:sz w:val="22"/>
          <w:szCs w:val="22"/>
        </w:rPr>
        <w:t>, as Guarantor,</w:t>
      </w:r>
      <w:r w:rsidRPr="003F157C">
        <w:rPr>
          <w:rFonts w:ascii="Trebuchet MS" w:hAnsi="Trebuchet MS" w:cs="Times New Roman"/>
          <w:i/>
          <w:iCs/>
          <w:strike/>
          <w:sz w:val="22"/>
          <w:szCs w:val="22"/>
        </w:rPr>
        <w:t xml:space="preserve"> </w:t>
      </w:r>
      <w:r w:rsidRPr="003F157C">
        <w:rPr>
          <w:rFonts w:ascii="Trebuchet MS" w:hAnsi="Trebuchet MS" w:cs="Times New Roman"/>
          <w:strike/>
          <w:sz w:val="22"/>
          <w:szCs w:val="22"/>
        </w:rPr>
        <w:t xml:space="preserve">hereby irrevocably undertake to pay you any sum or sums not exceeding in total an amount of </w:t>
      </w:r>
      <w:r w:rsidRPr="003F157C">
        <w:rPr>
          <w:rFonts w:ascii="Trebuchet MS" w:hAnsi="Trebuchet MS" w:cs="Times New Roman"/>
          <w:i/>
          <w:iCs/>
          <w:strike/>
          <w:color w:val="1F497D" w:themeColor="text2"/>
          <w:sz w:val="22"/>
          <w:szCs w:val="22"/>
        </w:rPr>
        <w:t>[amount in figures]</w:t>
      </w:r>
      <w:r w:rsidRPr="003F157C">
        <w:rPr>
          <w:rFonts w:ascii="Trebuchet MS" w:hAnsi="Trebuchet MS" w:cs="Times New Roman"/>
          <w:i/>
          <w:iCs/>
          <w:strike/>
          <w:sz w:val="22"/>
          <w:szCs w:val="22"/>
        </w:rPr>
        <w:t xml:space="preserve"> </w:t>
      </w:r>
      <w:r w:rsidRPr="003F157C">
        <w:rPr>
          <w:rFonts w:ascii="Trebuchet MS" w:hAnsi="Trebuchet MS" w:cs="Times New Roman"/>
          <w:strike/>
          <w:sz w:val="22"/>
          <w:szCs w:val="22"/>
        </w:rPr>
        <w:t>(</w:t>
      </w:r>
      <w:r w:rsidRPr="003F157C">
        <w:rPr>
          <w:rFonts w:ascii="Trebuchet MS" w:hAnsi="Trebuchet MS" w:cs="Times New Roman"/>
          <w:i/>
          <w:iCs/>
          <w:strike/>
          <w:sz w:val="22"/>
          <w:szCs w:val="22"/>
        </w:rPr>
        <w:t>[amount in words]</w:t>
      </w:r>
      <w:r w:rsidRPr="003F157C">
        <w:rPr>
          <w:rFonts w:ascii="Trebuchet MS" w:hAnsi="Trebuchet MS" w:cs="Times New Roman"/>
          <w:strike/>
          <w:sz w:val="22"/>
          <w:szCs w:val="22"/>
        </w:rPr>
        <w:t xml:space="preserve">) upon receipt by us of your first demand in writing accompanied by a written statement stating that the </w:t>
      </w:r>
      <w:r w:rsidR="005170B2" w:rsidRPr="003F157C">
        <w:rPr>
          <w:rFonts w:ascii="Trebuchet MS" w:hAnsi="Trebuchet MS" w:cs="Times New Roman"/>
          <w:strike/>
          <w:sz w:val="22"/>
          <w:szCs w:val="22"/>
        </w:rPr>
        <w:t>bidder</w:t>
      </w:r>
      <w:r w:rsidRPr="003F157C">
        <w:rPr>
          <w:rFonts w:ascii="Trebuchet MS" w:hAnsi="Trebuchet MS" w:cs="Times New Roman"/>
          <w:strike/>
          <w:sz w:val="22"/>
          <w:szCs w:val="22"/>
        </w:rPr>
        <w:t xml:space="preserve"> is in breach of its obligation(s) under the bid conditions, because the </w:t>
      </w:r>
      <w:r w:rsidR="005170B2" w:rsidRPr="003F157C">
        <w:rPr>
          <w:rFonts w:ascii="Trebuchet MS" w:hAnsi="Trebuchet MS" w:cs="Times New Roman"/>
          <w:strike/>
          <w:sz w:val="22"/>
          <w:szCs w:val="22"/>
        </w:rPr>
        <w:t>bidder</w:t>
      </w:r>
      <w:r w:rsidRPr="003F157C">
        <w:rPr>
          <w:rFonts w:ascii="Trebuchet MS" w:hAnsi="Trebuchet MS" w:cs="Times New Roman"/>
          <w:strike/>
          <w:sz w:val="22"/>
          <w:szCs w:val="22"/>
        </w:rPr>
        <w:t>:</w:t>
      </w:r>
    </w:p>
    <w:p w14:paraId="67C61ABF" w14:textId="77777777" w:rsidR="008C18A0" w:rsidRPr="003F157C" w:rsidRDefault="008C18A0" w:rsidP="00477400">
      <w:pPr>
        <w:pStyle w:val="NormalWeb"/>
        <w:numPr>
          <w:ilvl w:val="2"/>
          <w:numId w:val="18"/>
        </w:numPr>
        <w:jc w:val="both"/>
        <w:rPr>
          <w:rFonts w:ascii="Trebuchet MS" w:hAnsi="Trebuchet MS" w:cs="Times New Roman"/>
          <w:strike/>
          <w:sz w:val="22"/>
          <w:szCs w:val="22"/>
        </w:rPr>
      </w:pPr>
      <w:r w:rsidRPr="003F157C">
        <w:rPr>
          <w:rFonts w:ascii="Trebuchet MS" w:hAnsi="Trebuchet MS" w:cs="Times New Roman"/>
          <w:strike/>
          <w:sz w:val="22"/>
          <w:szCs w:val="22"/>
        </w:rPr>
        <w:t xml:space="preserve">has </w:t>
      </w:r>
      <w:r w:rsidR="00D573E0" w:rsidRPr="003F157C">
        <w:rPr>
          <w:rFonts w:ascii="Trebuchet MS" w:hAnsi="Trebuchet MS" w:cs="Times New Roman"/>
          <w:strike/>
          <w:sz w:val="22"/>
          <w:szCs w:val="22"/>
        </w:rPr>
        <w:t xml:space="preserve">materially modified or </w:t>
      </w:r>
      <w:r w:rsidRPr="003F157C">
        <w:rPr>
          <w:rFonts w:ascii="Trebuchet MS" w:hAnsi="Trebuchet MS" w:cs="Times New Roman"/>
          <w:strike/>
          <w:sz w:val="22"/>
          <w:szCs w:val="22"/>
        </w:rPr>
        <w:t xml:space="preserve">withdrawn its </w:t>
      </w:r>
      <w:r w:rsidR="002E4175" w:rsidRPr="003F157C">
        <w:rPr>
          <w:rFonts w:ascii="Trebuchet MS" w:hAnsi="Trebuchet MS" w:cs="Times New Roman"/>
          <w:strike/>
          <w:sz w:val="22"/>
          <w:szCs w:val="22"/>
        </w:rPr>
        <w:t>bid</w:t>
      </w:r>
      <w:r w:rsidRPr="003F157C">
        <w:rPr>
          <w:rFonts w:ascii="Trebuchet MS" w:hAnsi="Trebuchet MS" w:cs="Times New Roman"/>
          <w:strike/>
          <w:sz w:val="22"/>
          <w:szCs w:val="22"/>
        </w:rPr>
        <w:t xml:space="preserve"> during the period of bid validity specified by the </w:t>
      </w:r>
      <w:r w:rsidR="005170B2" w:rsidRPr="003F157C">
        <w:rPr>
          <w:rFonts w:ascii="Trebuchet MS" w:hAnsi="Trebuchet MS" w:cs="Times New Roman"/>
          <w:strike/>
          <w:sz w:val="22"/>
          <w:szCs w:val="22"/>
        </w:rPr>
        <w:t>bidder</w:t>
      </w:r>
      <w:r w:rsidRPr="003F157C">
        <w:rPr>
          <w:rFonts w:ascii="Trebuchet MS" w:hAnsi="Trebuchet MS" w:cs="Times New Roman"/>
          <w:strike/>
          <w:sz w:val="22"/>
          <w:szCs w:val="22"/>
        </w:rPr>
        <w:t xml:space="preserve"> in the </w:t>
      </w:r>
      <w:r w:rsidR="00DA5C7E" w:rsidRPr="003F157C">
        <w:rPr>
          <w:rFonts w:ascii="Trebuchet MS" w:hAnsi="Trebuchet MS" w:cs="Times New Roman"/>
          <w:strike/>
          <w:sz w:val="22"/>
          <w:szCs w:val="22"/>
        </w:rPr>
        <w:t>Bid Submission Form</w:t>
      </w:r>
      <w:r w:rsidRPr="003F157C">
        <w:rPr>
          <w:rFonts w:ascii="Trebuchet MS" w:hAnsi="Trebuchet MS" w:cs="Times New Roman"/>
          <w:strike/>
          <w:sz w:val="22"/>
          <w:szCs w:val="22"/>
        </w:rPr>
        <w:t>; or</w:t>
      </w:r>
    </w:p>
    <w:p w14:paraId="35FCF68A" w14:textId="77777777" w:rsidR="00D573E0" w:rsidRPr="003F157C" w:rsidRDefault="00D573E0" w:rsidP="00477400">
      <w:pPr>
        <w:pStyle w:val="NormalWeb"/>
        <w:numPr>
          <w:ilvl w:val="2"/>
          <w:numId w:val="18"/>
        </w:numPr>
        <w:spacing w:before="120" w:beforeAutospacing="0" w:after="120" w:afterAutospacing="0"/>
        <w:jc w:val="both"/>
        <w:rPr>
          <w:rFonts w:ascii="Trebuchet MS" w:hAnsi="Trebuchet MS" w:cs="Times New Roman"/>
          <w:strike/>
          <w:sz w:val="22"/>
          <w:szCs w:val="22"/>
        </w:rPr>
      </w:pPr>
      <w:r w:rsidRPr="003F157C">
        <w:rPr>
          <w:rFonts w:ascii="Trebuchet MS" w:hAnsi="Trebuchet MS" w:cs="Times New Roman"/>
          <w:strike/>
          <w:sz w:val="22"/>
          <w:szCs w:val="22"/>
        </w:rPr>
        <w:t>does not accept a correction of errors; or</w:t>
      </w:r>
    </w:p>
    <w:p w14:paraId="448AEE37" w14:textId="77777777" w:rsidR="008C18A0" w:rsidRPr="003F157C" w:rsidRDefault="008C18A0" w:rsidP="00477400">
      <w:pPr>
        <w:pStyle w:val="NormalWeb"/>
        <w:numPr>
          <w:ilvl w:val="2"/>
          <w:numId w:val="18"/>
        </w:numPr>
        <w:spacing w:before="120" w:beforeAutospacing="0" w:after="120" w:afterAutospacing="0"/>
        <w:jc w:val="both"/>
        <w:rPr>
          <w:rFonts w:ascii="Trebuchet MS" w:hAnsi="Trebuchet MS" w:cs="Times New Roman"/>
          <w:strike/>
          <w:sz w:val="22"/>
          <w:szCs w:val="22"/>
        </w:rPr>
      </w:pPr>
      <w:r w:rsidRPr="003F157C">
        <w:rPr>
          <w:rFonts w:ascii="Trebuchet MS" w:hAnsi="Trebuchet MS" w:cs="Times New Roman"/>
          <w:strike/>
          <w:sz w:val="22"/>
          <w:szCs w:val="22"/>
        </w:rPr>
        <w:t xml:space="preserve">having been notified of the acceptance of its </w:t>
      </w:r>
      <w:r w:rsidR="002E4175" w:rsidRPr="003F157C">
        <w:rPr>
          <w:rFonts w:ascii="Trebuchet MS" w:hAnsi="Trebuchet MS" w:cs="Times New Roman"/>
          <w:strike/>
          <w:sz w:val="22"/>
          <w:szCs w:val="22"/>
        </w:rPr>
        <w:t>bid</w:t>
      </w:r>
      <w:r w:rsidRPr="003F157C">
        <w:rPr>
          <w:rFonts w:ascii="Trebuchet MS" w:hAnsi="Trebuchet MS" w:cs="Times New Roman"/>
          <w:strike/>
          <w:sz w:val="22"/>
          <w:szCs w:val="22"/>
        </w:rPr>
        <w:t xml:space="preserve"> by the </w:t>
      </w:r>
      <w:r w:rsidR="005170B2" w:rsidRPr="003F157C">
        <w:rPr>
          <w:rFonts w:ascii="Trebuchet MS" w:hAnsi="Trebuchet MS" w:cs="Times New Roman"/>
          <w:strike/>
          <w:sz w:val="22"/>
          <w:szCs w:val="22"/>
        </w:rPr>
        <w:t>procuring entity</w:t>
      </w:r>
      <w:r w:rsidRPr="003F157C">
        <w:rPr>
          <w:rFonts w:ascii="Trebuchet MS" w:hAnsi="Trebuchet MS" w:cs="Times New Roman"/>
          <w:strike/>
          <w:sz w:val="22"/>
          <w:szCs w:val="22"/>
        </w:rPr>
        <w:t xml:space="preserve"> during the period of bid validity, (</w:t>
      </w:r>
      <w:proofErr w:type="spellStart"/>
      <w:r w:rsidRPr="003F157C">
        <w:rPr>
          <w:rFonts w:ascii="Trebuchet MS" w:hAnsi="Trebuchet MS" w:cs="Times New Roman"/>
          <w:strike/>
          <w:sz w:val="22"/>
          <w:szCs w:val="22"/>
        </w:rPr>
        <w:t>i</w:t>
      </w:r>
      <w:proofErr w:type="spellEnd"/>
      <w:r w:rsidRPr="003F157C">
        <w:rPr>
          <w:rFonts w:ascii="Trebuchet MS" w:hAnsi="Trebuchet MS" w:cs="Times New Roman"/>
          <w:strike/>
          <w:sz w:val="22"/>
          <w:szCs w:val="22"/>
        </w:rPr>
        <w:t xml:space="preserve">) fails or refuses to execute the Contract Form; or (ii) fails or refuses to furnish the performance security, if required, in accordance with the Instructions to </w:t>
      </w:r>
      <w:r w:rsidR="005170B2" w:rsidRPr="003F157C">
        <w:rPr>
          <w:rFonts w:ascii="Trebuchet MS" w:hAnsi="Trebuchet MS" w:cs="Times New Roman"/>
          <w:strike/>
          <w:sz w:val="22"/>
          <w:szCs w:val="22"/>
        </w:rPr>
        <w:t>bidder</w:t>
      </w:r>
      <w:r w:rsidRPr="003F157C">
        <w:rPr>
          <w:rFonts w:ascii="Trebuchet MS" w:hAnsi="Trebuchet MS" w:cs="Times New Roman"/>
          <w:strike/>
          <w:sz w:val="22"/>
          <w:szCs w:val="22"/>
        </w:rPr>
        <w:t>s.</w:t>
      </w:r>
    </w:p>
    <w:p w14:paraId="20E184E8" w14:textId="77777777" w:rsidR="008C18A0" w:rsidRPr="003F157C" w:rsidRDefault="008C18A0" w:rsidP="00BF39D5">
      <w:pPr>
        <w:pStyle w:val="NormalWeb"/>
        <w:spacing w:before="0" w:beforeAutospacing="0" w:after="120" w:afterAutospacing="0"/>
        <w:jc w:val="both"/>
        <w:rPr>
          <w:rFonts w:ascii="Trebuchet MS" w:hAnsi="Trebuchet MS" w:cs="Times New Roman"/>
          <w:strike/>
          <w:sz w:val="22"/>
          <w:szCs w:val="22"/>
        </w:rPr>
      </w:pPr>
      <w:r w:rsidRPr="003F157C">
        <w:rPr>
          <w:rFonts w:ascii="Trebuchet MS" w:hAnsi="Trebuchet MS" w:cs="Times New Roman"/>
          <w:strike/>
          <w:sz w:val="22"/>
          <w:szCs w:val="22"/>
        </w:rPr>
        <w:t xml:space="preserve">This guarantee will expire: (a) if the </w:t>
      </w:r>
      <w:r w:rsidR="005170B2" w:rsidRPr="003F157C">
        <w:rPr>
          <w:rFonts w:ascii="Trebuchet MS" w:hAnsi="Trebuchet MS" w:cs="Times New Roman"/>
          <w:strike/>
          <w:sz w:val="22"/>
          <w:szCs w:val="22"/>
        </w:rPr>
        <w:t>bidder</w:t>
      </w:r>
      <w:r w:rsidRPr="003F157C">
        <w:rPr>
          <w:rFonts w:ascii="Trebuchet MS" w:hAnsi="Trebuchet MS" w:cs="Times New Roman"/>
          <w:strike/>
          <w:sz w:val="22"/>
          <w:szCs w:val="22"/>
        </w:rPr>
        <w:t xml:space="preserve"> is the successful </w:t>
      </w:r>
      <w:r w:rsidR="005170B2" w:rsidRPr="003F157C">
        <w:rPr>
          <w:rFonts w:ascii="Trebuchet MS" w:hAnsi="Trebuchet MS" w:cs="Times New Roman"/>
          <w:strike/>
          <w:sz w:val="22"/>
          <w:szCs w:val="22"/>
        </w:rPr>
        <w:t>bidder</w:t>
      </w:r>
      <w:r w:rsidRPr="003F157C">
        <w:rPr>
          <w:rFonts w:ascii="Trebuchet MS" w:hAnsi="Trebuchet MS" w:cs="Times New Roman"/>
          <w:strike/>
          <w:sz w:val="22"/>
          <w:szCs w:val="22"/>
        </w:rPr>
        <w:t xml:space="preserve">, upon our receipt of copies of the contract signed by the </w:t>
      </w:r>
      <w:r w:rsidR="005170B2" w:rsidRPr="003F157C">
        <w:rPr>
          <w:rFonts w:ascii="Trebuchet MS" w:hAnsi="Trebuchet MS" w:cs="Times New Roman"/>
          <w:strike/>
          <w:sz w:val="22"/>
          <w:szCs w:val="22"/>
        </w:rPr>
        <w:t>bidder</w:t>
      </w:r>
      <w:r w:rsidRPr="003F157C">
        <w:rPr>
          <w:rFonts w:ascii="Trebuchet MS" w:hAnsi="Trebuchet MS" w:cs="Times New Roman"/>
          <w:strike/>
          <w:sz w:val="22"/>
          <w:szCs w:val="22"/>
        </w:rPr>
        <w:t xml:space="preserve"> and the performance security issued to you</w:t>
      </w:r>
      <w:r w:rsidR="000D325A" w:rsidRPr="003F157C">
        <w:rPr>
          <w:rFonts w:ascii="Trebuchet MS" w:hAnsi="Trebuchet MS" w:cs="Times New Roman"/>
          <w:strike/>
          <w:sz w:val="22"/>
          <w:szCs w:val="22"/>
        </w:rPr>
        <w:t xml:space="preserve"> </w:t>
      </w:r>
      <w:r w:rsidRPr="003F157C">
        <w:rPr>
          <w:rFonts w:ascii="Trebuchet MS" w:hAnsi="Trebuchet MS" w:cs="Times New Roman"/>
          <w:strike/>
          <w:sz w:val="22"/>
          <w:szCs w:val="22"/>
        </w:rPr>
        <w:t xml:space="preserve">upon the instruction of the </w:t>
      </w:r>
      <w:r w:rsidR="005170B2" w:rsidRPr="003F157C">
        <w:rPr>
          <w:rFonts w:ascii="Trebuchet MS" w:hAnsi="Trebuchet MS" w:cs="Times New Roman"/>
          <w:strike/>
          <w:sz w:val="22"/>
          <w:szCs w:val="22"/>
        </w:rPr>
        <w:t>bidder</w:t>
      </w:r>
      <w:r w:rsidR="00405DA3" w:rsidRPr="003F157C">
        <w:rPr>
          <w:rFonts w:ascii="Trebuchet MS" w:hAnsi="Trebuchet MS" w:cs="Times New Roman"/>
          <w:strike/>
          <w:sz w:val="22"/>
          <w:szCs w:val="22"/>
        </w:rPr>
        <w:t>, in relation to such contract agreement</w:t>
      </w:r>
      <w:r w:rsidRPr="003F157C">
        <w:rPr>
          <w:rFonts w:ascii="Trebuchet MS" w:hAnsi="Trebuchet MS" w:cs="Times New Roman"/>
          <w:strike/>
          <w:sz w:val="22"/>
          <w:szCs w:val="22"/>
        </w:rPr>
        <w:t xml:space="preserve">; or (b) if the </w:t>
      </w:r>
      <w:r w:rsidR="005170B2" w:rsidRPr="003F157C">
        <w:rPr>
          <w:rFonts w:ascii="Trebuchet MS" w:hAnsi="Trebuchet MS" w:cs="Times New Roman"/>
          <w:strike/>
          <w:sz w:val="22"/>
          <w:szCs w:val="22"/>
        </w:rPr>
        <w:t>bidder</w:t>
      </w:r>
      <w:r w:rsidRPr="003F157C">
        <w:rPr>
          <w:rFonts w:ascii="Trebuchet MS" w:hAnsi="Trebuchet MS" w:cs="Times New Roman"/>
          <w:strike/>
          <w:sz w:val="22"/>
          <w:szCs w:val="22"/>
        </w:rPr>
        <w:t xml:space="preserve"> is not the successful </w:t>
      </w:r>
      <w:r w:rsidR="005170B2" w:rsidRPr="003F157C">
        <w:rPr>
          <w:rFonts w:ascii="Trebuchet MS" w:hAnsi="Trebuchet MS" w:cs="Times New Roman"/>
          <w:strike/>
          <w:sz w:val="22"/>
          <w:szCs w:val="22"/>
        </w:rPr>
        <w:t>bidder</w:t>
      </w:r>
      <w:r w:rsidRPr="003F157C">
        <w:rPr>
          <w:rFonts w:ascii="Trebuchet MS" w:hAnsi="Trebuchet MS" w:cs="Times New Roman"/>
          <w:strike/>
          <w:sz w:val="22"/>
          <w:szCs w:val="22"/>
        </w:rPr>
        <w:t>, upon the earlier of (</w:t>
      </w:r>
      <w:proofErr w:type="spellStart"/>
      <w:r w:rsidRPr="003F157C">
        <w:rPr>
          <w:rFonts w:ascii="Trebuchet MS" w:hAnsi="Trebuchet MS" w:cs="Times New Roman"/>
          <w:strike/>
          <w:sz w:val="22"/>
          <w:szCs w:val="22"/>
        </w:rPr>
        <w:t>i</w:t>
      </w:r>
      <w:proofErr w:type="spellEnd"/>
      <w:r w:rsidRPr="003F157C">
        <w:rPr>
          <w:rFonts w:ascii="Trebuchet MS" w:hAnsi="Trebuchet MS" w:cs="Times New Roman"/>
          <w:strike/>
          <w:sz w:val="22"/>
          <w:szCs w:val="22"/>
        </w:rPr>
        <w:t xml:space="preserve">) our receipt of a copy of your notification to the </w:t>
      </w:r>
      <w:r w:rsidR="005170B2" w:rsidRPr="003F157C">
        <w:rPr>
          <w:rFonts w:ascii="Trebuchet MS" w:hAnsi="Trebuchet MS" w:cs="Times New Roman"/>
          <w:strike/>
          <w:sz w:val="22"/>
          <w:szCs w:val="22"/>
        </w:rPr>
        <w:t>bidder</w:t>
      </w:r>
      <w:r w:rsidRPr="003F157C">
        <w:rPr>
          <w:rFonts w:ascii="Trebuchet MS" w:hAnsi="Trebuchet MS" w:cs="Times New Roman"/>
          <w:strike/>
          <w:sz w:val="22"/>
          <w:szCs w:val="22"/>
        </w:rPr>
        <w:t xml:space="preserve"> </w:t>
      </w:r>
      <w:r w:rsidR="00A333F2" w:rsidRPr="003F157C">
        <w:rPr>
          <w:rFonts w:ascii="Trebuchet MS" w:hAnsi="Trebuchet MS" w:cs="Times New Roman"/>
          <w:strike/>
          <w:sz w:val="22"/>
          <w:szCs w:val="22"/>
        </w:rPr>
        <w:t>that the contract with the successful bidder has been executed</w:t>
      </w:r>
      <w:r w:rsidRPr="003F157C">
        <w:rPr>
          <w:rFonts w:ascii="Trebuchet MS" w:hAnsi="Trebuchet MS" w:cs="Times New Roman"/>
          <w:strike/>
          <w:sz w:val="22"/>
          <w:szCs w:val="22"/>
        </w:rPr>
        <w:t>; or (ii) twenty-eight days after the expiration of the</w:t>
      </w:r>
      <w:r w:rsidR="000D325A" w:rsidRPr="003F157C">
        <w:rPr>
          <w:rFonts w:ascii="Trebuchet MS" w:hAnsi="Trebuchet MS" w:cs="Times New Roman"/>
          <w:strike/>
          <w:sz w:val="22"/>
          <w:szCs w:val="22"/>
        </w:rPr>
        <w:t xml:space="preserve"> validity of the</w:t>
      </w:r>
      <w:r w:rsidRPr="003F157C">
        <w:rPr>
          <w:rFonts w:ascii="Trebuchet MS" w:hAnsi="Trebuchet MS" w:cs="Times New Roman"/>
          <w:strike/>
          <w:sz w:val="22"/>
          <w:szCs w:val="22"/>
        </w:rPr>
        <w:t xml:space="preserve"> </w:t>
      </w:r>
      <w:r w:rsidR="005170B2" w:rsidRPr="003F157C">
        <w:rPr>
          <w:rFonts w:ascii="Trebuchet MS" w:hAnsi="Trebuchet MS" w:cs="Times New Roman"/>
          <w:strike/>
          <w:sz w:val="22"/>
          <w:szCs w:val="22"/>
        </w:rPr>
        <w:t>bidder</w:t>
      </w:r>
      <w:r w:rsidRPr="003F157C">
        <w:rPr>
          <w:rFonts w:ascii="Trebuchet MS" w:hAnsi="Trebuchet MS" w:cs="Times New Roman"/>
          <w:strike/>
          <w:sz w:val="22"/>
          <w:szCs w:val="22"/>
        </w:rPr>
        <w:t xml:space="preserve">’s </w:t>
      </w:r>
      <w:r w:rsidR="002E4175" w:rsidRPr="003F157C">
        <w:rPr>
          <w:rFonts w:ascii="Trebuchet MS" w:hAnsi="Trebuchet MS" w:cs="Times New Roman"/>
          <w:strike/>
          <w:sz w:val="22"/>
          <w:szCs w:val="22"/>
        </w:rPr>
        <w:t>bid</w:t>
      </w:r>
      <w:r w:rsidRPr="003F157C">
        <w:rPr>
          <w:rFonts w:ascii="Trebuchet MS" w:hAnsi="Trebuchet MS" w:cs="Times New Roman"/>
          <w:strike/>
          <w:sz w:val="22"/>
          <w:szCs w:val="22"/>
        </w:rPr>
        <w:t>.</w:t>
      </w:r>
    </w:p>
    <w:p w14:paraId="06B4725B" w14:textId="77777777" w:rsidR="008C18A0" w:rsidRPr="003F157C" w:rsidRDefault="008C18A0" w:rsidP="00BF39D5">
      <w:pPr>
        <w:pStyle w:val="NormalWeb"/>
        <w:spacing w:before="0" w:beforeAutospacing="0" w:after="120" w:afterAutospacing="0"/>
        <w:jc w:val="both"/>
        <w:rPr>
          <w:rFonts w:ascii="Trebuchet MS" w:hAnsi="Trebuchet MS" w:cs="Times New Roman"/>
          <w:strike/>
          <w:sz w:val="22"/>
          <w:szCs w:val="22"/>
        </w:rPr>
      </w:pPr>
      <w:r w:rsidRPr="003F157C">
        <w:rPr>
          <w:rFonts w:ascii="Trebuchet MS" w:hAnsi="Trebuchet MS" w:cs="Times New Roman"/>
          <w:strike/>
          <w:sz w:val="22"/>
          <w:szCs w:val="22"/>
        </w:rPr>
        <w:t>Consequently, any demand for payment under this guarantee must be received by us at the office on or before that date.</w:t>
      </w:r>
      <w:r w:rsidR="00637237" w:rsidRPr="003F157C">
        <w:rPr>
          <w:rFonts w:ascii="Trebuchet MS" w:hAnsi="Trebuchet MS" w:cs="Times New Roman"/>
          <w:strike/>
          <w:sz w:val="22"/>
          <w:szCs w:val="22"/>
        </w:rPr>
        <w:t xml:space="preserve"> </w:t>
      </w:r>
      <w:r w:rsidRPr="003F157C">
        <w:rPr>
          <w:rFonts w:ascii="Trebuchet MS" w:hAnsi="Trebuchet MS" w:cs="Times New Roman"/>
          <w:strike/>
          <w:sz w:val="22"/>
          <w:szCs w:val="22"/>
        </w:rPr>
        <w:t>This guarantee is subject to the Uniform Rules for Demand Guarantees, I</w:t>
      </w:r>
      <w:r w:rsidR="003D1F95" w:rsidRPr="003F157C">
        <w:rPr>
          <w:rFonts w:ascii="Trebuchet MS" w:hAnsi="Trebuchet MS" w:cs="Times New Roman"/>
          <w:strike/>
          <w:sz w:val="22"/>
          <w:szCs w:val="22"/>
        </w:rPr>
        <w:t xml:space="preserve">nternational </w:t>
      </w:r>
      <w:r w:rsidRPr="003F157C">
        <w:rPr>
          <w:rFonts w:ascii="Trebuchet MS" w:hAnsi="Trebuchet MS" w:cs="Times New Roman"/>
          <w:strike/>
          <w:sz w:val="22"/>
          <w:szCs w:val="22"/>
        </w:rPr>
        <w:t>C</w:t>
      </w:r>
      <w:r w:rsidR="003D1F95" w:rsidRPr="003F157C">
        <w:rPr>
          <w:rFonts w:ascii="Trebuchet MS" w:hAnsi="Trebuchet MS" w:cs="Times New Roman"/>
          <w:strike/>
          <w:sz w:val="22"/>
          <w:szCs w:val="22"/>
        </w:rPr>
        <w:t>hamber of Commerce Publication</w:t>
      </w:r>
      <w:r w:rsidRPr="003F157C">
        <w:rPr>
          <w:rFonts w:ascii="Trebuchet MS" w:hAnsi="Trebuchet MS" w:cs="Times New Roman"/>
          <w:strike/>
          <w:sz w:val="22"/>
          <w:szCs w:val="22"/>
        </w:rPr>
        <w:t xml:space="preserve"> No. </w:t>
      </w:r>
      <w:r w:rsidR="000E29EB" w:rsidRPr="003F157C">
        <w:rPr>
          <w:rFonts w:ascii="Trebuchet MS" w:hAnsi="Trebuchet MS" w:cs="Times New Roman"/>
          <w:strike/>
          <w:sz w:val="22"/>
          <w:szCs w:val="22"/>
        </w:rPr>
        <w:t>7</w:t>
      </w:r>
      <w:r w:rsidRPr="003F157C">
        <w:rPr>
          <w:rFonts w:ascii="Trebuchet MS" w:hAnsi="Trebuchet MS" w:cs="Times New Roman"/>
          <w:strike/>
          <w:sz w:val="22"/>
          <w:szCs w:val="22"/>
        </w:rPr>
        <w:t>58.</w:t>
      </w:r>
    </w:p>
    <w:p w14:paraId="5393B7C4" w14:textId="77777777" w:rsidR="008C18A0" w:rsidRPr="003F157C" w:rsidRDefault="008C18A0" w:rsidP="008C18A0">
      <w:pPr>
        <w:pStyle w:val="NormalWeb"/>
        <w:spacing w:before="0" w:beforeAutospacing="0" w:after="0" w:afterAutospacing="0"/>
        <w:jc w:val="both"/>
        <w:rPr>
          <w:rFonts w:ascii="Trebuchet MS" w:hAnsi="Trebuchet MS" w:cs="Times New Roman"/>
          <w:b/>
          <w:bCs/>
          <w:strike/>
          <w:sz w:val="22"/>
          <w:szCs w:val="22"/>
        </w:rPr>
      </w:pPr>
      <w:r w:rsidRPr="003F157C">
        <w:rPr>
          <w:rFonts w:ascii="Trebuchet MS" w:hAnsi="Trebuchet MS" w:cs="Times New Roman"/>
          <w:b/>
          <w:bCs/>
          <w:strike/>
          <w:sz w:val="22"/>
          <w:szCs w:val="22"/>
        </w:rPr>
        <w:t>_____________________________</w:t>
      </w:r>
    </w:p>
    <w:p w14:paraId="64FDC892" w14:textId="77777777" w:rsidR="008C18A0" w:rsidRPr="003F157C" w:rsidRDefault="008C18A0" w:rsidP="008C18A0">
      <w:pPr>
        <w:pStyle w:val="NormalWeb"/>
        <w:spacing w:before="0" w:beforeAutospacing="0" w:after="0" w:afterAutospacing="0"/>
        <w:jc w:val="both"/>
        <w:rPr>
          <w:rFonts w:ascii="Trebuchet MS" w:hAnsi="Trebuchet MS" w:cs="Times New Roman"/>
          <w:i/>
          <w:iCs/>
          <w:strike/>
          <w:sz w:val="22"/>
          <w:szCs w:val="22"/>
        </w:rPr>
      </w:pPr>
      <w:r w:rsidRPr="003F157C">
        <w:rPr>
          <w:rFonts w:ascii="Trebuchet MS" w:hAnsi="Trebuchet MS" w:cs="Times New Roman"/>
          <w:i/>
          <w:iCs/>
          <w:strike/>
          <w:sz w:val="22"/>
          <w:szCs w:val="22"/>
        </w:rPr>
        <w:t>[signature(s)]</w:t>
      </w:r>
    </w:p>
    <w:p w14:paraId="7704783B" w14:textId="77777777" w:rsidR="008C18A0" w:rsidRPr="003F157C" w:rsidRDefault="008C18A0" w:rsidP="008C18A0">
      <w:pPr>
        <w:pStyle w:val="SectionVHeader"/>
        <w:rPr>
          <w:rFonts w:ascii="Trebuchet MS" w:hAnsi="Trebuchet MS"/>
          <w:strike/>
        </w:rPr>
      </w:pPr>
      <w:r w:rsidRPr="003F157C">
        <w:rPr>
          <w:rFonts w:ascii="Trebuchet MS" w:hAnsi="Trebuchet MS"/>
          <w:strike/>
        </w:rPr>
        <w:br w:type="page"/>
      </w:r>
      <w:bookmarkStart w:id="97" w:name="_Toc68319424"/>
      <w:bookmarkStart w:id="98" w:name="_Toc488411755"/>
      <w:r w:rsidRPr="003F157C">
        <w:rPr>
          <w:rFonts w:ascii="Trebuchet MS" w:hAnsi="Trebuchet MS"/>
          <w:strike/>
        </w:rPr>
        <w:t>Bid Security (Bid Bond)</w:t>
      </w:r>
      <w:bookmarkEnd w:id="97"/>
    </w:p>
    <w:p w14:paraId="01855E8E" w14:textId="77777777" w:rsidR="008C18A0" w:rsidRPr="003F157C" w:rsidRDefault="008C18A0" w:rsidP="008C18A0">
      <w:pPr>
        <w:rPr>
          <w:rFonts w:ascii="Trebuchet MS" w:hAnsi="Trebuchet MS"/>
          <w:strike/>
          <w:color w:val="1F497D" w:themeColor="text2"/>
        </w:rPr>
      </w:pPr>
    </w:p>
    <w:p w14:paraId="74892F72" w14:textId="77777777" w:rsidR="008C18A0" w:rsidRPr="003F157C" w:rsidRDefault="008C18A0" w:rsidP="00BF39D5">
      <w:pPr>
        <w:jc w:val="both"/>
        <w:rPr>
          <w:rFonts w:ascii="Trebuchet MS" w:hAnsi="Trebuchet MS"/>
          <w:i/>
          <w:iCs/>
          <w:strike/>
          <w:color w:val="1F497D" w:themeColor="text2"/>
          <w:sz w:val="22"/>
          <w:szCs w:val="22"/>
        </w:rPr>
      </w:pPr>
      <w:r w:rsidRPr="003F157C">
        <w:rPr>
          <w:rFonts w:ascii="Trebuchet MS" w:hAnsi="Trebuchet MS"/>
          <w:i/>
          <w:iCs/>
          <w:strike/>
          <w:color w:val="1F497D" w:themeColor="text2"/>
          <w:sz w:val="22"/>
          <w:szCs w:val="22"/>
        </w:rPr>
        <w:t>[The Surety shall fill in this Bid Bond Form in accordance with the instructions indicated.]</w:t>
      </w:r>
    </w:p>
    <w:p w14:paraId="4DEE1BA8" w14:textId="77777777" w:rsidR="008C18A0" w:rsidRPr="003F157C" w:rsidRDefault="008C18A0" w:rsidP="008C18A0">
      <w:pPr>
        <w:rPr>
          <w:rFonts w:ascii="Trebuchet MS" w:hAnsi="Trebuchet MS"/>
          <w:strike/>
          <w:sz w:val="22"/>
          <w:szCs w:val="22"/>
        </w:rPr>
      </w:pPr>
    </w:p>
    <w:p w14:paraId="42A7C8FC" w14:textId="77777777" w:rsidR="008C18A0" w:rsidRPr="003F157C" w:rsidRDefault="008C18A0" w:rsidP="008C18A0">
      <w:pPr>
        <w:spacing w:after="200"/>
        <w:rPr>
          <w:rFonts w:ascii="Trebuchet MS" w:hAnsi="Trebuchet MS"/>
          <w:strike/>
          <w:sz w:val="22"/>
          <w:szCs w:val="22"/>
        </w:rPr>
      </w:pPr>
      <w:r w:rsidRPr="003F157C">
        <w:rPr>
          <w:rFonts w:ascii="Trebuchet MS" w:hAnsi="Trebuchet MS"/>
          <w:strike/>
          <w:sz w:val="22"/>
          <w:szCs w:val="22"/>
        </w:rPr>
        <w:t>BOND NO. ______________________</w:t>
      </w:r>
    </w:p>
    <w:p w14:paraId="39D633EE" w14:textId="77777777" w:rsidR="008C18A0" w:rsidRPr="003F157C" w:rsidRDefault="008C18A0" w:rsidP="008C18A0">
      <w:pPr>
        <w:spacing w:after="200"/>
        <w:jc w:val="both"/>
        <w:rPr>
          <w:rFonts w:ascii="Trebuchet MS" w:hAnsi="Trebuchet MS"/>
          <w:strike/>
          <w:sz w:val="22"/>
          <w:szCs w:val="22"/>
        </w:rPr>
      </w:pPr>
      <w:r w:rsidRPr="003F157C">
        <w:rPr>
          <w:rFonts w:ascii="Trebuchet MS" w:hAnsi="Trebuchet MS"/>
          <w:strike/>
          <w:sz w:val="22"/>
          <w:szCs w:val="22"/>
        </w:rPr>
        <w:t xml:space="preserve">BY THIS BOND </w:t>
      </w:r>
      <w:r w:rsidRPr="003F157C">
        <w:rPr>
          <w:rFonts w:ascii="Trebuchet MS" w:hAnsi="Trebuchet MS"/>
          <w:i/>
          <w:strike/>
          <w:color w:val="1F497D" w:themeColor="text2"/>
          <w:sz w:val="22"/>
          <w:szCs w:val="22"/>
        </w:rPr>
        <w:t xml:space="preserve">[name of </w:t>
      </w:r>
      <w:r w:rsidR="005170B2" w:rsidRPr="003F157C">
        <w:rPr>
          <w:rFonts w:ascii="Trebuchet MS" w:hAnsi="Trebuchet MS"/>
          <w:i/>
          <w:strike/>
          <w:color w:val="1F497D" w:themeColor="text2"/>
          <w:sz w:val="22"/>
          <w:szCs w:val="22"/>
        </w:rPr>
        <w:t>bidder</w:t>
      </w:r>
      <w:r w:rsidRPr="003F157C">
        <w:rPr>
          <w:rFonts w:ascii="Trebuchet MS" w:hAnsi="Trebuchet MS"/>
          <w:i/>
          <w:strike/>
          <w:color w:val="1F497D" w:themeColor="text2"/>
          <w:sz w:val="22"/>
          <w:szCs w:val="22"/>
        </w:rPr>
        <w:t>]</w:t>
      </w:r>
      <w:r w:rsidRPr="003F157C">
        <w:rPr>
          <w:rFonts w:ascii="Trebuchet MS" w:hAnsi="Trebuchet MS"/>
          <w:strike/>
          <w:color w:val="1F497D" w:themeColor="text2"/>
          <w:sz w:val="22"/>
          <w:szCs w:val="22"/>
        </w:rPr>
        <w:t xml:space="preserve"> </w:t>
      </w:r>
      <w:r w:rsidRPr="003F157C">
        <w:rPr>
          <w:rFonts w:ascii="Trebuchet MS" w:hAnsi="Trebuchet MS"/>
          <w:strike/>
          <w:sz w:val="22"/>
          <w:szCs w:val="22"/>
        </w:rPr>
        <w:t xml:space="preserve">as Principal (hereinafter called “the Principal”), and </w:t>
      </w:r>
      <w:r w:rsidRPr="003F157C">
        <w:rPr>
          <w:rFonts w:ascii="Trebuchet MS" w:hAnsi="Trebuchet MS"/>
          <w:i/>
          <w:strike/>
          <w:color w:val="1F497D" w:themeColor="text2"/>
          <w:sz w:val="22"/>
          <w:szCs w:val="22"/>
        </w:rPr>
        <w:t>[name, legal title, and address of surety]</w:t>
      </w:r>
      <w:r w:rsidRPr="003F157C">
        <w:rPr>
          <w:rFonts w:ascii="Trebuchet MS" w:hAnsi="Trebuchet MS"/>
          <w:i/>
          <w:strike/>
          <w:sz w:val="22"/>
          <w:szCs w:val="22"/>
        </w:rPr>
        <w:t>,</w:t>
      </w:r>
      <w:r w:rsidRPr="003F157C">
        <w:rPr>
          <w:rFonts w:ascii="Trebuchet MS" w:hAnsi="Trebuchet MS"/>
          <w:strike/>
          <w:sz w:val="22"/>
          <w:szCs w:val="22"/>
        </w:rPr>
        <w:t xml:space="preserve"> </w:t>
      </w:r>
      <w:r w:rsidRPr="003F157C">
        <w:rPr>
          <w:rFonts w:ascii="Trebuchet MS" w:hAnsi="Trebuchet MS"/>
          <w:b/>
          <w:strike/>
          <w:sz w:val="22"/>
          <w:szCs w:val="22"/>
        </w:rPr>
        <w:t xml:space="preserve">authorized to transact business in </w:t>
      </w:r>
      <w:r w:rsidR="006A1415" w:rsidRPr="003F157C">
        <w:rPr>
          <w:rFonts w:ascii="Trebuchet MS" w:hAnsi="Trebuchet MS"/>
          <w:b/>
          <w:strike/>
          <w:sz w:val="22"/>
          <w:szCs w:val="22"/>
        </w:rPr>
        <w:t>Jamaica</w:t>
      </w:r>
      <w:r w:rsidRPr="003F157C">
        <w:rPr>
          <w:rFonts w:ascii="Trebuchet MS" w:hAnsi="Trebuchet MS"/>
          <w:i/>
          <w:strike/>
          <w:sz w:val="22"/>
          <w:szCs w:val="22"/>
        </w:rPr>
        <w:t>,</w:t>
      </w:r>
      <w:r w:rsidRPr="003F157C">
        <w:rPr>
          <w:rFonts w:ascii="Trebuchet MS" w:hAnsi="Trebuchet MS"/>
          <w:strike/>
          <w:sz w:val="22"/>
          <w:szCs w:val="22"/>
        </w:rPr>
        <w:t xml:space="preserve"> as Surety (hereinafter called “the Surety”), are held and firmly bound unto </w:t>
      </w:r>
      <w:r w:rsidRPr="003F157C">
        <w:rPr>
          <w:rFonts w:ascii="Trebuchet MS" w:hAnsi="Trebuchet MS"/>
          <w:i/>
          <w:strike/>
          <w:color w:val="1F497D" w:themeColor="text2"/>
          <w:sz w:val="22"/>
          <w:szCs w:val="22"/>
        </w:rPr>
        <w:t xml:space="preserve">[name of </w:t>
      </w:r>
      <w:r w:rsidR="005170B2" w:rsidRPr="003F157C">
        <w:rPr>
          <w:rFonts w:ascii="Trebuchet MS" w:hAnsi="Trebuchet MS"/>
          <w:i/>
          <w:strike/>
          <w:color w:val="1F497D" w:themeColor="text2"/>
          <w:sz w:val="22"/>
          <w:szCs w:val="22"/>
        </w:rPr>
        <w:t>procuring entity</w:t>
      </w:r>
      <w:r w:rsidRPr="003F157C">
        <w:rPr>
          <w:rFonts w:ascii="Trebuchet MS" w:hAnsi="Trebuchet MS"/>
          <w:i/>
          <w:strike/>
          <w:sz w:val="22"/>
          <w:szCs w:val="22"/>
        </w:rPr>
        <w:t>]</w:t>
      </w:r>
      <w:r w:rsidRPr="003F157C">
        <w:rPr>
          <w:rFonts w:ascii="Trebuchet MS" w:hAnsi="Trebuchet MS"/>
          <w:strike/>
          <w:sz w:val="22"/>
          <w:szCs w:val="22"/>
        </w:rPr>
        <w:t xml:space="preserve"> as </w:t>
      </w:r>
      <w:proofErr w:type="spellStart"/>
      <w:r w:rsidRPr="003F157C">
        <w:rPr>
          <w:rFonts w:ascii="Trebuchet MS" w:hAnsi="Trebuchet MS"/>
          <w:strike/>
          <w:sz w:val="22"/>
          <w:szCs w:val="22"/>
        </w:rPr>
        <w:t>Obligee</w:t>
      </w:r>
      <w:proofErr w:type="spellEnd"/>
      <w:r w:rsidRPr="003F157C">
        <w:rPr>
          <w:rFonts w:ascii="Trebuchet MS" w:hAnsi="Trebuchet MS"/>
          <w:strike/>
          <w:sz w:val="22"/>
          <w:szCs w:val="22"/>
        </w:rPr>
        <w:t xml:space="preserve"> (hereinafter called “the </w:t>
      </w:r>
      <w:r w:rsidR="005170B2" w:rsidRPr="003F157C">
        <w:rPr>
          <w:rFonts w:ascii="Trebuchet MS" w:hAnsi="Trebuchet MS"/>
          <w:strike/>
          <w:sz w:val="22"/>
          <w:szCs w:val="22"/>
        </w:rPr>
        <w:t>procuring entity</w:t>
      </w:r>
      <w:r w:rsidRPr="003F157C">
        <w:rPr>
          <w:rFonts w:ascii="Trebuchet MS" w:hAnsi="Trebuchet MS"/>
          <w:strike/>
          <w:sz w:val="22"/>
          <w:szCs w:val="22"/>
        </w:rPr>
        <w:t xml:space="preserve">”) in the sum of </w:t>
      </w:r>
      <w:r w:rsidRPr="003F157C">
        <w:rPr>
          <w:rFonts w:ascii="Trebuchet MS" w:hAnsi="Trebuchet MS"/>
          <w:i/>
          <w:strike/>
          <w:color w:val="1F497D" w:themeColor="text2"/>
          <w:sz w:val="22"/>
          <w:szCs w:val="22"/>
        </w:rPr>
        <w:t>[amount of Bond]</w:t>
      </w:r>
      <w:r w:rsidRPr="003F157C">
        <w:rPr>
          <w:rStyle w:val="FootnoteReference"/>
          <w:rFonts w:ascii="Trebuchet MS" w:hAnsi="Trebuchet MS"/>
          <w:strike/>
          <w:color w:val="1F497D" w:themeColor="text2"/>
          <w:sz w:val="22"/>
          <w:szCs w:val="22"/>
        </w:rPr>
        <w:footnoteReference w:id="1"/>
      </w:r>
      <w:r w:rsidRPr="003F157C">
        <w:rPr>
          <w:rFonts w:ascii="Trebuchet MS" w:hAnsi="Trebuchet MS"/>
          <w:strike/>
          <w:color w:val="1F497D" w:themeColor="text2"/>
          <w:sz w:val="22"/>
          <w:szCs w:val="22"/>
        </w:rPr>
        <w:t xml:space="preserve"> </w:t>
      </w:r>
      <w:r w:rsidRPr="003F157C">
        <w:rPr>
          <w:rFonts w:ascii="Trebuchet MS" w:hAnsi="Trebuchet MS"/>
          <w:i/>
          <w:strike/>
          <w:color w:val="1F497D" w:themeColor="text2"/>
          <w:sz w:val="22"/>
          <w:szCs w:val="22"/>
        </w:rPr>
        <w:t>[amount in words</w:t>
      </w:r>
      <w:r w:rsidRPr="003F157C">
        <w:rPr>
          <w:rFonts w:ascii="Trebuchet MS" w:hAnsi="Trebuchet MS"/>
          <w:i/>
          <w:strike/>
          <w:sz w:val="22"/>
          <w:szCs w:val="22"/>
        </w:rPr>
        <w:t>]</w:t>
      </w:r>
      <w:r w:rsidRPr="003F157C">
        <w:rPr>
          <w:rFonts w:ascii="Trebuchet MS" w:hAnsi="Trebuchet MS"/>
          <w:strike/>
          <w:sz w:val="22"/>
          <w:szCs w:val="22"/>
        </w:rPr>
        <w:t>, for the payment of which sum, well and truly to be made, we, the said Principal and Surety, bind ourselves, our successors and assigns, jointly and severally, firmly by these presents.</w:t>
      </w:r>
    </w:p>
    <w:p w14:paraId="6992F6C4" w14:textId="77777777" w:rsidR="008C18A0" w:rsidRPr="003F157C" w:rsidRDefault="008C18A0" w:rsidP="008C18A0">
      <w:pPr>
        <w:spacing w:after="200"/>
        <w:jc w:val="both"/>
        <w:rPr>
          <w:rFonts w:ascii="Trebuchet MS" w:hAnsi="Trebuchet MS"/>
          <w:strike/>
          <w:sz w:val="22"/>
          <w:szCs w:val="22"/>
        </w:rPr>
      </w:pPr>
      <w:r w:rsidRPr="003F157C">
        <w:rPr>
          <w:rFonts w:ascii="Trebuchet MS" w:hAnsi="Trebuchet MS"/>
          <w:strike/>
          <w:sz w:val="22"/>
          <w:szCs w:val="22"/>
        </w:rPr>
        <w:t xml:space="preserve">WHEREAS the Principal has submitted a written </w:t>
      </w:r>
      <w:r w:rsidR="002E4175" w:rsidRPr="003F157C">
        <w:rPr>
          <w:rFonts w:ascii="Trebuchet MS" w:hAnsi="Trebuchet MS"/>
          <w:strike/>
          <w:sz w:val="22"/>
          <w:szCs w:val="22"/>
        </w:rPr>
        <w:t>bid</w:t>
      </w:r>
      <w:r w:rsidRPr="003F157C">
        <w:rPr>
          <w:rFonts w:ascii="Trebuchet MS" w:hAnsi="Trebuchet MS"/>
          <w:strike/>
          <w:sz w:val="22"/>
          <w:szCs w:val="22"/>
        </w:rPr>
        <w:t xml:space="preserve"> to the </w:t>
      </w:r>
      <w:r w:rsidR="005170B2" w:rsidRPr="003F157C">
        <w:rPr>
          <w:rFonts w:ascii="Trebuchet MS" w:hAnsi="Trebuchet MS"/>
          <w:strike/>
          <w:sz w:val="22"/>
          <w:szCs w:val="22"/>
        </w:rPr>
        <w:t>procuring entity</w:t>
      </w:r>
      <w:r w:rsidRPr="003F157C">
        <w:rPr>
          <w:rFonts w:ascii="Trebuchet MS" w:hAnsi="Trebuchet MS"/>
          <w:strike/>
          <w:sz w:val="22"/>
          <w:szCs w:val="22"/>
        </w:rPr>
        <w:t xml:space="preserve"> dated the ___ day of ______, 20__, for the </w:t>
      </w:r>
      <w:r w:rsidR="009E2EF1" w:rsidRPr="003F157C">
        <w:rPr>
          <w:rFonts w:ascii="Trebuchet MS" w:hAnsi="Trebuchet MS"/>
          <w:strike/>
          <w:sz w:val="22"/>
          <w:szCs w:val="22"/>
        </w:rPr>
        <w:t>supply of</w:t>
      </w:r>
      <w:r w:rsidRPr="003F157C">
        <w:rPr>
          <w:rFonts w:ascii="Trebuchet MS" w:hAnsi="Trebuchet MS"/>
          <w:strike/>
          <w:sz w:val="22"/>
          <w:szCs w:val="22"/>
        </w:rPr>
        <w:t xml:space="preserve"> </w:t>
      </w:r>
      <w:r w:rsidRPr="003F157C">
        <w:rPr>
          <w:rFonts w:ascii="Trebuchet MS" w:hAnsi="Trebuchet MS"/>
          <w:i/>
          <w:strike/>
          <w:color w:val="1F497D" w:themeColor="text2"/>
          <w:sz w:val="22"/>
          <w:szCs w:val="22"/>
        </w:rPr>
        <w:t>[name of Contract]</w:t>
      </w:r>
      <w:r w:rsidRPr="003F157C">
        <w:rPr>
          <w:rFonts w:ascii="Trebuchet MS" w:hAnsi="Trebuchet MS"/>
          <w:strike/>
          <w:color w:val="1F497D" w:themeColor="text2"/>
          <w:sz w:val="22"/>
          <w:szCs w:val="22"/>
        </w:rPr>
        <w:t xml:space="preserve"> </w:t>
      </w:r>
      <w:r w:rsidRPr="003F157C">
        <w:rPr>
          <w:rFonts w:ascii="Trebuchet MS" w:hAnsi="Trebuchet MS"/>
          <w:strike/>
          <w:sz w:val="22"/>
          <w:szCs w:val="22"/>
        </w:rPr>
        <w:t>(hereinafter called the “</w:t>
      </w:r>
      <w:r w:rsidR="002E4175" w:rsidRPr="003F157C">
        <w:rPr>
          <w:rFonts w:ascii="Trebuchet MS" w:hAnsi="Trebuchet MS"/>
          <w:strike/>
          <w:sz w:val="22"/>
          <w:szCs w:val="22"/>
        </w:rPr>
        <w:t>bid</w:t>
      </w:r>
      <w:r w:rsidRPr="003F157C">
        <w:rPr>
          <w:rFonts w:ascii="Trebuchet MS" w:hAnsi="Trebuchet MS"/>
          <w:strike/>
          <w:sz w:val="22"/>
          <w:szCs w:val="22"/>
        </w:rPr>
        <w:t>”).</w:t>
      </w:r>
    </w:p>
    <w:p w14:paraId="4611BE14" w14:textId="77777777" w:rsidR="008C18A0" w:rsidRPr="003F157C" w:rsidRDefault="008C18A0" w:rsidP="008C18A0">
      <w:pPr>
        <w:spacing w:after="200"/>
        <w:jc w:val="both"/>
        <w:rPr>
          <w:rFonts w:ascii="Trebuchet MS" w:hAnsi="Trebuchet MS"/>
          <w:strike/>
          <w:sz w:val="22"/>
          <w:szCs w:val="22"/>
        </w:rPr>
      </w:pPr>
      <w:r w:rsidRPr="003F157C">
        <w:rPr>
          <w:rFonts w:ascii="Trebuchet MS" w:hAnsi="Trebuchet MS"/>
          <w:strike/>
          <w:sz w:val="22"/>
          <w:szCs w:val="22"/>
        </w:rPr>
        <w:t>NOW, THEREFORE, THE CONDITION OF THIS OBLIGATION is such that if the Principal:</w:t>
      </w:r>
    </w:p>
    <w:p w14:paraId="31B5EF4A" w14:textId="77777777" w:rsidR="00D573E0" w:rsidRPr="003F157C" w:rsidRDefault="00D573E0" w:rsidP="00F54E8B">
      <w:pPr>
        <w:numPr>
          <w:ilvl w:val="0"/>
          <w:numId w:val="25"/>
        </w:numPr>
        <w:tabs>
          <w:tab w:val="num" w:pos="540"/>
          <w:tab w:val="num" w:pos="1440"/>
        </w:tabs>
        <w:spacing w:after="200"/>
        <w:ind w:hanging="720"/>
        <w:jc w:val="both"/>
        <w:rPr>
          <w:rFonts w:ascii="Trebuchet MS" w:hAnsi="Trebuchet MS"/>
          <w:strike/>
          <w:sz w:val="22"/>
          <w:szCs w:val="22"/>
        </w:rPr>
      </w:pPr>
      <w:r w:rsidRPr="003F157C">
        <w:rPr>
          <w:rFonts w:ascii="Trebuchet MS" w:hAnsi="Trebuchet MS"/>
          <w:strike/>
          <w:sz w:val="22"/>
          <w:szCs w:val="22"/>
        </w:rPr>
        <w:t xml:space="preserve">materially modifies or </w:t>
      </w:r>
      <w:r w:rsidR="008C18A0" w:rsidRPr="003F157C">
        <w:rPr>
          <w:rFonts w:ascii="Trebuchet MS" w:hAnsi="Trebuchet MS"/>
          <w:strike/>
          <w:sz w:val="22"/>
          <w:szCs w:val="22"/>
        </w:rPr>
        <w:t xml:space="preserve">withdraws its </w:t>
      </w:r>
      <w:r w:rsidR="002E4175" w:rsidRPr="003F157C">
        <w:rPr>
          <w:rFonts w:ascii="Trebuchet MS" w:hAnsi="Trebuchet MS"/>
          <w:strike/>
          <w:sz w:val="22"/>
          <w:szCs w:val="22"/>
        </w:rPr>
        <w:t>bid</w:t>
      </w:r>
      <w:r w:rsidR="008C18A0" w:rsidRPr="003F157C">
        <w:rPr>
          <w:rFonts w:ascii="Trebuchet MS" w:hAnsi="Trebuchet MS"/>
          <w:strike/>
          <w:sz w:val="22"/>
          <w:szCs w:val="22"/>
        </w:rPr>
        <w:t xml:space="preserve"> during the period of bid validity specified in the </w:t>
      </w:r>
      <w:r w:rsidR="00DA5C7E" w:rsidRPr="003F157C">
        <w:rPr>
          <w:rFonts w:ascii="Trebuchet MS" w:hAnsi="Trebuchet MS"/>
          <w:strike/>
          <w:sz w:val="22"/>
          <w:szCs w:val="22"/>
        </w:rPr>
        <w:t>Bud Submission Form</w:t>
      </w:r>
      <w:r w:rsidR="008C18A0" w:rsidRPr="003F157C">
        <w:rPr>
          <w:rFonts w:ascii="Trebuchet MS" w:hAnsi="Trebuchet MS"/>
          <w:strike/>
          <w:sz w:val="22"/>
          <w:szCs w:val="22"/>
        </w:rPr>
        <w:t>; or</w:t>
      </w:r>
    </w:p>
    <w:p w14:paraId="2BA9C48C" w14:textId="77777777" w:rsidR="00D573E0" w:rsidRPr="003F157C" w:rsidRDefault="00D573E0" w:rsidP="00F54E8B">
      <w:pPr>
        <w:numPr>
          <w:ilvl w:val="0"/>
          <w:numId w:val="25"/>
        </w:numPr>
        <w:tabs>
          <w:tab w:val="num" w:pos="540"/>
          <w:tab w:val="num" w:pos="1440"/>
        </w:tabs>
        <w:spacing w:after="200"/>
        <w:ind w:hanging="720"/>
        <w:jc w:val="both"/>
        <w:rPr>
          <w:rFonts w:ascii="Trebuchet MS" w:hAnsi="Trebuchet MS"/>
          <w:strike/>
          <w:sz w:val="22"/>
          <w:szCs w:val="22"/>
        </w:rPr>
      </w:pPr>
      <w:r w:rsidRPr="003F157C">
        <w:rPr>
          <w:rFonts w:ascii="Trebuchet MS" w:hAnsi="Trebuchet MS"/>
          <w:strike/>
          <w:sz w:val="22"/>
          <w:szCs w:val="22"/>
        </w:rPr>
        <w:t>does not accept a correction of errors; or</w:t>
      </w:r>
    </w:p>
    <w:p w14:paraId="2AE60075" w14:textId="77777777" w:rsidR="008C18A0" w:rsidRPr="003F157C" w:rsidRDefault="008C18A0" w:rsidP="00F54E8B">
      <w:pPr>
        <w:numPr>
          <w:ilvl w:val="0"/>
          <w:numId w:val="25"/>
        </w:numPr>
        <w:tabs>
          <w:tab w:val="num" w:pos="540"/>
          <w:tab w:val="num" w:pos="1440"/>
        </w:tabs>
        <w:spacing w:after="200"/>
        <w:ind w:left="540" w:hanging="540"/>
        <w:jc w:val="both"/>
        <w:rPr>
          <w:rFonts w:ascii="Trebuchet MS" w:hAnsi="Trebuchet MS"/>
          <w:strike/>
          <w:sz w:val="22"/>
          <w:szCs w:val="22"/>
        </w:rPr>
      </w:pPr>
      <w:r w:rsidRPr="003F157C">
        <w:rPr>
          <w:rFonts w:ascii="Trebuchet MS" w:hAnsi="Trebuchet MS"/>
          <w:strike/>
          <w:sz w:val="22"/>
          <w:szCs w:val="22"/>
        </w:rPr>
        <w:t xml:space="preserve">having been notified of the acceptance of its </w:t>
      </w:r>
      <w:r w:rsidR="002E4175" w:rsidRPr="003F157C">
        <w:rPr>
          <w:rFonts w:ascii="Trebuchet MS" w:hAnsi="Trebuchet MS"/>
          <w:strike/>
          <w:sz w:val="22"/>
          <w:szCs w:val="22"/>
        </w:rPr>
        <w:t>bid</w:t>
      </w:r>
      <w:r w:rsidRPr="003F157C">
        <w:rPr>
          <w:rFonts w:ascii="Trebuchet MS" w:hAnsi="Trebuchet MS"/>
          <w:strike/>
          <w:sz w:val="22"/>
          <w:szCs w:val="22"/>
        </w:rPr>
        <w:t xml:space="preserve"> by the </w:t>
      </w:r>
      <w:r w:rsidR="005170B2" w:rsidRPr="003F157C">
        <w:rPr>
          <w:rFonts w:ascii="Trebuchet MS" w:hAnsi="Trebuchet MS"/>
          <w:strike/>
          <w:sz w:val="22"/>
          <w:szCs w:val="22"/>
        </w:rPr>
        <w:t>procuring entity</w:t>
      </w:r>
      <w:r w:rsidRPr="003F157C">
        <w:rPr>
          <w:rFonts w:ascii="Trebuchet MS" w:hAnsi="Trebuchet MS"/>
          <w:strike/>
          <w:sz w:val="22"/>
          <w:szCs w:val="22"/>
        </w:rPr>
        <w:t xml:space="preserve"> during the period of </w:t>
      </w:r>
      <w:r w:rsidR="002E4175" w:rsidRPr="003F157C">
        <w:rPr>
          <w:rFonts w:ascii="Trebuchet MS" w:hAnsi="Trebuchet MS"/>
          <w:strike/>
          <w:sz w:val="22"/>
          <w:szCs w:val="22"/>
        </w:rPr>
        <w:t>bid</w:t>
      </w:r>
      <w:r w:rsidRPr="003F157C">
        <w:rPr>
          <w:rFonts w:ascii="Trebuchet MS" w:hAnsi="Trebuchet MS"/>
          <w:strike/>
          <w:sz w:val="22"/>
          <w:szCs w:val="22"/>
        </w:rPr>
        <w:t xml:space="preserve"> validity</w:t>
      </w:r>
      <w:r w:rsidR="00593059" w:rsidRPr="003F157C">
        <w:rPr>
          <w:rFonts w:ascii="Trebuchet MS" w:hAnsi="Trebuchet MS"/>
          <w:strike/>
          <w:sz w:val="22"/>
          <w:szCs w:val="22"/>
        </w:rPr>
        <w:t xml:space="preserve"> or any extension</w:t>
      </w:r>
      <w:r w:rsidR="00432FB6" w:rsidRPr="003F157C">
        <w:rPr>
          <w:rFonts w:ascii="Trebuchet MS" w:hAnsi="Trebuchet MS"/>
          <w:strike/>
          <w:sz w:val="22"/>
          <w:szCs w:val="22"/>
        </w:rPr>
        <w:t xml:space="preserve"> </w:t>
      </w:r>
      <w:r w:rsidR="00593059" w:rsidRPr="003F157C">
        <w:rPr>
          <w:rFonts w:ascii="Trebuchet MS" w:hAnsi="Trebuchet MS"/>
          <w:strike/>
          <w:sz w:val="22"/>
          <w:szCs w:val="22"/>
        </w:rPr>
        <w:t xml:space="preserve">provided by the </w:t>
      </w:r>
      <w:r w:rsidR="00432FB6" w:rsidRPr="003F157C">
        <w:rPr>
          <w:rFonts w:ascii="Trebuchet MS" w:hAnsi="Trebuchet MS"/>
          <w:strike/>
          <w:sz w:val="22"/>
          <w:szCs w:val="22"/>
        </w:rPr>
        <w:t>Principal</w:t>
      </w:r>
      <w:r w:rsidRPr="003F157C">
        <w:rPr>
          <w:rFonts w:ascii="Trebuchet MS" w:hAnsi="Trebuchet MS"/>
          <w:strike/>
          <w:sz w:val="22"/>
          <w:szCs w:val="22"/>
        </w:rPr>
        <w:t>; (</w:t>
      </w:r>
      <w:proofErr w:type="spellStart"/>
      <w:r w:rsidRPr="003F157C">
        <w:rPr>
          <w:rFonts w:ascii="Trebuchet MS" w:hAnsi="Trebuchet MS"/>
          <w:strike/>
          <w:sz w:val="22"/>
          <w:szCs w:val="22"/>
        </w:rPr>
        <w:t>i</w:t>
      </w:r>
      <w:proofErr w:type="spellEnd"/>
      <w:r w:rsidRPr="003F157C">
        <w:rPr>
          <w:rFonts w:ascii="Trebuchet MS" w:hAnsi="Trebuchet MS"/>
          <w:strike/>
          <w:sz w:val="22"/>
          <w:szCs w:val="22"/>
        </w:rPr>
        <w:t xml:space="preserve">) fails or refuses to execute the Contract Form; or (ii) fails or refuses to furnish the </w:t>
      </w:r>
      <w:r w:rsidR="00010161" w:rsidRPr="003F157C">
        <w:rPr>
          <w:rFonts w:ascii="Trebuchet MS" w:hAnsi="Trebuchet MS"/>
          <w:strike/>
          <w:sz w:val="22"/>
          <w:szCs w:val="22"/>
        </w:rPr>
        <w:t>performance security</w:t>
      </w:r>
      <w:r w:rsidRPr="003F157C">
        <w:rPr>
          <w:rFonts w:ascii="Trebuchet MS" w:hAnsi="Trebuchet MS"/>
          <w:strike/>
          <w:sz w:val="22"/>
          <w:szCs w:val="22"/>
        </w:rPr>
        <w:t xml:space="preserve">, if required, in accordance with the Instructions to </w:t>
      </w:r>
      <w:r w:rsidR="00A333F2" w:rsidRPr="003F157C">
        <w:rPr>
          <w:rFonts w:ascii="Trebuchet MS" w:hAnsi="Trebuchet MS"/>
          <w:strike/>
          <w:sz w:val="22"/>
          <w:szCs w:val="22"/>
        </w:rPr>
        <w:t>B</w:t>
      </w:r>
      <w:r w:rsidR="005170B2" w:rsidRPr="003F157C">
        <w:rPr>
          <w:rFonts w:ascii="Trebuchet MS" w:hAnsi="Trebuchet MS"/>
          <w:strike/>
          <w:sz w:val="22"/>
          <w:szCs w:val="22"/>
        </w:rPr>
        <w:t>idder</w:t>
      </w:r>
      <w:r w:rsidRPr="003F157C">
        <w:rPr>
          <w:rFonts w:ascii="Trebuchet MS" w:hAnsi="Trebuchet MS"/>
          <w:strike/>
          <w:sz w:val="22"/>
          <w:szCs w:val="22"/>
        </w:rPr>
        <w:t>s</w:t>
      </w:r>
      <w:r w:rsidR="00432FB6" w:rsidRPr="003F157C">
        <w:rPr>
          <w:rFonts w:ascii="Trebuchet MS" w:hAnsi="Trebuchet MS"/>
          <w:strike/>
          <w:sz w:val="22"/>
          <w:szCs w:val="22"/>
        </w:rPr>
        <w:t xml:space="preserve"> of the </w:t>
      </w:r>
      <w:r w:rsidR="004F0155" w:rsidRPr="003F157C">
        <w:rPr>
          <w:rFonts w:ascii="Trebuchet MS" w:hAnsi="Trebuchet MS"/>
          <w:strike/>
          <w:sz w:val="22"/>
          <w:szCs w:val="22"/>
        </w:rPr>
        <w:t>procuring entity</w:t>
      </w:r>
      <w:r w:rsidR="00432FB6" w:rsidRPr="003F157C">
        <w:rPr>
          <w:rFonts w:ascii="Trebuchet MS" w:hAnsi="Trebuchet MS"/>
          <w:strike/>
          <w:sz w:val="22"/>
          <w:szCs w:val="22"/>
        </w:rPr>
        <w:t>’s bidding document</w:t>
      </w:r>
      <w:r w:rsidRPr="003F157C">
        <w:rPr>
          <w:rFonts w:ascii="Trebuchet MS" w:hAnsi="Trebuchet MS"/>
          <w:strike/>
          <w:sz w:val="22"/>
          <w:szCs w:val="22"/>
        </w:rPr>
        <w:t xml:space="preserve">. </w:t>
      </w:r>
    </w:p>
    <w:p w14:paraId="54AC5AED" w14:textId="77777777" w:rsidR="008C18A0" w:rsidRPr="003F157C" w:rsidRDefault="008C18A0" w:rsidP="008C18A0">
      <w:pPr>
        <w:spacing w:after="200"/>
        <w:jc w:val="both"/>
        <w:rPr>
          <w:rFonts w:ascii="Trebuchet MS" w:hAnsi="Trebuchet MS"/>
          <w:strike/>
          <w:sz w:val="22"/>
          <w:szCs w:val="22"/>
        </w:rPr>
      </w:pPr>
      <w:r w:rsidRPr="003F157C">
        <w:rPr>
          <w:rFonts w:ascii="Trebuchet MS" w:hAnsi="Trebuchet MS"/>
          <w:strike/>
          <w:sz w:val="22"/>
          <w:szCs w:val="22"/>
        </w:rPr>
        <w:t xml:space="preserve">then the Surety undertakes to immediately pay to the </w:t>
      </w:r>
      <w:r w:rsidR="005170B2" w:rsidRPr="003F157C">
        <w:rPr>
          <w:rFonts w:ascii="Trebuchet MS" w:hAnsi="Trebuchet MS"/>
          <w:strike/>
          <w:sz w:val="22"/>
          <w:szCs w:val="22"/>
        </w:rPr>
        <w:t>procuring entity</w:t>
      </w:r>
      <w:r w:rsidRPr="003F157C">
        <w:rPr>
          <w:rFonts w:ascii="Trebuchet MS" w:hAnsi="Trebuchet MS"/>
          <w:strike/>
          <w:sz w:val="22"/>
          <w:szCs w:val="22"/>
        </w:rPr>
        <w:t xml:space="preserve"> up to the above amount upon receipt of the </w:t>
      </w:r>
      <w:r w:rsidR="005170B2" w:rsidRPr="003F157C">
        <w:rPr>
          <w:rFonts w:ascii="Trebuchet MS" w:hAnsi="Trebuchet MS"/>
          <w:strike/>
          <w:sz w:val="22"/>
          <w:szCs w:val="22"/>
        </w:rPr>
        <w:t>procuring entity</w:t>
      </w:r>
      <w:r w:rsidRPr="003F157C">
        <w:rPr>
          <w:rFonts w:ascii="Trebuchet MS" w:hAnsi="Trebuchet MS"/>
          <w:strike/>
          <w:sz w:val="22"/>
          <w:szCs w:val="22"/>
        </w:rPr>
        <w:t xml:space="preserve">’s first written demand, without the </w:t>
      </w:r>
      <w:r w:rsidR="005170B2" w:rsidRPr="003F157C">
        <w:rPr>
          <w:rFonts w:ascii="Trebuchet MS" w:hAnsi="Trebuchet MS"/>
          <w:strike/>
          <w:sz w:val="22"/>
          <w:szCs w:val="22"/>
        </w:rPr>
        <w:t>procuring entity</w:t>
      </w:r>
      <w:r w:rsidRPr="003F157C">
        <w:rPr>
          <w:rFonts w:ascii="Trebuchet MS" w:hAnsi="Trebuchet MS"/>
          <w:strike/>
          <w:sz w:val="22"/>
          <w:szCs w:val="22"/>
        </w:rPr>
        <w:t xml:space="preserve"> having to substantiate its demand, provided that in its demand the </w:t>
      </w:r>
      <w:r w:rsidR="005170B2" w:rsidRPr="003F157C">
        <w:rPr>
          <w:rFonts w:ascii="Trebuchet MS" w:hAnsi="Trebuchet MS"/>
          <w:strike/>
          <w:sz w:val="22"/>
          <w:szCs w:val="22"/>
        </w:rPr>
        <w:t>procuring entity</w:t>
      </w:r>
      <w:r w:rsidRPr="003F157C">
        <w:rPr>
          <w:rFonts w:ascii="Trebuchet MS" w:hAnsi="Trebuchet MS"/>
          <w:strike/>
          <w:sz w:val="22"/>
          <w:szCs w:val="22"/>
        </w:rPr>
        <w:t xml:space="preserve"> shall state that the demand arises from the occurrence of any of the above events, specifying which event(s) has occurred. </w:t>
      </w:r>
    </w:p>
    <w:p w14:paraId="73290871" w14:textId="77777777" w:rsidR="008C18A0" w:rsidRPr="003F157C" w:rsidRDefault="008C18A0" w:rsidP="008C18A0">
      <w:pPr>
        <w:spacing w:after="200"/>
        <w:jc w:val="both"/>
        <w:rPr>
          <w:rFonts w:ascii="Trebuchet MS" w:hAnsi="Trebuchet MS"/>
          <w:strike/>
          <w:sz w:val="22"/>
          <w:szCs w:val="22"/>
        </w:rPr>
      </w:pPr>
      <w:r w:rsidRPr="003F157C">
        <w:rPr>
          <w:rFonts w:ascii="Trebuchet MS" w:hAnsi="Trebuchet MS"/>
          <w:strike/>
          <w:sz w:val="22"/>
          <w:szCs w:val="22"/>
        </w:rPr>
        <w:t xml:space="preserve">The Surety hereby agrees that its obligation will remain in full force and effect up to and including the date 28 days after the date of expiration of the </w:t>
      </w:r>
      <w:r w:rsidR="002E4175" w:rsidRPr="003F157C">
        <w:rPr>
          <w:rFonts w:ascii="Trebuchet MS" w:hAnsi="Trebuchet MS"/>
          <w:strike/>
          <w:sz w:val="22"/>
          <w:szCs w:val="22"/>
        </w:rPr>
        <w:t>bid</w:t>
      </w:r>
      <w:r w:rsidRPr="003F157C">
        <w:rPr>
          <w:rFonts w:ascii="Trebuchet MS" w:hAnsi="Trebuchet MS"/>
          <w:strike/>
          <w:sz w:val="22"/>
          <w:szCs w:val="22"/>
        </w:rPr>
        <w:t xml:space="preserve"> validity as stated in the Invitation to Bid or extended by the </w:t>
      </w:r>
      <w:r w:rsidR="00432FB6" w:rsidRPr="003F157C">
        <w:rPr>
          <w:rFonts w:ascii="Trebuchet MS" w:hAnsi="Trebuchet MS"/>
          <w:strike/>
          <w:sz w:val="22"/>
          <w:szCs w:val="22"/>
        </w:rPr>
        <w:t>Principal</w:t>
      </w:r>
      <w:r w:rsidRPr="003F157C">
        <w:rPr>
          <w:rFonts w:ascii="Trebuchet MS" w:hAnsi="Trebuchet MS"/>
          <w:strike/>
          <w:sz w:val="22"/>
          <w:szCs w:val="22"/>
        </w:rPr>
        <w:t xml:space="preserve"> at any time prior to this date, notice of which extension(s) to the Surety being hereby waived.</w:t>
      </w:r>
    </w:p>
    <w:p w14:paraId="0835C8CC" w14:textId="77777777" w:rsidR="008C18A0" w:rsidRPr="003F157C" w:rsidRDefault="008C18A0" w:rsidP="008C18A0">
      <w:pPr>
        <w:spacing w:after="200"/>
        <w:jc w:val="both"/>
        <w:rPr>
          <w:rFonts w:ascii="Trebuchet MS" w:hAnsi="Trebuchet MS"/>
          <w:strike/>
          <w:sz w:val="22"/>
          <w:szCs w:val="22"/>
        </w:rPr>
      </w:pPr>
      <w:r w:rsidRPr="003F157C">
        <w:rPr>
          <w:rFonts w:ascii="Trebuchet MS" w:hAnsi="Trebuchet MS"/>
          <w:strike/>
          <w:sz w:val="22"/>
          <w:szCs w:val="22"/>
        </w:rPr>
        <w:t>IN TESTIMONY WHEREOF, the Principal and the Surety have caused these presents to be executed in their respective names this ____ day of ____________ 20__.</w:t>
      </w:r>
    </w:p>
    <w:p w14:paraId="1264E366" w14:textId="77777777" w:rsidR="008C18A0" w:rsidRPr="003F157C" w:rsidRDefault="008C18A0" w:rsidP="008C18A0">
      <w:pPr>
        <w:spacing w:after="200"/>
        <w:rPr>
          <w:rFonts w:ascii="Trebuchet MS" w:hAnsi="Trebuchet MS"/>
          <w:strike/>
          <w:sz w:val="22"/>
          <w:szCs w:val="22"/>
        </w:rPr>
      </w:pPr>
      <w:r w:rsidRPr="003F157C">
        <w:rPr>
          <w:rFonts w:ascii="Trebuchet MS" w:hAnsi="Trebuchet MS"/>
          <w:strike/>
          <w:sz w:val="22"/>
          <w:szCs w:val="22"/>
        </w:rPr>
        <w:t>Principal: _______________________</w:t>
      </w:r>
      <w:r w:rsidRPr="003F157C">
        <w:rPr>
          <w:rFonts w:ascii="Trebuchet MS" w:hAnsi="Trebuchet MS"/>
          <w:strike/>
          <w:sz w:val="22"/>
          <w:szCs w:val="22"/>
        </w:rPr>
        <w:tab/>
        <w:t>Surety: _____________________________</w:t>
      </w:r>
      <w:r w:rsidRPr="003F157C">
        <w:rPr>
          <w:rFonts w:ascii="Trebuchet MS" w:hAnsi="Trebuchet MS"/>
          <w:strike/>
          <w:sz w:val="22"/>
          <w:szCs w:val="22"/>
        </w:rPr>
        <w:br/>
      </w:r>
      <w:r w:rsidRPr="003F157C">
        <w:rPr>
          <w:rFonts w:ascii="Trebuchet MS" w:hAnsi="Trebuchet MS"/>
          <w:strike/>
          <w:sz w:val="22"/>
          <w:szCs w:val="22"/>
        </w:rPr>
        <w:tab/>
        <w:t>Corporate Seal (where appropriate)</w:t>
      </w:r>
    </w:p>
    <w:p w14:paraId="437476C1" w14:textId="77777777" w:rsidR="00BA23B0" w:rsidRPr="003F157C" w:rsidRDefault="008C18A0" w:rsidP="008C18A0">
      <w:pPr>
        <w:tabs>
          <w:tab w:val="left" w:pos="4320"/>
        </w:tabs>
        <w:rPr>
          <w:rFonts w:ascii="Trebuchet MS" w:hAnsi="Trebuchet MS"/>
          <w:i/>
          <w:strike/>
          <w:sz w:val="22"/>
          <w:szCs w:val="22"/>
        </w:rPr>
      </w:pPr>
      <w:r w:rsidRPr="003F157C">
        <w:rPr>
          <w:rFonts w:ascii="Trebuchet MS" w:hAnsi="Trebuchet MS"/>
          <w:strike/>
          <w:sz w:val="22"/>
          <w:szCs w:val="22"/>
        </w:rPr>
        <w:t>_______________________________</w:t>
      </w:r>
      <w:r w:rsidRPr="003F157C">
        <w:rPr>
          <w:rFonts w:ascii="Trebuchet MS" w:hAnsi="Trebuchet MS"/>
          <w:strike/>
          <w:sz w:val="22"/>
          <w:szCs w:val="22"/>
        </w:rPr>
        <w:tab/>
        <w:t>____________________________________</w:t>
      </w:r>
      <w:r w:rsidRPr="003F157C">
        <w:rPr>
          <w:rFonts w:ascii="Trebuchet MS" w:hAnsi="Trebuchet MS"/>
          <w:strike/>
          <w:sz w:val="22"/>
          <w:szCs w:val="22"/>
        </w:rPr>
        <w:br/>
      </w:r>
      <w:r w:rsidRPr="003F157C">
        <w:rPr>
          <w:rFonts w:ascii="Trebuchet MS" w:hAnsi="Trebuchet MS"/>
          <w:i/>
          <w:strike/>
          <w:sz w:val="22"/>
          <w:szCs w:val="22"/>
        </w:rPr>
        <w:t>(Signature)</w:t>
      </w:r>
      <w:r w:rsidRPr="003F157C">
        <w:rPr>
          <w:rFonts w:ascii="Trebuchet MS" w:hAnsi="Trebuchet MS"/>
          <w:i/>
          <w:strike/>
          <w:sz w:val="22"/>
          <w:szCs w:val="22"/>
        </w:rPr>
        <w:tab/>
        <w:t>(Signature)</w:t>
      </w:r>
      <w:r w:rsidRPr="003F157C">
        <w:rPr>
          <w:rFonts w:ascii="Trebuchet MS" w:hAnsi="Trebuchet MS"/>
          <w:i/>
          <w:strike/>
          <w:sz w:val="22"/>
          <w:szCs w:val="22"/>
        </w:rPr>
        <w:br/>
        <w:t>(Printed name and title)</w:t>
      </w:r>
      <w:r w:rsidRPr="003F157C">
        <w:rPr>
          <w:rFonts w:ascii="Trebuchet MS" w:hAnsi="Trebuchet MS"/>
          <w:i/>
          <w:strike/>
          <w:sz w:val="22"/>
          <w:szCs w:val="22"/>
        </w:rPr>
        <w:tab/>
        <w:t>(Printed name and title)</w:t>
      </w:r>
    </w:p>
    <w:p w14:paraId="65FC9484" w14:textId="77777777" w:rsidR="00BA23B0" w:rsidRPr="003F157C" w:rsidRDefault="00BA23B0" w:rsidP="008C18A0">
      <w:pPr>
        <w:tabs>
          <w:tab w:val="left" w:pos="4320"/>
        </w:tabs>
        <w:rPr>
          <w:rFonts w:ascii="Trebuchet MS" w:hAnsi="Trebuchet MS"/>
          <w:i/>
          <w:strike/>
        </w:rPr>
      </w:pPr>
      <w:r w:rsidRPr="003F157C">
        <w:rPr>
          <w:rFonts w:ascii="Trebuchet MS" w:hAnsi="Trebuchet MS"/>
          <w:i/>
          <w:strike/>
        </w:rPr>
        <w:br w:type="page"/>
      </w:r>
    </w:p>
    <w:p w14:paraId="25DA73F5" w14:textId="77777777" w:rsidR="00BA23B0" w:rsidRPr="003F157C" w:rsidRDefault="00BA23B0" w:rsidP="00BA23B0">
      <w:pPr>
        <w:keepNext/>
        <w:keepLines/>
        <w:spacing w:before="240"/>
        <w:jc w:val="center"/>
        <w:outlineLvl w:val="1"/>
        <w:rPr>
          <w:rFonts w:ascii="Trebuchet MS" w:hAnsi="Trebuchet MS"/>
          <w:b/>
          <w:bCs/>
          <w:strike/>
          <w:sz w:val="36"/>
          <w:szCs w:val="36"/>
        </w:rPr>
      </w:pPr>
      <w:bookmarkStart w:id="99" w:name="_Toc106181175"/>
      <w:bookmarkStart w:id="100" w:name="_Toc317173260"/>
      <w:bookmarkStart w:id="101" w:name="_Toc358894705"/>
      <w:r w:rsidRPr="003F157C">
        <w:rPr>
          <w:rFonts w:ascii="Trebuchet MS" w:hAnsi="Trebuchet MS"/>
          <w:b/>
          <w:bCs/>
          <w:strike/>
          <w:sz w:val="36"/>
          <w:szCs w:val="36"/>
        </w:rPr>
        <w:t>Bid-Securing Declaration</w:t>
      </w:r>
      <w:bookmarkEnd w:id="99"/>
      <w:bookmarkEnd w:id="100"/>
      <w:bookmarkEnd w:id="101"/>
    </w:p>
    <w:p w14:paraId="489F35FA" w14:textId="77777777" w:rsidR="00BA23B0" w:rsidRPr="003F157C" w:rsidRDefault="00BA23B0" w:rsidP="00BA23B0">
      <w:pPr>
        <w:jc w:val="center"/>
        <w:rPr>
          <w:rFonts w:ascii="Trebuchet MS" w:hAnsi="Trebuchet MS"/>
          <w:b/>
          <w:strike/>
          <w:sz w:val="22"/>
          <w:szCs w:val="22"/>
        </w:rPr>
      </w:pPr>
    </w:p>
    <w:p w14:paraId="1EE68599" w14:textId="77777777" w:rsidR="00BA23B0" w:rsidRPr="003F157C" w:rsidRDefault="00BA23B0" w:rsidP="00882528">
      <w:pPr>
        <w:spacing w:before="120" w:after="120"/>
        <w:rPr>
          <w:rFonts w:ascii="Trebuchet MS" w:hAnsi="Trebuchet MS"/>
          <w:i/>
          <w:iCs/>
          <w:strike/>
          <w:color w:val="1F497D" w:themeColor="text2"/>
          <w:sz w:val="22"/>
          <w:szCs w:val="22"/>
        </w:rPr>
      </w:pPr>
      <w:r w:rsidRPr="003F157C">
        <w:rPr>
          <w:rFonts w:ascii="Trebuchet MS" w:hAnsi="Trebuchet MS"/>
          <w:i/>
          <w:iCs/>
          <w:strike/>
          <w:color w:val="1F497D" w:themeColor="text2"/>
          <w:sz w:val="22"/>
          <w:szCs w:val="22"/>
        </w:rPr>
        <w:t xml:space="preserve">[The </w:t>
      </w:r>
      <w:r w:rsidR="005170B2" w:rsidRPr="003F157C">
        <w:rPr>
          <w:rFonts w:ascii="Trebuchet MS" w:hAnsi="Trebuchet MS"/>
          <w:i/>
          <w:iCs/>
          <w:strike/>
          <w:color w:val="1F497D" w:themeColor="text2"/>
          <w:sz w:val="22"/>
          <w:szCs w:val="22"/>
        </w:rPr>
        <w:t>bidder</w:t>
      </w:r>
      <w:r w:rsidRPr="003F157C">
        <w:rPr>
          <w:rFonts w:ascii="Trebuchet MS" w:hAnsi="Trebuchet MS"/>
          <w:i/>
          <w:iCs/>
          <w:strike/>
          <w:color w:val="1F497D" w:themeColor="text2"/>
          <w:sz w:val="22"/>
          <w:szCs w:val="22"/>
        </w:rPr>
        <w:t xml:space="preserve"> shall fill in this Form in accordance with the instructions indicated.]</w:t>
      </w:r>
    </w:p>
    <w:p w14:paraId="0CA006E4" w14:textId="77777777" w:rsidR="00BA23B0" w:rsidRPr="003F157C" w:rsidRDefault="00BA23B0" w:rsidP="00882528">
      <w:pPr>
        <w:tabs>
          <w:tab w:val="left" w:pos="4968"/>
          <w:tab w:val="left" w:pos="9558"/>
        </w:tabs>
        <w:spacing w:before="120" w:after="120"/>
        <w:rPr>
          <w:rFonts w:ascii="Trebuchet MS" w:hAnsi="Trebuchet MS"/>
          <w:strike/>
          <w:sz w:val="22"/>
          <w:szCs w:val="22"/>
        </w:rPr>
      </w:pPr>
    </w:p>
    <w:p w14:paraId="7235172A" w14:textId="77777777" w:rsidR="00BA23B0" w:rsidRPr="003F157C" w:rsidRDefault="00BA23B0" w:rsidP="00882528">
      <w:pPr>
        <w:tabs>
          <w:tab w:val="right" w:pos="9360"/>
        </w:tabs>
        <w:spacing w:before="120" w:after="120"/>
        <w:ind w:left="720" w:hanging="720"/>
        <w:jc w:val="right"/>
        <w:rPr>
          <w:rFonts w:ascii="Trebuchet MS" w:hAnsi="Trebuchet MS"/>
          <w:strike/>
          <w:sz w:val="22"/>
          <w:szCs w:val="22"/>
        </w:rPr>
      </w:pPr>
      <w:r w:rsidRPr="003F157C">
        <w:rPr>
          <w:rFonts w:ascii="Trebuchet MS" w:hAnsi="Trebuchet MS"/>
          <w:strike/>
          <w:sz w:val="22"/>
          <w:szCs w:val="22"/>
        </w:rPr>
        <w:t xml:space="preserve">Date: </w:t>
      </w:r>
      <w:r w:rsidRPr="003F157C">
        <w:rPr>
          <w:rFonts w:ascii="Trebuchet MS" w:hAnsi="Trebuchet MS"/>
          <w:i/>
          <w:strike/>
          <w:color w:val="1F497D" w:themeColor="text2"/>
          <w:sz w:val="22"/>
          <w:szCs w:val="22"/>
        </w:rPr>
        <w:t>[date (as day, month and year)]</w:t>
      </w:r>
    </w:p>
    <w:p w14:paraId="79C6AB41" w14:textId="77777777" w:rsidR="00BA23B0" w:rsidRPr="003F157C" w:rsidRDefault="0024014A" w:rsidP="00882528">
      <w:pPr>
        <w:tabs>
          <w:tab w:val="right" w:pos="9360"/>
        </w:tabs>
        <w:spacing w:before="120" w:after="120"/>
        <w:ind w:left="720" w:hanging="720"/>
        <w:jc w:val="right"/>
        <w:rPr>
          <w:rFonts w:ascii="Trebuchet MS" w:hAnsi="Trebuchet MS"/>
          <w:strike/>
          <w:sz w:val="22"/>
          <w:szCs w:val="22"/>
        </w:rPr>
      </w:pPr>
      <w:r w:rsidRPr="003F157C">
        <w:rPr>
          <w:rFonts w:ascii="Trebuchet MS" w:hAnsi="Trebuchet MS"/>
          <w:strike/>
          <w:sz w:val="22"/>
          <w:szCs w:val="22"/>
        </w:rPr>
        <w:t>Ref No</w:t>
      </w:r>
      <w:r w:rsidR="00BA23B0" w:rsidRPr="003F157C">
        <w:rPr>
          <w:rFonts w:ascii="Trebuchet MS" w:hAnsi="Trebuchet MS"/>
          <w:strike/>
          <w:sz w:val="22"/>
          <w:szCs w:val="22"/>
        </w:rPr>
        <w:t xml:space="preserve">.: </w:t>
      </w:r>
      <w:r w:rsidR="00BA23B0" w:rsidRPr="003F157C">
        <w:rPr>
          <w:rFonts w:ascii="Trebuchet MS" w:hAnsi="Trebuchet MS"/>
          <w:i/>
          <w:strike/>
          <w:color w:val="1F497D" w:themeColor="text2"/>
          <w:sz w:val="22"/>
          <w:szCs w:val="22"/>
        </w:rPr>
        <w:t>[number of bidding process]</w:t>
      </w:r>
    </w:p>
    <w:p w14:paraId="55A4C656" w14:textId="77777777" w:rsidR="00BA23B0" w:rsidRPr="003F157C" w:rsidRDefault="00BA23B0" w:rsidP="00882528">
      <w:pPr>
        <w:tabs>
          <w:tab w:val="right" w:pos="9360"/>
        </w:tabs>
        <w:spacing w:before="120" w:after="120"/>
        <w:ind w:left="720" w:hanging="720"/>
        <w:jc w:val="right"/>
        <w:rPr>
          <w:rFonts w:ascii="Trebuchet MS" w:hAnsi="Trebuchet MS"/>
          <w:strike/>
          <w:sz w:val="22"/>
          <w:szCs w:val="22"/>
        </w:rPr>
      </w:pPr>
      <w:r w:rsidRPr="003F157C">
        <w:rPr>
          <w:rFonts w:ascii="Trebuchet MS" w:hAnsi="Trebuchet MS"/>
          <w:strike/>
          <w:sz w:val="22"/>
          <w:szCs w:val="22"/>
        </w:rPr>
        <w:t xml:space="preserve">Alternative No.: </w:t>
      </w:r>
      <w:r w:rsidRPr="003F157C">
        <w:rPr>
          <w:rFonts w:ascii="Trebuchet MS" w:hAnsi="Trebuchet MS"/>
          <w:i/>
          <w:strike/>
          <w:color w:val="1F497D" w:themeColor="text2"/>
          <w:sz w:val="22"/>
          <w:szCs w:val="22"/>
        </w:rPr>
        <w:t xml:space="preserve">[identification No if this is a </w:t>
      </w:r>
      <w:r w:rsidR="002E4175" w:rsidRPr="003F157C">
        <w:rPr>
          <w:rFonts w:ascii="Trebuchet MS" w:hAnsi="Trebuchet MS"/>
          <w:i/>
          <w:strike/>
          <w:color w:val="1F497D" w:themeColor="text2"/>
          <w:sz w:val="22"/>
          <w:szCs w:val="22"/>
        </w:rPr>
        <w:t>bid</w:t>
      </w:r>
      <w:r w:rsidRPr="003F157C">
        <w:rPr>
          <w:rFonts w:ascii="Trebuchet MS" w:hAnsi="Trebuchet MS"/>
          <w:i/>
          <w:strike/>
          <w:color w:val="1F497D" w:themeColor="text2"/>
          <w:sz w:val="22"/>
          <w:szCs w:val="22"/>
        </w:rPr>
        <w:t xml:space="preserve"> for an alternative]</w:t>
      </w:r>
    </w:p>
    <w:p w14:paraId="2D59B679" w14:textId="77777777" w:rsidR="00BA23B0" w:rsidRPr="003F157C" w:rsidRDefault="00BA23B0" w:rsidP="00882528">
      <w:pPr>
        <w:spacing w:before="120" w:after="120"/>
        <w:rPr>
          <w:rFonts w:ascii="Trebuchet MS" w:hAnsi="Trebuchet MS"/>
          <w:strike/>
          <w:sz w:val="22"/>
          <w:szCs w:val="22"/>
        </w:rPr>
      </w:pPr>
    </w:p>
    <w:p w14:paraId="65BA02A4" w14:textId="77777777" w:rsidR="00BA23B0" w:rsidRPr="003F157C" w:rsidRDefault="00BA23B0" w:rsidP="00882528">
      <w:pPr>
        <w:spacing w:before="120" w:after="120"/>
        <w:rPr>
          <w:rFonts w:ascii="Trebuchet MS" w:hAnsi="Trebuchet MS"/>
          <w:i/>
          <w:strike/>
          <w:sz w:val="22"/>
          <w:szCs w:val="22"/>
        </w:rPr>
      </w:pPr>
      <w:r w:rsidRPr="003F157C">
        <w:rPr>
          <w:rFonts w:ascii="Trebuchet MS" w:hAnsi="Trebuchet MS"/>
          <w:strike/>
          <w:sz w:val="22"/>
          <w:szCs w:val="22"/>
        </w:rPr>
        <w:t>To:</w:t>
      </w:r>
      <w:r w:rsidRPr="003F157C">
        <w:rPr>
          <w:rFonts w:ascii="Trebuchet MS" w:hAnsi="Trebuchet MS"/>
          <w:strike/>
          <w:color w:val="1F497D" w:themeColor="text2"/>
          <w:sz w:val="22"/>
          <w:szCs w:val="22"/>
        </w:rPr>
        <w:t xml:space="preserve"> </w:t>
      </w:r>
      <w:r w:rsidRPr="003F157C">
        <w:rPr>
          <w:rFonts w:ascii="Trebuchet MS" w:hAnsi="Trebuchet MS"/>
          <w:i/>
          <w:strike/>
          <w:color w:val="1F497D" w:themeColor="text2"/>
          <w:sz w:val="22"/>
          <w:szCs w:val="22"/>
        </w:rPr>
        <w:t xml:space="preserve">[complete name of </w:t>
      </w:r>
      <w:r w:rsidR="005170B2" w:rsidRPr="003F157C">
        <w:rPr>
          <w:rFonts w:ascii="Trebuchet MS" w:hAnsi="Trebuchet MS"/>
          <w:i/>
          <w:strike/>
          <w:color w:val="1F497D" w:themeColor="text2"/>
          <w:sz w:val="22"/>
          <w:szCs w:val="22"/>
        </w:rPr>
        <w:t>procuring entity</w:t>
      </w:r>
      <w:r w:rsidRPr="003F157C">
        <w:rPr>
          <w:rFonts w:ascii="Trebuchet MS" w:hAnsi="Trebuchet MS"/>
          <w:i/>
          <w:strike/>
          <w:color w:val="1F497D" w:themeColor="text2"/>
          <w:sz w:val="22"/>
          <w:szCs w:val="22"/>
        </w:rPr>
        <w:t>]</w:t>
      </w:r>
    </w:p>
    <w:p w14:paraId="2C0440BF" w14:textId="77777777" w:rsidR="00BA23B0" w:rsidRPr="003F157C" w:rsidRDefault="00BA23B0" w:rsidP="00882528">
      <w:pPr>
        <w:spacing w:before="120" w:after="120"/>
        <w:rPr>
          <w:rFonts w:ascii="Trebuchet MS" w:hAnsi="Trebuchet MS"/>
          <w:b/>
          <w:strike/>
          <w:sz w:val="22"/>
          <w:szCs w:val="22"/>
        </w:rPr>
      </w:pPr>
    </w:p>
    <w:p w14:paraId="3A3499D5" w14:textId="77777777" w:rsidR="00BA23B0" w:rsidRPr="003F157C" w:rsidRDefault="00BA23B0" w:rsidP="00882528">
      <w:pPr>
        <w:spacing w:before="120" w:after="120"/>
        <w:rPr>
          <w:rFonts w:ascii="Trebuchet MS" w:hAnsi="Trebuchet MS"/>
          <w:strike/>
          <w:sz w:val="22"/>
          <w:szCs w:val="22"/>
        </w:rPr>
      </w:pPr>
      <w:r w:rsidRPr="003F157C">
        <w:rPr>
          <w:rFonts w:ascii="Trebuchet MS" w:hAnsi="Trebuchet MS"/>
          <w:strike/>
          <w:sz w:val="22"/>
          <w:szCs w:val="22"/>
        </w:rPr>
        <w:t xml:space="preserve">We, the undersigned, declare that: </w:t>
      </w:r>
    </w:p>
    <w:p w14:paraId="0EFE4DEF" w14:textId="77777777" w:rsidR="00BA23B0" w:rsidRPr="003F157C" w:rsidRDefault="00BA23B0" w:rsidP="00882528">
      <w:pPr>
        <w:spacing w:before="120" w:after="120"/>
        <w:jc w:val="both"/>
        <w:rPr>
          <w:rFonts w:ascii="Trebuchet MS" w:hAnsi="Trebuchet MS"/>
          <w:strike/>
          <w:sz w:val="22"/>
          <w:szCs w:val="22"/>
        </w:rPr>
      </w:pPr>
      <w:r w:rsidRPr="003F157C">
        <w:rPr>
          <w:rFonts w:ascii="Trebuchet MS" w:hAnsi="Trebuchet MS"/>
          <w:strike/>
          <w:sz w:val="22"/>
          <w:szCs w:val="22"/>
        </w:rPr>
        <w:t>We understand that, according to your conditions, bids must be supported by a Bid-Securing Declaration.</w:t>
      </w:r>
    </w:p>
    <w:p w14:paraId="4D007D39" w14:textId="77777777" w:rsidR="00BA23B0" w:rsidRPr="003F157C" w:rsidRDefault="00BA23B0" w:rsidP="00882528">
      <w:pPr>
        <w:spacing w:before="120" w:after="120"/>
        <w:jc w:val="both"/>
        <w:rPr>
          <w:rFonts w:ascii="Trebuchet MS" w:hAnsi="Trebuchet MS"/>
          <w:strike/>
          <w:sz w:val="22"/>
          <w:szCs w:val="22"/>
        </w:rPr>
      </w:pPr>
      <w:r w:rsidRPr="003F157C">
        <w:rPr>
          <w:rFonts w:ascii="Trebuchet MS" w:hAnsi="Trebuchet MS"/>
          <w:strike/>
          <w:sz w:val="22"/>
          <w:szCs w:val="22"/>
        </w:rPr>
        <w:t xml:space="preserve">We accept that we will automatically be suspended from being eligible for bidding in any contract with the </w:t>
      </w:r>
      <w:r w:rsidR="005170B2" w:rsidRPr="003F157C">
        <w:rPr>
          <w:rFonts w:ascii="Trebuchet MS" w:hAnsi="Trebuchet MS"/>
          <w:strike/>
          <w:sz w:val="22"/>
          <w:szCs w:val="22"/>
        </w:rPr>
        <w:t>procuring entity</w:t>
      </w:r>
      <w:r w:rsidRPr="003F157C">
        <w:rPr>
          <w:rFonts w:ascii="Trebuchet MS" w:hAnsi="Trebuchet MS"/>
          <w:strike/>
          <w:sz w:val="22"/>
          <w:szCs w:val="22"/>
        </w:rPr>
        <w:t xml:space="preserve"> for the period of time of </w:t>
      </w:r>
      <w:r w:rsidRPr="003F157C">
        <w:rPr>
          <w:rFonts w:ascii="Trebuchet MS" w:hAnsi="Trebuchet MS"/>
          <w:i/>
          <w:strike/>
          <w:color w:val="1F497D" w:themeColor="text2"/>
          <w:sz w:val="22"/>
          <w:szCs w:val="22"/>
        </w:rPr>
        <w:t>[number of months or years]</w:t>
      </w:r>
      <w:r w:rsidRPr="003F157C">
        <w:rPr>
          <w:rFonts w:ascii="Trebuchet MS" w:hAnsi="Trebuchet MS"/>
          <w:strike/>
          <w:sz w:val="22"/>
          <w:szCs w:val="22"/>
        </w:rPr>
        <w:t xml:space="preserve"> starting on </w:t>
      </w:r>
      <w:r w:rsidRPr="003F157C">
        <w:rPr>
          <w:rFonts w:ascii="Trebuchet MS" w:hAnsi="Trebuchet MS"/>
          <w:i/>
          <w:strike/>
          <w:color w:val="1F497D" w:themeColor="text2"/>
          <w:sz w:val="22"/>
          <w:szCs w:val="22"/>
        </w:rPr>
        <w:t>[date</w:t>
      </w:r>
      <w:r w:rsidRPr="003F157C">
        <w:rPr>
          <w:rFonts w:ascii="Trebuchet MS" w:hAnsi="Trebuchet MS"/>
          <w:i/>
          <w:strike/>
          <w:sz w:val="22"/>
          <w:szCs w:val="22"/>
        </w:rPr>
        <w:t>],</w:t>
      </w:r>
      <w:r w:rsidRPr="003F157C">
        <w:rPr>
          <w:rFonts w:ascii="Trebuchet MS" w:hAnsi="Trebuchet MS"/>
          <w:strike/>
          <w:sz w:val="22"/>
          <w:szCs w:val="22"/>
        </w:rPr>
        <w:t xml:space="preserve"> if we are in breach of our obligation(s) under the bid conditions, because we:</w:t>
      </w:r>
    </w:p>
    <w:p w14:paraId="26D0E4C7" w14:textId="77777777" w:rsidR="00D573E0" w:rsidRPr="003F157C" w:rsidRDefault="00BA23B0" w:rsidP="00F54E8B">
      <w:pPr>
        <w:pStyle w:val="NormalWeb"/>
        <w:numPr>
          <w:ilvl w:val="2"/>
          <w:numId w:val="80"/>
        </w:numPr>
        <w:spacing w:before="120" w:beforeAutospacing="0" w:after="120" w:afterAutospacing="0"/>
        <w:jc w:val="both"/>
        <w:rPr>
          <w:rFonts w:ascii="Trebuchet MS" w:hAnsi="Trebuchet MS" w:cs="Times New Roman"/>
          <w:strike/>
          <w:sz w:val="22"/>
          <w:szCs w:val="22"/>
        </w:rPr>
      </w:pPr>
      <w:r w:rsidRPr="003F157C">
        <w:rPr>
          <w:rFonts w:ascii="Trebuchet MS" w:hAnsi="Trebuchet MS"/>
          <w:strike/>
          <w:sz w:val="22"/>
          <w:szCs w:val="22"/>
        </w:rPr>
        <w:t xml:space="preserve">have </w:t>
      </w:r>
      <w:r w:rsidR="00D573E0" w:rsidRPr="003F157C">
        <w:rPr>
          <w:rFonts w:ascii="Trebuchet MS" w:hAnsi="Trebuchet MS"/>
          <w:strike/>
          <w:sz w:val="22"/>
          <w:szCs w:val="22"/>
        </w:rPr>
        <w:t xml:space="preserve">materially modified or </w:t>
      </w:r>
      <w:r w:rsidRPr="003F157C">
        <w:rPr>
          <w:rFonts w:ascii="Trebuchet MS" w:hAnsi="Trebuchet MS"/>
          <w:strike/>
          <w:sz w:val="22"/>
          <w:szCs w:val="22"/>
        </w:rPr>
        <w:t xml:space="preserve">withdrawn our </w:t>
      </w:r>
      <w:r w:rsidR="002E4175" w:rsidRPr="003F157C">
        <w:rPr>
          <w:rFonts w:ascii="Trebuchet MS" w:hAnsi="Trebuchet MS"/>
          <w:strike/>
          <w:sz w:val="22"/>
          <w:szCs w:val="22"/>
        </w:rPr>
        <w:t>bid</w:t>
      </w:r>
      <w:r w:rsidRPr="003F157C">
        <w:rPr>
          <w:rFonts w:ascii="Trebuchet MS" w:hAnsi="Trebuchet MS"/>
          <w:strike/>
          <w:sz w:val="22"/>
          <w:szCs w:val="22"/>
        </w:rPr>
        <w:t xml:space="preserve"> during the period of bid validity specified in the </w:t>
      </w:r>
      <w:r w:rsidR="00DA5C7E" w:rsidRPr="003F157C">
        <w:rPr>
          <w:rFonts w:ascii="Trebuchet MS" w:hAnsi="Trebuchet MS"/>
          <w:strike/>
          <w:sz w:val="22"/>
          <w:szCs w:val="22"/>
        </w:rPr>
        <w:t>Bid Submission Form</w:t>
      </w:r>
      <w:r w:rsidRPr="003F157C">
        <w:rPr>
          <w:rFonts w:ascii="Trebuchet MS" w:hAnsi="Trebuchet MS"/>
          <w:strike/>
          <w:sz w:val="22"/>
          <w:szCs w:val="22"/>
        </w:rPr>
        <w:t>; or</w:t>
      </w:r>
      <w:r w:rsidR="00D573E0" w:rsidRPr="003F157C">
        <w:rPr>
          <w:rFonts w:ascii="Trebuchet MS" w:hAnsi="Trebuchet MS"/>
          <w:strike/>
          <w:sz w:val="22"/>
          <w:szCs w:val="22"/>
        </w:rPr>
        <w:t xml:space="preserve"> </w:t>
      </w:r>
    </w:p>
    <w:p w14:paraId="36E55D71" w14:textId="77777777" w:rsidR="001A1C2E" w:rsidRPr="003F157C" w:rsidRDefault="00D573E0" w:rsidP="00F54E8B">
      <w:pPr>
        <w:pStyle w:val="NormalWeb"/>
        <w:numPr>
          <w:ilvl w:val="2"/>
          <w:numId w:val="80"/>
        </w:numPr>
        <w:spacing w:before="120" w:beforeAutospacing="0" w:after="120" w:afterAutospacing="0"/>
        <w:jc w:val="both"/>
        <w:rPr>
          <w:rFonts w:ascii="Trebuchet MS" w:hAnsi="Trebuchet MS"/>
          <w:strike/>
          <w:sz w:val="22"/>
          <w:szCs w:val="22"/>
        </w:rPr>
      </w:pPr>
      <w:r w:rsidRPr="003F157C">
        <w:rPr>
          <w:rFonts w:ascii="Trebuchet MS" w:hAnsi="Trebuchet MS"/>
          <w:strike/>
          <w:sz w:val="22"/>
          <w:szCs w:val="22"/>
        </w:rPr>
        <w:t>does not accept a correction of errors; or</w:t>
      </w:r>
    </w:p>
    <w:p w14:paraId="183E85E7" w14:textId="77777777" w:rsidR="00BA23B0" w:rsidRPr="003F157C" w:rsidRDefault="00BA23B0" w:rsidP="00F54E8B">
      <w:pPr>
        <w:pStyle w:val="NormalWeb"/>
        <w:numPr>
          <w:ilvl w:val="2"/>
          <w:numId w:val="80"/>
        </w:numPr>
        <w:spacing w:before="120" w:beforeAutospacing="0" w:after="120" w:afterAutospacing="0"/>
        <w:jc w:val="both"/>
        <w:rPr>
          <w:rFonts w:ascii="Trebuchet MS" w:hAnsi="Trebuchet MS"/>
          <w:strike/>
          <w:sz w:val="22"/>
          <w:szCs w:val="22"/>
        </w:rPr>
      </w:pPr>
      <w:r w:rsidRPr="003F157C">
        <w:rPr>
          <w:rFonts w:ascii="Trebuchet MS" w:hAnsi="Trebuchet MS"/>
          <w:strike/>
          <w:sz w:val="22"/>
          <w:szCs w:val="22"/>
        </w:rPr>
        <w:t xml:space="preserve">having been notified of the acceptance of our </w:t>
      </w:r>
      <w:r w:rsidR="002E4175" w:rsidRPr="003F157C">
        <w:rPr>
          <w:rFonts w:ascii="Trebuchet MS" w:hAnsi="Trebuchet MS"/>
          <w:strike/>
          <w:sz w:val="22"/>
          <w:szCs w:val="22"/>
        </w:rPr>
        <w:t>bid</w:t>
      </w:r>
      <w:r w:rsidRPr="003F157C">
        <w:rPr>
          <w:rFonts w:ascii="Trebuchet MS" w:hAnsi="Trebuchet MS"/>
          <w:strike/>
          <w:sz w:val="22"/>
          <w:szCs w:val="22"/>
        </w:rPr>
        <w:t xml:space="preserve"> by the </w:t>
      </w:r>
      <w:r w:rsidR="005170B2" w:rsidRPr="003F157C">
        <w:rPr>
          <w:rFonts w:ascii="Trebuchet MS" w:hAnsi="Trebuchet MS"/>
          <w:strike/>
          <w:sz w:val="22"/>
          <w:szCs w:val="22"/>
        </w:rPr>
        <w:t>procuring entity</w:t>
      </w:r>
      <w:r w:rsidRPr="003F157C">
        <w:rPr>
          <w:rFonts w:ascii="Trebuchet MS" w:hAnsi="Trebuchet MS"/>
          <w:strike/>
          <w:sz w:val="22"/>
          <w:szCs w:val="22"/>
        </w:rPr>
        <w:t xml:space="preserve"> during the period of bid validity, fail or refuse to execute the Contract; or (ii) fail or refuse to furnish the </w:t>
      </w:r>
      <w:r w:rsidR="00010161" w:rsidRPr="003F157C">
        <w:rPr>
          <w:rFonts w:ascii="Trebuchet MS" w:hAnsi="Trebuchet MS"/>
          <w:strike/>
          <w:sz w:val="22"/>
          <w:szCs w:val="22"/>
        </w:rPr>
        <w:t>performance security</w:t>
      </w:r>
      <w:r w:rsidRPr="003F157C">
        <w:rPr>
          <w:rFonts w:ascii="Trebuchet MS" w:hAnsi="Trebuchet MS"/>
          <w:strike/>
          <w:sz w:val="22"/>
          <w:szCs w:val="22"/>
        </w:rPr>
        <w:t>, if required, in accordance with the ITB.</w:t>
      </w:r>
    </w:p>
    <w:p w14:paraId="31A3BE31" w14:textId="77777777" w:rsidR="00BA23B0" w:rsidRPr="003F157C" w:rsidRDefault="00BA23B0" w:rsidP="00882528">
      <w:pPr>
        <w:spacing w:before="120" w:after="120"/>
        <w:jc w:val="both"/>
        <w:rPr>
          <w:rFonts w:ascii="Trebuchet MS" w:hAnsi="Trebuchet MS"/>
          <w:strike/>
          <w:sz w:val="22"/>
          <w:szCs w:val="22"/>
        </w:rPr>
      </w:pPr>
      <w:r w:rsidRPr="003F157C">
        <w:rPr>
          <w:rFonts w:ascii="Trebuchet MS" w:hAnsi="Trebuchet MS"/>
          <w:strike/>
          <w:sz w:val="22"/>
          <w:szCs w:val="22"/>
        </w:rPr>
        <w:t xml:space="preserve">We understand this Bid Securing Declaration shall expire if we are not the successful </w:t>
      </w:r>
      <w:r w:rsidR="005170B2" w:rsidRPr="003F157C">
        <w:rPr>
          <w:rFonts w:ascii="Trebuchet MS" w:hAnsi="Trebuchet MS"/>
          <w:strike/>
          <w:sz w:val="22"/>
          <w:szCs w:val="22"/>
        </w:rPr>
        <w:t>bidder</w:t>
      </w:r>
      <w:r w:rsidRPr="003F157C">
        <w:rPr>
          <w:rFonts w:ascii="Trebuchet MS" w:hAnsi="Trebuchet MS"/>
          <w:strike/>
          <w:sz w:val="22"/>
          <w:szCs w:val="22"/>
        </w:rPr>
        <w:t>, upon the earlier of (</w:t>
      </w:r>
      <w:proofErr w:type="spellStart"/>
      <w:r w:rsidRPr="003F157C">
        <w:rPr>
          <w:rFonts w:ascii="Trebuchet MS" w:hAnsi="Trebuchet MS"/>
          <w:strike/>
          <w:sz w:val="22"/>
          <w:szCs w:val="22"/>
        </w:rPr>
        <w:t>i</w:t>
      </w:r>
      <w:proofErr w:type="spellEnd"/>
      <w:r w:rsidRPr="003F157C">
        <w:rPr>
          <w:rFonts w:ascii="Trebuchet MS" w:hAnsi="Trebuchet MS"/>
          <w:strike/>
          <w:sz w:val="22"/>
          <w:szCs w:val="22"/>
        </w:rPr>
        <w:t xml:space="preserve">) our receipt of your notification to us </w:t>
      </w:r>
      <w:r w:rsidR="00882528" w:rsidRPr="003F157C">
        <w:rPr>
          <w:rFonts w:ascii="Trebuchet MS" w:hAnsi="Trebuchet MS"/>
          <w:strike/>
          <w:sz w:val="22"/>
          <w:szCs w:val="22"/>
        </w:rPr>
        <w:t xml:space="preserve">advising the execution of the contract with </w:t>
      </w:r>
      <w:r w:rsidRPr="003F157C">
        <w:rPr>
          <w:rFonts w:ascii="Trebuchet MS" w:hAnsi="Trebuchet MS"/>
          <w:strike/>
          <w:sz w:val="22"/>
          <w:szCs w:val="22"/>
        </w:rPr>
        <w:t xml:space="preserve">of the name of the successful </w:t>
      </w:r>
      <w:r w:rsidR="005170B2" w:rsidRPr="003F157C">
        <w:rPr>
          <w:rFonts w:ascii="Trebuchet MS" w:hAnsi="Trebuchet MS"/>
          <w:strike/>
          <w:sz w:val="22"/>
          <w:szCs w:val="22"/>
        </w:rPr>
        <w:t>bidder</w:t>
      </w:r>
      <w:r w:rsidRPr="003F157C">
        <w:rPr>
          <w:rFonts w:ascii="Trebuchet MS" w:hAnsi="Trebuchet MS"/>
          <w:strike/>
          <w:sz w:val="22"/>
          <w:szCs w:val="22"/>
        </w:rPr>
        <w:t xml:space="preserve">; or (ii) twenty-eight days after the expiration of our </w:t>
      </w:r>
      <w:r w:rsidR="002E4175" w:rsidRPr="003F157C">
        <w:rPr>
          <w:rFonts w:ascii="Trebuchet MS" w:hAnsi="Trebuchet MS"/>
          <w:strike/>
          <w:sz w:val="22"/>
          <w:szCs w:val="22"/>
        </w:rPr>
        <w:t>bid</w:t>
      </w:r>
      <w:r w:rsidRPr="003F157C">
        <w:rPr>
          <w:rFonts w:ascii="Trebuchet MS" w:hAnsi="Trebuchet MS"/>
          <w:strike/>
          <w:sz w:val="22"/>
          <w:szCs w:val="22"/>
        </w:rPr>
        <w:t>.</w:t>
      </w:r>
    </w:p>
    <w:p w14:paraId="71C43E61" w14:textId="77777777" w:rsidR="00BA23B0" w:rsidRPr="003F157C" w:rsidRDefault="00BA23B0" w:rsidP="00882528">
      <w:pPr>
        <w:tabs>
          <w:tab w:val="left" w:pos="6120"/>
        </w:tabs>
        <w:spacing w:before="120" w:after="120"/>
        <w:rPr>
          <w:rFonts w:ascii="Trebuchet MS" w:hAnsi="Trebuchet MS"/>
          <w:strike/>
          <w:sz w:val="22"/>
          <w:szCs w:val="22"/>
        </w:rPr>
      </w:pPr>
    </w:p>
    <w:p w14:paraId="109A149D" w14:textId="77777777" w:rsidR="00BA23B0" w:rsidRPr="003F157C" w:rsidRDefault="00BA23B0" w:rsidP="00882528">
      <w:pPr>
        <w:tabs>
          <w:tab w:val="left" w:pos="6120"/>
        </w:tabs>
        <w:spacing w:before="120" w:after="120"/>
        <w:jc w:val="both"/>
        <w:rPr>
          <w:rFonts w:ascii="Trebuchet MS" w:hAnsi="Trebuchet MS"/>
          <w:strike/>
          <w:color w:val="1F497D" w:themeColor="text2"/>
          <w:sz w:val="22"/>
          <w:szCs w:val="22"/>
        </w:rPr>
      </w:pPr>
      <w:r w:rsidRPr="003F157C">
        <w:rPr>
          <w:rFonts w:ascii="Trebuchet MS" w:hAnsi="Trebuchet MS"/>
          <w:strike/>
          <w:sz w:val="22"/>
          <w:szCs w:val="22"/>
        </w:rPr>
        <w:t xml:space="preserve">Signed: </w:t>
      </w:r>
      <w:r w:rsidRPr="003F157C">
        <w:rPr>
          <w:rFonts w:ascii="Trebuchet MS" w:hAnsi="Trebuchet MS"/>
          <w:i/>
          <w:strike/>
          <w:color w:val="1F497D" w:themeColor="text2"/>
          <w:sz w:val="22"/>
          <w:szCs w:val="22"/>
        </w:rPr>
        <w:t>[signature of person whose name and capacity are shown]</w:t>
      </w:r>
      <w:r w:rsidRPr="003F157C">
        <w:rPr>
          <w:rFonts w:ascii="Trebuchet MS" w:hAnsi="Trebuchet MS"/>
          <w:strike/>
          <w:color w:val="1F497D" w:themeColor="text2"/>
          <w:sz w:val="22"/>
          <w:szCs w:val="22"/>
        </w:rPr>
        <w:t xml:space="preserve"> In the capacity of </w:t>
      </w:r>
      <w:r w:rsidRPr="003F157C">
        <w:rPr>
          <w:rFonts w:ascii="Trebuchet MS" w:hAnsi="Trebuchet MS"/>
          <w:i/>
          <w:strike/>
          <w:color w:val="1F497D" w:themeColor="text2"/>
          <w:sz w:val="22"/>
          <w:szCs w:val="22"/>
        </w:rPr>
        <w:t>[legal capacity of person signing the Bid Securing Declaration]</w:t>
      </w:r>
      <w:r w:rsidRPr="003F157C">
        <w:rPr>
          <w:rFonts w:ascii="Trebuchet MS" w:hAnsi="Trebuchet MS"/>
          <w:strike/>
          <w:color w:val="1F497D" w:themeColor="text2"/>
          <w:sz w:val="22"/>
          <w:szCs w:val="22"/>
        </w:rPr>
        <w:t xml:space="preserve"> </w:t>
      </w:r>
    </w:p>
    <w:p w14:paraId="02158ACE" w14:textId="77777777" w:rsidR="00BA23B0" w:rsidRPr="003F157C" w:rsidRDefault="00BA23B0" w:rsidP="00882528">
      <w:pPr>
        <w:tabs>
          <w:tab w:val="left" w:pos="6120"/>
        </w:tabs>
        <w:spacing w:before="120" w:after="120"/>
        <w:rPr>
          <w:rFonts w:ascii="Trebuchet MS" w:hAnsi="Trebuchet MS"/>
          <w:strike/>
          <w:sz w:val="22"/>
          <w:szCs w:val="22"/>
        </w:rPr>
      </w:pPr>
    </w:p>
    <w:p w14:paraId="0F7AA40E" w14:textId="77777777" w:rsidR="00BA23B0" w:rsidRPr="003F157C" w:rsidRDefault="00BA23B0" w:rsidP="00882528">
      <w:pPr>
        <w:tabs>
          <w:tab w:val="left" w:pos="6120"/>
        </w:tabs>
        <w:spacing w:before="120" w:after="120"/>
        <w:rPr>
          <w:rFonts w:ascii="Trebuchet MS" w:hAnsi="Trebuchet MS"/>
          <w:strike/>
          <w:color w:val="1F497D" w:themeColor="text2"/>
          <w:sz w:val="22"/>
          <w:szCs w:val="22"/>
        </w:rPr>
      </w:pPr>
      <w:r w:rsidRPr="003F157C">
        <w:rPr>
          <w:rFonts w:ascii="Trebuchet MS" w:hAnsi="Trebuchet MS"/>
          <w:strike/>
          <w:sz w:val="22"/>
          <w:szCs w:val="22"/>
        </w:rPr>
        <w:t xml:space="preserve">Name: </w:t>
      </w:r>
      <w:r w:rsidRPr="003F157C">
        <w:rPr>
          <w:rFonts w:ascii="Trebuchet MS" w:hAnsi="Trebuchet MS"/>
          <w:i/>
          <w:strike/>
          <w:color w:val="1F497D" w:themeColor="text2"/>
          <w:sz w:val="22"/>
          <w:szCs w:val="22"/>
        </w:rPr>
        <w:t>[complete name of person signing the Bid Securing Declaration]</w:t>
      </w:r>
      <w:r w:rsidRPr="003F157C">
        <w:rPr>
          <w:rFonts w:ascii="Trebuchet MS" w:hAnsi="Trebuchet MS"/>
          <w:strike/>
          <w:color w:val="1F497D" w:themeColor="text2"/>
          <w:sz w:val="22"/>
          <w:szCs w:val="22"/>
        </w:rPr>
        <w:tab/>
        <w:t xml:space="preserve"> </w:t>
      </w:r>
    </w:p>
    <w:p w14:paraId="6EF46ECC" w14:textId="77777777" w:rsidR="00BA23B0" w:rsidRPr="003F157C" w:rsidRDefault="00BA23B0" w:rsidP="00882528">
      <w:pPr>
        <w:tabs>
          <w:tab w:val="left" w:pos="5238"/>
          <w:tab w:val="left" w:pos="5474"/>
          <w:tab w:val="left" w:pos="9468"/>
        </w:tabs>
        <w:spacing w:before="120" w:after="120"/>
        <w:rPr>
          <w:rFonts w:ascii="Trebuchet MS" w:hAnsi="Trebuchet MS"/>
          <w:strike/>
          <w:color w:val="1F497D" w:themeColor="text2"/>
          <w:sz w:val="22"/>
          <w:szCs w:val="22"/>
        </w:rPr>
      </w:pPr>
      <w:r w:rsidRPr="003F157C">
        <w:rPr>
          <w:rFonts w:ascii="Trebuchet MS" w:hAnsi="Trebuchet MS"/>
          <w:strike/>
          <w:sz w:val="22"/>
          <w:szCs w:val="22"/>
        </w:rPr>
        <w:t xml:space="preserve">Duly authorized to sign the bid for and on behalf of: </w:t>
      </w:r>
      <w:r w:rsidRPr="003F157C">
        <w:rPr>
          <w:rFonts w:ascii="Trebuchet MS" w:hAnsi="Trebuchet MS"/>
          <w:i/>
          <w:strike/>
          <w:color w:val="1F497D" w:themeColor="text2"/>
          <w:sz w:val="22"/>
          <w:szCs w:val="22"/>
        </w:rPr>
        <w:t xml:space="preserve">[complete name of </w:t>
      </w:r>
      <w:r w:rsidR="005170B2" w:rsidRPr="003F157C">
        <w:rPr>
          <w:rFonts w:ascii="Trebuchet MS" w:hAnsi="Trebuchet MS"/>
          <w:i/>
          <w:strike/>
          <w:color w:val="1F497D" w:themeColor="text2"/>
          <w:sz w:val="22"/>
          <w:szCs w:val="22"/>
        </w:rPr>
        <w:t>bidder</w:t>
      </w:r>
      <w:r w:rsidRPr="003F157C">
        <w:rPr>
          <w:rFonts w:ascii="Trebuchet MS" w:hAnsi="Trebuchet MS"/>
          <w:i/>
          <w:strike/>
          <w:color w:val="1F497D" w:themeColor="text2"/>
          <w:sz w:val="22"/>
          <w:szCs w:val="22"/>
        </w:rPr>
        <w:t>]</w:t>
      </w:r>
    </w:p>
    <w:p w14:paraId="324B846B" w14:textId="77777777" w:rsidR="00BA23B0" w:rsidRPr="003F157C" w:rsidRDefault="00BA23B0" w:rsidP="00882528">
      <w:pPr>
        <w:spacing w:before="120" w:after="120"/>
        <w:jc w:val="both"/>
        <w:rPr>
          <w:rFonts w:ascii="Trebuchet MS" w:hAnsi="Trebuchet MS"/>
          <w:strike/>
          <w:color w:val="1F497D" w:themeColor="text2"/>
          <w:sz w:val="22"/>
          <w:szCs w:val="22"/>
        </w:rPr>
      </w:pPr>
    </w:p>
    <w:p w14:paraId="1623BD89" w14:textId="77777777" w:rsidR="00BA23B0" w:rsidRPr="003F157C" w:rsidRDefault="00BA23B0" w:rsidP="00882528">
      <w:pPr>
        <w:spacing w:before="120" w:after="120"/>
        <w:jc w:val="both"/>
        <w:rPr>
          <w:rFonts w:ascii="Trebuchet MS" w:hAnsi="Trebuchet MS"/>
          <w:i/>
          <w:strike/>
          <w:color w:val="1F497D" w:themeColor="text2"/>
          <w:sz w:val="22"/>
          <w:szCs w:val="22"/>
        </w:rPr>
      </w:pPr>
      <w:r w:rsidRPr="003F157C">
        <w:rPr>
          <w:rFonts w:ascii="Trebuchet MS" w:hAnsi="Trebuchet MS"/>
          <w:strike/>
          <w:sz w:val="22"/>
          <w:szCs w:val="22"/>
        </w:rPr>
        <w:t xml:space="preserve">Dated </w:t>
      </w:r>
      <w:r w:rsidRPr="003F157C">
        <w:rPr>
          <w:rFonts w:ascii="Trebuchet MS" w:hAnsi="Trebuchet MS"/>
          <w:i/>
          <w:strike/>
          <w:color w:val="1F497D" w:themeColor="text2"/>
          <w:sz w:val="22"/>
          <w:szCs w:val="22"/>
        </w:rPr>
        <w:t>[date of signing]</w:t>
      </w:r>
    </w:p>
    <w:p w14:paraId="742B013D" w14:textId="77777777" w:rsidR="00BA23B0" w:rsidRPr="003F157C" w:rsidRDefault="00BA23B0" w:rsidP="00882528">
      <w:pPr>
        <w:spacing w:before="120" w:after="120"/>
        <w:jc w:val="both"/>
        <w:rPr>
          <w:rFonts w:ascii="Trebuchet MS" w:hAnsi="Trebuchet MS"/>
          <w:strike/>
          <w:sz w:val="22"/>
          <w:szCs w:val="22"/>
        </w:rPr>
      </w:pPr>
      <w:r w:rsidRPr="003F157C">
        <w:rPr>
          <w:rFonts w:ascii="Trebuchet MS" w:hAnsi="Trebuchet MS"/>
          <w:i/>
          <w:strike/>
          <w:sz w:val="22"/>
          <w:szCs w:val="22"/>
        </w:rPr>
        <w:br/>
      </w:r>
      <w:r w:rsidRPr="003F157C">
        <w:rPr>
          <w:rFonts w:ascii="Trebuchet MS" w:hAnsi="Trebuchet MS"/>
          <w:strike/>
          <w:sz w:val="22"/>
          <w:szCs w:val="22"/>
        </w:rPr>
        <w:t>Corporate Seal (where appropriate)</w:t>
      </w:r>
    </w:p>
    <w:p w14:paraId="30DB8483" w14:textId="77777777" w:rsidR="00BA23B0" w:rsidRPr="003F157C" w:rsidRDefault="00BA23B0" w:rsidP="00882528">
      <w:pPr>
        <w:spacing w:before="120" w:after="120"/>
        <w:jc w:val="both"/>
        <w:rPr>
          <w:rFonts w:ascii="Trebuchet MS" w:hAnsi="Trebuchet MS"/>
          <w:strike/>
          <w:sz w:val="22"/>
          <w:szCs w:val="22"/>
        </w:rPr>
      </w:pPr>
    </w:p>
    <w:p w14:paraId="70775919" w14:textId="77777777" w:rsidR="00BA23B0" w:rsidRPr="003F157C" w:rsidRDefault="00BA23B0" w:rsidP="00882528">
      <w:pPr>
        <w:spacing w:before="120" w:after="120"/>
        <w:rPr>
          <w:rFonts w:ascii="Trebuchet MS" w:hAnsi="Trebuchet MS"/>
          <w:i/>
          <w:iCs/>
          <w:strike/>
          <w:color w:val="1F497D" w:themeColor="text2"/>
          <w:sz w:val="22"/>
          <w:szCs w:val="22"/>
        </w:rPr>
      </w:pPr>
      <w:r w:rsidRPr="003F157C">
        <w:rPr>
          <w:rFonts w:ascii="Trebuchet MS" w:hAnsi="Trebuchet MS"/>
          <w:i/>
          <w:iCs/>
          <w:strike/>
          <w:color w:val="1F497D" w:themeColor="text2"/>
          <w:sz w:val="22"/>
          <w:szCs w:val="22"/>
        </w:rPr>
        <w:t>[Note: In case of a Joint Venture, the Bid Securing Declaration must be in the name of all partners to the Joint Venture that submits the bid.]</w:t>
      </w:r>
    </w:p>
    <w:p w14:paraId="2DA2072C" w14:textId="77777777" w:rsidR="008C18A0" w:rsidRPr="003F157C" w:rsidRDefault="00BA23B0" w:rsidP="00E72495">
      <w:pPr>
        <w:keepNext/>
        <w:keepLines/>
        <w:spacing w:before="240"/>
        <w:jc w:val="center"/>
        <w:outlineLvl w:val="1"/>
        <w:rPr>
          <w:rFonts w:ascii="Trebuchet MS" w:hAnsi="Trebuchet MS"/>
          <w:strike/>
        </w:rPr>
      </w:pPr>
      <w:r w:rsidRPr="003F157C">
        <w:rPr>
          <w:rFonts w:ascii="Calibri" w:hAnsi="Calibri"/>
          <w:strike/>
          <w:sz w:val="22"/>
          <w:szCs w:val="22"/>
        </w:rPr>
        <w:br w:type="page"/>
      </w:r>
      <w:bookmarkStart w:id="102" w:name="_Toc68319426"/>
      <w:r w:rsidR="008C18A0" w:rsidRPr="003F157C">
        <w:rPr>
          <w:rFonts w:ascii="Trebuchet MS" w:hAnsi="Trebuchet MS"/>
          <w:b/>
          <w:bCs/>
          <w:strike/>
          <w:sz w:val="36"/>
          <w:szCs w:val="36"/>
        </w:rPr>
        <w:t xml:space="preserve">Manufacturer’s </w:t>
      </w:r>
      <w:bookmarkEnd w:id="98"/>
      <w:r w:rsidR="008C18A0" w:rsidRPr="003F157C">
        <w:rPr>
          <w:rFonts w:ascii="Trebuchet MS" w:hAnsi="Trebuchet MS"/>
          <w:b/>
          <w:bCs/>
          <w:strike/>
          <w:sz w:val="36"/>
          <w:szCs w:val="36"/>
        </w:rPr>
        <w:t>Authorization</w:t>
      </w:r>
      <w:bookmarkEnd w:id="102"/>
    </w:p>
    <w:p w14:paraId="3BF9FCD3" w14:textId="77777777" w:rsidR="008C18A0" w:rsidRPr="003F157C" w:rsidRDefault="008C18A0" w:rsidP="008C18A0">
      <w:pPr>
        <w:rPr>
          <w:rFonts w:ascii="Trebuchet MS" w:hAnsi="Trebuchet MS"/>
          <w:strike/>
        </w:rPr>
      </w:pPr>
    </w:p>
    <w:p w14:paraId="0064FC54" w14:textId="77777777" w:rsidR="008C18A0" w:rsidRPr="003F157C" w:rsidRDefault="008C18A0" w:rsidP="008C18A0">
      <w:pPr>
        <w:jc w:val="both"/>
        <w:rPr>
          <w:rFonts w:ascii="Trebuchet MS" w:hAnsi="Trebuchet MS"/>
          <w:i/>
          <w:iCs/>
          <w:strike/>
          <w:color w:val="1F497D" w:themeColor="text2"/>
          <w:sz w:val="22"/>
          <w:szCs w:val="22"/>
        </w:rPr>
      </w:pPr>
      <w:r w:rsidRPr="003F157C">
        <w:rPr>
          <w:rFonts w:ascii="Trebuchet MS" w:hAnsi="Trebuchet MS"/>
          <w:i/>
          <w:iCs/>
          <w:strike/>
          <w:color w:val="1F497D" w:themeColor="text2"/>
          <w:sz w:val="22"/>
          <w:szCs w:val="22"/>
        </w:rPr>
        <w:t xml:space="preserve">[The </w:t>
      </w:r>
      <w:r w:rsidR="005170B2" w:rsidRPr="003F157C">
        <w:rPr>
          <w:rFonts w:ascii="Trebuchet MS" w:hAnsi="Trebuchet MS"/>
          <w:i/>
          <w:iCs/>
          <w:strike/>
          <w:color w:val="1F497D" w:themeColor="text2"/>
          <w:sz w:val="22"/>
          <w:szCs w:val="22"/>
        </w:rPr>
        <w:t>bidder</w:t>
      </w:r>
      <w:r w:rsidRPr="003F157C">
        <w:rPr>
          <w:rFonts w:ascii="Trebuchet MS" w:hAnsi="Trebuchet MS"/>
          <w:i/>
          <w:iCs/>
          <w:strike/>
          <w:color w:val="1F497D" w:themeColor="text2"/>
          <w:sz w:val="22"/>
          <w:szCs w:val="22"/>
        </w:rPr>
        <w:t xml:space="preserve"> shall require the Manufacturer to fill in this Form in accordance with the instructions indicated. This</w:t>
      </w:r>
      <w:r w:rsidRPr="003F157C">
        <w:rPr>
          <w:rFonts w:ascii="Trebuchet MS" w:hAnsi="Trebuchet MS"/>
          <w:strike/>
          <w:color w:val="1F497D" w:themeColor="text2"/>
          <w:sz w:val="22"/>
          <w:szCs w:val="22"/>
        </w:rPr>
        <w:t xml:space="preserve"> </w:t>
      </w:r>
      <w:r w:rsidRPr="003F157C">
        <w:rPr>
          <w:rFonts w:ascii="Trebuchet MS" w:hAnsi="Trebuchet MS"/>
          <w:i/>
          <w:iCs/>
          <w:strike/>
          <w:color w:val="1F497D" w:themeColor="text2"/>
          <w:sz w:val="22"/>
          <w:szCs w:val="22"/>
        </w:rPr>
        <w:t xml:space="preserve">letter of authorization should be on the letterhead of the Manufacturer and should be signed by a person with the proper authority to sign documents that are binding on the Manufacturer.  The </w:t>
      </w:r>
      <w:r w:rsidR="005170B2" w:rsidRPr="003F157C">
        <w:rPr>
          <w:rFonts w:ascii="Trebuchet MS" w:hAnsi="Trebuchet MS"/>
          <w:i/>
          <w:iCs/>
          <w:strike/>
          <w:color w:val="1F497D" w:themeColor="text2"/>
          <w:sz w:val="22"/>
          <w:szCs w:val="22"/>
        </w:rPr>
        <w:t>bidder</w:t>
      </w:r>
      <w:r w:rsidRPr="003F157C">
        <w:rPr>
          <w:rFonts w:ascii="Trebuchet MS" w:hAnsi="Trebuchet MS"/>
          <w:i/>
          <w:iCs/>
          <w:strike/>
          <w:color w:val="1F497D" w:themeColor="text2"/>
          <w:sz w:val="22"/>
          <w:szCs w:val="22"/>
        </w:rPr>
        <w:t xml:space="preserve"> shall include it in its bid, if so indicated in the </w:t>
      </w:r>
      <w:r w:rsidRPr="003F157C">
        <w:rPr>
          <w:rFonts w:ascii="Trebuchet MS" w:hAnsi="Trebuchet MS"/>
          <w:b/>
          <w:i/>
          <w:iCs/>
          <w:strike/>
          <w:color w:val="1F497D" w:themeColor="text2"/>
          <w:sz w:val="22"/>
          <w:szCs w:val="22"/>
        </w:rPr>
        <w:t>BDS.</w:t>
      </w:r>
      <w:r w:rsidRPr="003F157C">
        <w:rPr>
          <w:rFonts w:ascii="Trebuchet MS" w:hAnsi="Trebuchet MS"/>
          <w:i/>
          <w:iCs/>
          <w:strike/>
          <w:color w:val="1F497D" w:themeColor="text2"/>
          <w:sz w:val="22"/>
          <w:szCs w:val="22"/>
        </w:rPr>
        <w:t>]</w:t>
      </w:r>
    </w:p>
    <w:p w14:paraId="3D30D58B" w14:textId="77777777" w:rsidR="008C18A0" w:rsidRPr="003F157C" w:rsidRDefault="008C18A0" w:rsidP="008C18A0">
      <w:pPr>
        <w:rPr>
          <w:rFonts w:ascii="Trebuchet MS" w:hAnsi="Trebuchet MS"/>
          <w:strike/>
          <w:sz w:val="22"/>
          <w:szCs w:val="22"/>
        </w:rPr>
      </w:pPr>
    </w:p>
    <w:p w14:paraId="157D03BA" w14:textId="77777777" w:rsidR="008C18A0" w:rsidRPr="003F157C" w:rsidRDefault="008C18A0" w:rsidP="008C18A0">
      <w:pPr>
        <w:ind w:left="720" w:hanging="720"/>
        <w:jc w:val="right"/>
        <w:rPr>
          <w:rFonts w:ascii="Trebuchet MS" w:hAnsi="Trebuchet MS"/>
          <w:strike/>
          <w:sz w:val="22"/>
          <w:szCs w:val="22"/>
        </w:rPr>
      </w:pPr>
      <w:r w:rsidRPr="003F157C">
        <w:rPr>
          <w:rFonts w:ascii="Trebuchet MS" w:hAnsi="Trebuchet MS"/>
          <w:strike/>
          <w:sz w:val="22"/>
          <w:szCs w:val="22"/>
        </w:rPr>
        <w:t xml:space="preserve">Date: </w:t>
      </w:r>
      <w:r w:rsidRPr="003F157C">
        <w:rPr>
          <w:rFonts w:ascii="Trebuchet MS" w:hAnsi="Trebuchet MS"/>
          <w:i/>
          <w:strike/>
          <w:color w:val="1F497D" w:themeColor="text2"/>
          <w:sz w:val="22"/>
          <w:szCs w:val="22"/>
        </w:rPr>
        <w:t>[insert date (as day, month and year) of Bid Submission]</w:t>
      </w:r>
    </w:p>
    <w:p w14:paraId="7804AA58" w14:textId="77777777" w:rsidR="008C18A0" w:rsidRPr="003F157C" w:rsidRDefault="0024014A" w:rsidP="008C18A0">
      <w:pPr>
        <w:ind w:left="720" w:hanging="720"/>
        <w:jc w:val="right"/>
        <w:rPr>
          <w:rFonts w:ascii="Trebuchet MS" w:hAnsi="Trebuchet MS"/>
          <w:strike/>
          <w:color w:val="1F497D" w:themeColor="text2"/>
          <w:sz w:val="22"/>
          <w:szCs w:val="22"/>
        </w:rPr>
      </w:pPr>
      <w:r w:rsidRPr="003F157C">
        <w:rPr>
          <w:rFonts w:ascii="Trebuchet MS" w:hAnsi="Trebuchet MS"/>
          <w:strike/>
          <w:sz w:val="22"/>
          <w:szCs w:val="22"/>
        </w:rPr>
        <w:t>Ref No</w:t>
      </w:r>
      <w:r w:rsidR="008C18A0" w:rsidRPr="003F157C">
        <w:rPr>
          <w:rFonts w:ascii="Trebuchet MS" w:hAnsi="Trebuchet MS"/>
          <w:strike/>
          <w:sz w:val="22"/>
          <w:szCs w:val="22"/>
        </w:rPr>
        <w:t>.:</w:t>
      </w:r>
      <w:r w:rsidR="008C18A0" w:rsidRPr="003F157C">
        <w:rPr>
          <w:rFonts w:ascii="Trebuchet MS" w:hAnsi="Trebuchet MS"/>
          <w:strike/>
          <w:color w:val="1F497D" w:themeColor="text2"/>
          <w:sz w:val="22"/>
          <w:szCs w:val="22"/>
        </w:rPr>
        <w:t xml:space="preserve"> </w:t>
      </w:r>
      <w:r w:rsidR="008C18A0" w:rsidRPr="003F157C">
        <w:rPr>
          <w:rFonts w:ascii="Trebuchet MS" w:hAnsi="Trebuchet MS"/>
          <w:i/>
          <w:strike/>
          <w:color w:val="1F497D" w:themeColor="text2"/>
          <w:sz w:val="22"/>
          <w:szCs w:val="22"/>
        </w:rPr>
        <w:t>[insert number of bidding process]</w:t>
      </w:r>
    </w:p>
    <w:p w14:paraId="6607DF83" w14:textId="77777777" w:rsidR="008C18A0" w:rsidRPr="003F157C" w:rsidRDefault="008C18A0" w:rsidP="008C18A0">
      <w:pPr>
        <w:ind w:left="720" w:hanging="720"/>
        <w:jc w:val="right"/>
        <w:rPr>
          <w:rFonts w:ascii="Trebuchet MS" w:hAnsi="Trebuchet MS"/>
          <w:i/>
          <w:strike/>
          <w:sz w:val="22"/>
          <w:szCs w:val="22"/>
        </w:rPr>
      </w:pPr>
      <w:r w:rsidRPr="003F157C">
        <w:rPr>
          <w:rFonts w:ascii="Trebuchet MS" w:hAnsi="Trebuchet MS"/>
          <w:strike/>
          <w:sz w:val="22"/>
          <w:szCs w:val="22"/>
        </w:rPr>
        <w:t xml:space="preserve">Alternative No.: </w:t>
      </w:r>
      <w:r w:rsidRPr="003F157C">
        <w:rPr>
          <w:rFonts w:ascii="Trebuchet MS" w:hAnsi="Trebuchet MS"/>
          <w:i/>
          <w:strike/>
          <w:color w:val="1F497D" w:themeColor="text2"/>
          <w:sz w:val="22"/>
          <w:szCs w:val="22"/>
        </w:rPr>
        <w:t xml:space="preserve">[insert identification No if this is a </w:t>
      </w:r>
      <w:r w:rsidR="002E4175" w:rsidRPr="003F157C">
        <w:rPr>
          <w:rFonts w:ascii="Trebuchet MS" w:hAnsi="Trebuchet MS"/>
          <w:i/>
          <w:strike/>
          <w:color w:val="1F497D" w:themeColor="text2"/>
          <w:sz w:val="22"/>
          <w:szCs w:val="22"/>
        </w:rPr>
        <w:t>bid</w:t>
      </w:r>
      <w:r w:rsidRPr="003F157C">
        <w:rPr>
          <w:rFonts w:ascii="Trebuchet MS" w:hAnsi="Trebuchet MS"/>
          <w:i/>
          <w:strike/>
          <w:color w:val="1F497D" w:themeColor="text2"/>
          <w:sz w:val="22"/>
          <w:szCs w:val="22"/>
        </w:rPr>
        <w:t xml:space="preserve"> for an</w:t>
      </w:r>
      <w:r w:rsidRPr="003F157C">
        <w:rPr>
          <w:rFonts w:ascii="Trebuchet MS" w:hAnsi="Trebuchet MS"/>
          <w:b/>
          <w:strike/>
          <w:color w:val="1F497D" w:themeColor="text2"/>
          <w:sz w:val="22"/>
          <w:szCs w:val="22"/>
        </w:rPr>
        <w:t xml:space="preserve"> </w:t>
      </w:r>
      <w:r w:rsidRPr="003F157C">
        <w:rPr>
          <w:rFonts w:ascii="Trebuchet MS" w:hAnsi="Trebuchet MS"/>
          <w:i/>
          <w:strike/>
          <w:color w:val="1F497D" w:themeColor="text2"/>
          <w:sz w:val="22"/>
          <w:szCs w:val="22"/>
        </w:rPr>
        <w:t>alternative</w:t>
      </w:r>
      <w:r w:rsidRPr="003F157C">
        <w:rPr>
          <w:rFonts w:ascii="Trebuchet MS" w:hAnsi="Trebuchet MS"/>
          <w:i/>
          <w:strike/>
          <w:sz w:val="22"/>
          <w:szCs w:val="22"/>
        </w:rPr>
        <w:t>]</w:t>
      </w:r>
    </w:p>
    <w:p w14:paraId="57169402" w14:textId="77777777" w:rsidR="008C18A0" w:rsidRPr="003F157C" w:rsidRDefault="008C18A0" w:rsidP="008C18A0">
      <w:pPr>
        <w:pStyle w:val="Sub-ClauseText"/>
        <w:spacing w:before="0" w:after="0"/>
        <w:rPr>
          <w:rFonts w:ascii="Trebuchet MS" w:hAnsi="Trebuchet MS"/>
          <w:strike/>
          <w:spacing w:val="0"/>
          <w:sz w:val="22"/>
          <w:szCs w:val="22"/>
        </w:rPr>
      </w:pPr>
    </w:p>
    <w:p w14:paraId="1838EE64" w14:textId="77777777" w:rsidR="008C18A0" w:rsidRPr="003F157C" w:rsidRDefault="008C18A0" w:rsidP="008C18A0">
      <w:pPr>
        <w:rPr>
          <w:rFonts w:ascii="Trebuchet MS" w:hAnsi="Trebuchet MS"/>
          <w:strike/>
          <w:color w:val="1F497D" w:themeColor="text2"/>
          <w:sz w:val="22"/>
          <w:szCs w:val="22"/>
        </w:rPr>
      </w:pPr>
      <w:r w:rsidRPr="003F157C">
        <w:rPr>
          <w:rFonts w:ascii="Trebuchet MS" w:hAnsi="Trebuchet MS"/>
          <w:strike/>
          <w:sz w:val="22"/>
          <w:szCs w:val="22"/>
        </w:rPr>
        <w:t>To</w:t>
      </w:r>
      <w:r w:rsidRPr="003F157C">
        <w:rPr>
          <w:rFonts w:ascii="Trebuchet MS" w:hAnsi="Trebuchet MS"/>
          <w:strike/>
          <w:color w:val="1F497D" w:themeColor="text2"/>
          <w:sz w:val="22"/>
          <w:szCs w:val="22"/>
        </w:rPr>
        <w:t xml:space="preserve">:  </w:t>
      </w:r>
      <w:r w:rsidRPr="003F157C">
        <w:rPr>
          <w:rFonts w:ascii="Trebuchet MS" w:hAnsi="Trebuchet MS"/>
          <w:i/>
          <w:strike/>
          <w:color w:val="1F497D" w:themeColor="text2"/>
          <w:sz w:val="22"/>
          <w:szCs w:val="22"/>
        </w:rPr>
        <w:t xml:space="preserve">[insert complete name of </w:t>
      </w:r>
      <w:r w:rsidR="005170B2" w:rsidRPr="003F157C">
        <w:rPr>
          <w:rFonts w:ascii="Trebuchet MS" w:hAnsi="Trebuchet MS"/>
          <w:i/>
          <w:strike/>
          <w:color w:val="1F497D" w:themeColor="text2"/>
          <w:sz w:val="22"/>
          <w:szCs w:val="22"/>
        </w:rPr>
        <w:t>procuring entity</w:t>
      </w:r>
      <w:r w:rsidRPr="003F157C">
        <w:rPr>
          <w:rFonts w:ascii="Trebuchet MS" w:hAnsi="Trebuchet MS"/>
          <w:i/>
          <w:strike/>
          <w:color w:val="1F497D" w:themeColor="text2"/>
          <w:sz w:val="22"/>
          <w:szCs w:val="22"/>
        </w:rPr>
        <w:t>]</w:t>
      </w:r>
      <w:r w:rsidRPr="003F157C">
        <w:rPr>
          <w:rFonts w:ascii="Trebuchet MS" w:hAnsi="Trebuchet MS"/>
          <w:strike/>
          <w:color w:val="1F497D" w:themeColor="text2"/>
          <w:sz w:val="22"/>
          <w:szCs w:val="22"/>
        </w:rPr>
        <w:t xml:space="preserve"> </w:t>
      </w:r>
    </w:p>
    <w:p w14:paraId="5B1E27C0" w14:textId="77777777" w:rsidR="008C18A0" w:rsidRPr="003F157C" w:rsidRDefault="008C18A0" w:rsidP="008C18A0">
      <w:pPr>
        <w:rPr>
          <w:rFonts w:ascii="Trebuchet MS" w:hAnsi="Trebuchet MS"/>
          <w:i/>
          <w:strike/>
          <w:sz w:val="22"/>
          <w:szCs w:val="22"/>
        </w:rPr>
      </w:pPr>
    </w:p>
    <w:p w14:paraId="2EE7DE26" w14:textId="77777777" w:rsidR="008C18A0" w:rsidRPr="003F157C" w:rsidRDefault="008C18A0" w:rsidP="008C18A0">
      <w:pPr>
        <w:rPr>
          <w:rFonts w:ascii="Trebuchet MS" w:hAnsi="Trebuchet MS"/>
          <w:strike/>
          <w:sz w:val="22"/>
          <w:szCs w:val="22"/>
        </w:rPr>
      </w:pPr>
      <w:r w:rsidRPr="003F157C">
        <w:rPr>
          <w:rFonts w:ascii="Trebuchet MS" w:hAnsi="Trebuchet MS"/>
          <w:strike/>
          <w:sz w:val="22"/>
          <w:szCs w:val="22"/>
        </w:rPr>
        <w:t>WHEREAS</w:t>
      </w:r>
    </w:p>
    <w:p w14:paraId="104212C7" w14:textId="77777777" w:rsidR="008C18A0" w:rsidRPr="003F157C" w:rsidRDefault="008C18A0" w:rsidP="008C18A0">
      <w:pPr>
        <w:rPr>
          <w:rFonts w:ascii="Trebuchet MS" w:hAnsi="Trebuchet MS"/>
          <w:strike/>
          <w:sz w:val="22"/>
          <w:szCs w:val="22"/>
        </w:rPr>
      </w:pPr>
    </w:p>
    <w:p w14:paraId="51D70DE5" w14:textId="77777777" w:rsidR="008C18A0" w:rsidRPr="003F157C" w:rsidRDefault="008C18A0" w:rsidP="008C18A0">
      <w:pPr>
        <w:jc w:val="both"/>
        <w:rPr>
          <w:rFonts w:ascii="Trebuchet MS" w:hAnsi="Trebuchet MS"/>
          <w:strike/>
          <w:sz w:val="22"/>
          <w:szCs w:val="22"/>
        </w:rPr>
      </w:pPr>
      <w:r w:rsidRPr="003F157C">
        <w:rPr>
          <w:rFonts w:ascii="Trebuchet MS" w:hAnsi="Trebuchet MS"/>
          <w:strike/>
          <w:sz w:val="22"/>
          <w:szCs w:val="22"/>
        </w:rPr>
        <w:t xml:space="preserve">We </w:t>
      </w:r>
      <w:r w:rsidRPr="003F157C">
        <w:rPr>
          <w:rFonts w:ascii="Trebuchet MS" w:hAnsi="Trebuchet MS"/>
          <w:i/>
          <w:strike/>
          <w:color w:val="1F497D" w:themeColor="text2"/>
          <w:sz w:val="22"/>
          <w:szCs w:val="22"/>
        </w:rPr>
        <w:t>[insert complete name of Manufacturer],</w:t>
      </w:r>
      <w:r w:rsidRPr="003F157C">
        <w:rPr>
          <w:rFonts w:ascii="Trebuchet MS" w:hAnsi="Trebuchet MS"/>
          <w:strike/>
          <w:color w:val="1F497D" w:themeColor="text2"/>
          <w:sz w:val="22"/>
          <w:szCs w:val="22"/>
        </w:rPr>
        <w:t xml:space="preserve"> who are official manufacturers of</w:t>
      </w:r>
      <w:r w:rsidRPr="003F157C">
        <w:rPr>
          <w:rFonts w:ascii="Trebuchet MS" w:hAnsi="Trebuchet MS"/>
          <w:b/>
          <w:i/>
          <w:strike/>
          <w:color w:val="1F497D" w:themeColor="text2"/>
          <w:sz w:val="22"/>
          <w:szCs w:val="22"/>
        </w:rPr>
        <w:t xml:space="preserve"> </w:t>
      </w:r>
      <w:r w:rsidRPr="003F157C">
        <w:rPr>
          <w:rFonts w:ascii="Trebuchet MS" w:hAnsi="Trebuchet MS"/>
          <w:i/>
          <w:strike/>
          <w:color w:val="1F497D" w:themeColor="text2"/>
          <w:sz w:val="22"/>
          <w:szCs w:val="22"/>
        </w:rPr>
        <w:t>[insert type of goods manufactured],</w:t>
      </w:r>
      <w:r w:rsidRPr="003F157C">
        <w:rPr>
          <w:rFonts w:ascii="Trebuchet MS" w:hAnsi="Trebuchet MS"/>
          <w:strike/>
          <w:color w:val="1F497D" w:themeColor="text2"/>
          <w:sz w:val="22"/>
          <w:szCs w:val="22"/>
        </w:rPr>
        <w:t xml:space="preserve"> </w:t>
      </w:r>
      <w:r w:rsidRPr="003F157C">
        <w:rPr>
          <w:rFonts w:ascii="Trebuchet MS" w:hAnsi="Trebuchet MS"/>
          <w:strike/>
          <w:sz w:val="22"/>
          <w:szCs w:val="22"/>
        </w:rPr>
        <w:t xml:space="preserve">having factories at </w:t>
      </w:r>
      <w:r w:rsidRPr="003F157C">
        <w:rPr>
          <w:rFonts w:ascii="Trebuchet MS" w:hAnsi="Trebuchet MS"/>
          <w:strike/>
          <w:color w:val="1F497D" w:themeColor="text2"/>
          <w:sz w:val="22"/>
          <w:szCs w:val="22"/>
        </w:rPr>
        <w:t>[insert full address of Manufacturer’s factories</w:t>
      </w:r>
      <w:r w:rsidRPr="003F157C">
        <w:rPr>
          <w:rFonts w:ascii="Trebuchet MS" w:hAnsi="Trebuchet MS"/>
          <w:strike/>
          <w:sz w:val="22"/>
          <w:szCs w:val="22"/>
        </w:rPr>
        <w:t xml:space="preserve">], do hereby authorize </w:t>
      </w:r>
      <w:r w:rsidRPr="003F157C">
        <w:rPr>
          <w:rFonts w:ascii="Trebuchet MS" w:hAnsi="Trebuchet MS"/>
          <w:i/>
          <w:strike/>
          <w:color w:val="1F497D" w:themeColor="text2"/>
          <w:sz w:val="22"/>
          <w:szCs w:val="22"/>
        </w:rPr>
        <w:t xml:space="preserve">[insert complete name of </w:t>
      </w:r>
      <w:r w:rsidR="005170B2" w:rsidRPr="003F157C">
        <w:rPr>
          <w:rFonts w:ascii="Trebuchet MS" w:hAnsi="Trebuchet MS"/>
          <w:i/>
          <w:strike/>
          <w:color w:val="1F497D" w:themeColor="text2"/>
          <w:sz w:val="22"/>
          <w:szCs w:val="22"/>
        </w:rPr>
        <w:t>bidder</w:t>
      </w:r>
      <w:r w:rsidRPr="003F157C">
        <w:rPr>
          <w:rFonts w:ascii="Trebuchet MS" w:hAnsi="Trebuchet MS"/>
          <w:i/>
          <w:strike/>
          <w:color w:val="1F497D" w:themeColor="text2"/>
          <w:sz w:val="22"/>
          <w:szCs w:val="22"/>
        </w:rPr>
        <w:t>]</w:t>
      </w:r>
      <w:r w:rsidRPr="003F157C">
        <w:rPr>
          <w:rFonts w:ascii="Trebuchet MS" w:hAnsi="Trebuchet MS"/>
          <w:strike/>
          <w:color w:val="1F497D" w:themeColor="text2"/>
          <w:sz w:val="22"/>
          <w:szCs w:val="22"/>
        </w:rPr>
        <w:t xml:space="preserve"> </w:t>
      </w:r>
      <w:r w:rsidRPr="003F157C">
        <w:rPr>
          <w:rFonts w:ascii="Trebuchet MS" w:hAnsi="Trebuchet MS"/>
          <w:strike/>
          <w:sz w:val="22"/>
          <w:szCs w:val="22"/>
        </w:rPr>
        <w:t xml:space="preserve">to submit a bid the purpose of which is to provide the following </w:t>
      </w:r>
      <w:r w:rsidR="005170B2" w:rsidRPr="003F157C">
        <w:rPr>
          <w:rFonts w:ascii="Trebuchet MS" w:hAnsi="Trebuchet MS"/>
          <w:strike/>
          <w:sz w:val="22"/>
          <w:szCs w:val="22"/>
        </w:rPr>
        <w:t>goods</w:t>
      </w:r>
      <w:r w:rsidRPr="003F157C">
        <w:rPr>
          <w:rFonts w:ascii="Trebuchet MS" w:hAnsi="Trebuchet MS"/>
          <w:strike/>
          <w:sz w:val="22"/>
          <w:szCs w:val="22"/>
        </w:rPr>
        <w:t xml:space="preserve">, manufactured by </w:t>
      </w:r>
      <w:r w:rsidRPr="003F157C">
        <w:rPr>
          <w:rFonts w:ascii="Trebuchet MS" w:hAnsi="Trebuchet MS"/>
          <w:iCs/>
          <w:strike/>
          <w:sz w:val="22"/>
          <w:szCs w:val="22"/>
        </w:rPr>
        <w:t xml:space="preserve">us </w:t>
      </w:r>
      <w:r w:rsidRPr="003F157C">
        <w:rPr>
          <w:rFonts w:ascii="Trebuchet MS" w:hAnsi="Trebuchet MS"/>
          <w:i/>
          <w:strike/>
          <w:color w:val="1F497D" w:themeColor="text2"/>
          <w:sz w:val="22"/>
          <w:szCs w:val="22"/>
        </w:rPr>
        <w:t xml:space="preserve">[insert name and or brief description of the </w:t>
      </w:r>
      <w:r w:rsidR="005170B2" w:rsidRPr="003F157C">
        <w:rPr>
          <w:rFonts w:ascii="Trebuchet MS" w:hAnsi="Trebuchet MS"/>
          <w:i/>
          <w:strike/>
          <w:color w:val="1F497D" w:themeColor="text2"/>
          <w:sz w:val="22"/>
          <w:szCs w:val="22"/>
        </w:rPr>
        <w:t>goods</w:t>
      </w:r>
      <w:r w:rsidRPr="003F157C">
        <w:rPr>
          <w:rFonts w:ascii="Trebuchet MS" w:hAnsi="Trebuchet MS"/>
          <w:i/>
          <w:strike/>
          <w:color w:val="1F497D" w:themeColor="text2"/>
          <w:sz w:val="22"/>
          <w:szCs w:val="22"/>
        </w:rPr>
        <w:t>]</w:t>
      </w:r>
      <w:r w:rsidRPr="003F157C">
        <w:rPr>
          <w:rFonts w:ascii="Trebuchet MS" w:hAnsi="Trebuchet MS"/>
          <w:i/>
          <w:strike/>
          <w:sz w:val="22"/>
          <w:szCs w:val="22"/>
        </w:rPr>
        <w:t>,</w:t>
      </w:r>
      <w:r w:rsidRPr="003F157C">
        <w:rPr>
          <w:rFonts w:ascii="Trebuchet MS" w:hAnsi="Trebuchet MS"/>
          <w:strike/>
          <w:sz w:val="22"/>
          <w:szCs w:val="22"/>
        </w:rPr>
        <w:t xml:space="preserve"> and to subsequently negotiate and sign the Contract.</w:t>
      </w:r>
    </w:p>
    <w:p w14:paraId="423CED79" w14:textId="77777777" w:rsidR="008C18A0" w:rsidRPr="003F157C" w:rsidRDefault="008C18A0" w:rsidP="008C18A0">
      <w:pPr>
        <w:jc w:val="both"/>
        <w:rPr>
          <w:rFonts w:ascii="Trebuchet MS" w:hAnsi="Trebuchet MS"/>
          <w:strike/>
          <w:sz w:val="22"/>
          <w:szCs w:val="22"/>
        </w:rPr>
      </w:pPr>
    </w:p>
    <w:p w14:paraId="366F0849" w14:textId="77777777" w:rsidR="008C18A0" w:rsidRPr="003F157C" w:rsidRDefault="008C18A0" w:rsidP="008C18A0">
      <w:pPr>
        <w:jc w:val="both"/>
        <w:rPr>
          <w:rFonts w:ascii="Trebuchet MS" w:hAnsi="Trebuchet MS"/>
          <w:strike/>
          <w:sz w:val="22"/>
          <w:szCs w:val="22"/>
        </w:rPr>
      </w:pPr>
      <w:r w:rsidRPr="003F157C">
        <w:rPr>
          <w:rFonts w:ascii="Trebuchet MS" w:hAnsi="Trebuchet MS"/>
          <w:strike/>
          <w:sz w:val="22"/>
          <w:szCs w:val="22"/>
        </w:rPr>
        <w:t xml:space="preserve">We hereby extend our full guarantee and warranty in accordance with Clause 27 of the General Conditions of Contract, with respect to the </w:t>
      </w:r>
      <w:r w:rsidR="005170B2" w:rsidRPr="003F157C">
        <w:rPr>
          <w:rFonts w:ascii="Trebuchet MS" w:hAnsi="Trebuchet MS"/>
          <w:strike/>
          <w:sz w:val="22"/>
          <w:szCs w:val="22"/>
        </w:rPr>
        <w:t>goods</w:t>
      </w:r>
      <w:r w:rsidRPr="003F157C">
        <w:rPr>
          <w:rFonts w:ascii="Trebuchet MS" w:hAnsi="Trebuchet MS"/>
          <w:strike/>
          <w:sz w:val="22"/>
          <w:szCs w:val="22"/>
        </w:rPr>
        <w:t xml:space="preserve"> offered by the above firm.</w:t>
      </w:r>
    </w:p>
    <w:p w14:paraId="5C9D9D61" w14:textId="77777777" w:rsidR="008C18A0" w:rsidRPr="003F157C" w:rsidRDefault="008C18A0" w:rsidP="008C18A0">
      <w:pPr>
        <w:jc w:val="both"/>
        <w:rPr>
          <w:rFonts w:ascii="Trebuchet MS" w:hAnsi="Trebuchet MS"/>
          <w:strike/>
          <w:sz w:val="22"/>
          <w:szCs w:val="22"/>
        </w:rPr>
      </w:pPr>
    </w:p>
    <w:p w14:paraId="25AB694F" w14:textId="77777777" w:rsidR="008C18A0" w:rsidRPr="003F157C" w:rsidRDefault="008C18A0" w:rsidP="008C18A0">
      <w:pPr>
        <w:jc w:val="both"/>
        <w:rPr>
          <w:rFonts w:ascii="Trebuchet MS" w:hAnsi="Trebuchet MS"/>
          <w:strike/>
          <w:sz w:val="22"/>
          <w:szCs w:val="22"/>
        </w:rPr>
      </w:pPr>
      <w:r w:rsidRPr="003F157C">
        <w:rPr>
          <w:rFonts w:ascii="Trebuchet MS" w:hAnsi="Trebuchet MS"/>
          <w:strike/>
          <w:sz w:val="22"/>
          <w:szCs w:val="22"/>
        </w:rPr>
        <w:t>Signed:</w:t>
      </w:r>
      <w:r w:rsidRPr="003F157C">
        <w:rPr>
          <w:rFonts w:ascii="Trebuchet MS" w:hAnsi="Trebuchet MS"/>
          <w:strike/>
          <w:color w:val="1F497D" w:themeColor="text2"/>
          <w:sz w:val="22"/>
          <w:szCs w:val="22"/>
        </w:rPr>
        <w:t xml:space="preserve"> </w:t>
      </w:r>
      <w:r w:rsidRPr="003F157C">
        <w:rPr>
          <w:rFonts w:ascii="Trebuchet MS" w:hAnsi="Trebuchet MS"/>
          <w:i/>
          <w:iCs/>
          <w:strike/>
          <w:color w:val="1F497D" w:themeColor="text2"/>
          <w:sz w:val="22"/>
          <w:szCs w:val="22"/>
        </w:rPr>
        <w:t xml:space="preserve">[insert signature(s) of authorized representative(s) of the Manufacturer] </w:t>
      </w:r>
    </w:p>
    <w:p w14:paraId="3BF3B1B9" w14:textId="77777777" w:rsidR="008C18A0" w:rsidRPr="003F157C" w:rsidRDefault="008C18A0" w:rsidP="008C18A0">
      <w:pPr>
        <w:rPr>
          <w:rFonts w:ascii="Trebuchet MS" w:hAnsi="Trebuchet MS"/>
          <w:strike/>
          <w:sz w:val="22"/>
          <w:szCs w:val="22"/>
        </w:rPr>
      </w:pPr>
    </w:p>
    <w:p w14:paraId="0EF5DEA0" w14:textId="77777777" w:rsidR="008C18A0" w:rsidRPr="003F157C" w:rsidRDefault="008C18A0" w:rsidP="008C18A0">
      <w:pPr>
        <w:rPr>
          <w:rFonts w:ascii="Trebuchet MS" w:hAnsi="Trebuchet MS"/>
          <w:strike/>
          <w:sz w:val="22"/>
          <w:szCs w:val="22"/>
        </w:rPr>
      </w:pPr>
    </w:p>
    <w:p w14:paraId="096A607E" w14:textId="77777777" w:rsidR="008C18A0" w:rsidRPr="003F157C" w:rsidRDefault="008C18A0" w:rsidP="008C18A0">
      <w:pPr>
        <w:rPr>
          <w:rFonts w:ascii="Trebuchet MS" w:hAnsi="Trebuchet MS"/>
          <w:strike/>
          <w:color w:val="1F497D" w:themeColor="text2"/>
          <w:sz w:val="22"/>
          <w:szCs w:val="22"/>
        </w:rPr>
      </w:pPr>
      <w:r w:rsidRPr="003F157C">
        <w:rPr>
          <w:rFonts w:ascii="Trebuchet MS" w:hAnsi="Trebuchet MS"/>
          <w:strike/>
          <w:sz w:val="22"/>
          <w:szCs w:val="22"/>
        </w:rPr>
        <w:t xml:space="preserve">Name: </w:t>
      </w:r>
      <w:r w:rsidRPr="003F157C">
        <w:rPr>
          <w:rFonts w:ascii="Trebuchet MS" w:hAnsi="Trebuchet MS"/>
          <w:i/>
          <w:iCs/>
          <w:strike/>
          <w:color w:val="1F497D" w:themeColor="text2"/>
          <w:sz w:val="22"/>
          <w:szCs w:val="22"/>
        </w:rPr>
        <w:t>[insert complete name(s) of authorized representative(s) of the Manufacturer]</w:t>
      </w:r>
      <w:r w:rsidRPr="003F157C">
        <w:rPr>
          <w:rFonts w:ascii="Trebuchet MS" w:hAnsi="Trebuchet MS"/>
          <w:strike/>
          <w:color w:val="1F497D" w:themeColor="text2"/>
          <w:sz w:val="22"/>
          <w:szCs w:val="22"/>
        </w:rPr>
        <w:tab/>
      </w:r>
    </w:p>
    <w:p w14:paraId="5104765F" w14:textId="77777777" w:rsidR="008C18A0" w:rsidRPr="003F157C" w:rsidRDefault="008C18A0" w:rsidP="008C18A0">
      <w:pPr>
        <w:rPr>
          <w:rFonts w:ascii="Trebuchet MS" w:hAnsi="Trebuchet MS"/>
          <w:strike/>
          <w:sz w:val="22"/>
          <w:szCs w:val="22"/>
        </w:rPr>
      </w:pPr>
    </w:p>
    <w:p w14:paraId="333E07FC" w14:textId="77777777" w:rsidR="008C18A0" w:rsidRPr="003F157C" w:rsidRDefault="008C18A0" w:rsidP="008C18A0">
      <w:pPr>
        <w:rPr>
          <w:rFonts w:ascii="Trebuchet MS" w:hAnsi="Trebuchet MS"/>
          <w:strike/>
          <w:color w:val="1F497D" w:themeColor="text2"/>
          <w:sz w:val="22"/>
          <w:szCs w:val="22"/>
        </w:rPr>
      </w:pPr>
      <w:r w:rsidRPr="003F157C">
        <w:rPr>
          <w:rFonts w:ascii="Trebuchet MS" w:hAnsi="Trebuchet MS"/>
          <w:strike/>
          <w:sz w:val="22"/>
          <w:szCs w:val="22"/>
        </w:rPr>
        <w:t xml:space="preserve">Title: </w:t>
      </w:r>
      <w:r w:rsidRPr="003F157C">
        <w:rPr>
          <w:rFonts w:ascii="Trebuchet MS" w:hAnsi="Trebuchet MS"/>
          <w:i/>
          <w:iCs/>
          <w:strike/>
          <w:color w:val="1F497D" w:themeColor="text2"/>
          <w:sz w:val="22"/>
          <w:szCs w:val="22"/>
        </w:rPr>
        <w:t>[insert title]</w:t>
      </w:r>
      <w:r w:rsidRPr="003F157C">
        <w:rPr>
          <w:rFonts w:ascii="Trebuchet MS" w:hAnsi="Trebuchet MS"/>
          <w:strike/>
          <w:color w:val="1F497D" w:themeColor="text2"/>
          <w:sz w:val="22"/>
          <w:szCs w:val="22"/>
        </w:rPr>
        <w:t xml:space="preserve"> </w:t>
      </w:r>
    </w:p>
    <w:p w14:paraId="6DC5107B" w14:textId="77777777" w:rsidR="008C18A0" w:rsidRPr="003F157C" w:rsidRDefault="008C18A0" w:rsidP="008C18A0">
      <w:pPr>
        <w:rPr>
          <w:rFonts w:ascii="Trebuchet MS" w:hAnsi="Trebuchet MS"/>
          <w:strike/>
          <w:sz w:val="22"/>
          <w:szCs w:val="22"/>
        </w:rPr>
      </w:pPr>
    </w:p>
    <w:p w14:paraId="3C1638E4" w14:textId="77777777" w:rsidR="008C18A0" w:rsidRPr="003F157C" w:rsidRDefault="008C18A0" w:rsidP="008C18A0">
      <w:pPr>
        <w:rPr>
          <w:rFonts w:ascii="Trebuchet MS" w:hAnsi="Trebuchet MS"/>
          <w:strike/>
          <w:color w:val="1F497D" w:themeColor="text2"/>
          <w:sz w:val="22"/>
          <w:szCs w:val="22"/>
        </w:rPr>
      </w:pPr>
      <w:r w:rsidRPr="003F157C">
        <w:rPr>
          <w:rFonts w:ascii="Trebuchet MS" w:hAnsi="Trebuchet MS"/>
          <w:strike/>
          <w:sz w:val="22"/>
          <w:szCs w:val="22"/>
        </w:rPr>
        <w:t xml:space="preserve">Duly authorized to sign this Authorization on behalf of: </w:t>
      </w:r>
      <w:r w:rsidRPr="003F157C">
        <w:rPr>
          <w:rFonts w:ascii="Trebuchet MS" w:hAnsi="Trebuchet MS"/>
          <w:i/>
          <w:iCs/>
          <w:strike/>
          <w:color w:val="1F497D" w:themeColor="text2"/>
          <w:sz w:val="22"/>
          <w:szCs w:val="22"/>
        </w:rPr>
        <w:t xml:space="preserve">[insert complete name of </w:t>
      </w:r>
      <w:r w:rsidR="005170B2" w:rsidRPr="003F157C">
        <w:rPr>
          <w:rFonts w:ascii="Trebuchet MS" w:hAnsi="Trebuchet MS"/>
          <w:i/>
          <w:iCs/>
          <w:strike/>
          <w:color w:val="1F497D" w:themeColor="text2"/>
          <w:sz w:val="22"/>
          <w:szCs w:val="22"/>
        </w:rPr>
        <w:t>bidder</w:t>
      </w:r>
      <w:r w:rsidRPr="003F157C">
        <w:rPr>
          <w:rFonts w:ascii="Trebuchet MS" w:hAnsi="Trebuchet MS"/>
          <w:i/>
          <w:iCs/>
          <w:strike/>
          <w:color w:val="1F497D" w:themeColor="text2"/>
          <w:sz w:val="22"/>
          <w:szCs w:val="22"/>
        </w:rPr>
        <w:t>]</w:t>
      </w:r>
    </w:p>
    <w:p w14:paraId="3B91668F" w14:textId="77777777" w:rsidR="008C18A0" w:rsidRPr="003F157C" w:rsidRDefault="008C18A0" w:rsidP="008C18A0">
      <w:pPr>
        <w:rPr>
          <w:rFonts w:ascii="Trebuchet MS" w:hAnsi="Trebuchet MS"/>
          <w:i/>
          <w:strike/>
          <w:sz w:val="22"/>
          <w:szCs w:val="22"/>
        </w:rPr>
      </w:pPr>
    </w:p>
    <w:p w14:paraId="54184CB9" w14:textId="77777777" w:rsidR="008C18A0" w:rsidRPr="003F157C" w:rsidRDefault="008C18A0" w:rsidP="008C18A0">
      <w:pPr>
        <w:rPr>
          <w:rFonts w:ascii="Trebuchet MS" w:hAnsi="Trebuchet MS"/>
          <w:strike/>
          <w:sz w:val="22"/>
          <w:szCs w:val="22"/>
        </w:rPr>
      </w:pPr>
    </w:p>
    <w:p w14:paraId="434427B4" w14:textId="77777777" w:rsidR="008C18A0" w:rsidRPr="003F157C" w:rsidRDefault="008C18A0" w:rsidP="008C18A0">
      <w:pPr>
        <w:rPr>
          <w:rFonts w:ascii="Trebuchet MS" w:hAnsi="Trebuchet MS"/>
          <w:strike/>
          <w:color w:val="1F497D" w:themeColor="text2"/>
          <w:sz w:val="22"/>
          <w:szCs w:val="22"/>
        </w:rPr>
      </w:pPr>
      <w:r w:rsidRPr="003F157C">
        <w:rPr>
          <w:rFonts w:ascii="Trebuchet MS" w:hAnsi="Trebuchet MS"/>
          <w:strike/>
          <w:sz w:val="22"/>
          <w:szCs w:val="22"/>
        </w:rPr>
        <w:t xml:space="preserve">Dated on ____________ day of __________________, _______ </w:t>
      </w:r>
      <w:r w:rsidRPr="003F157C">
        <w:rPr>
          <w:rFonts w:ascii="Trebuchet MS" w:hAnsi="Trebuchet MS"/>
          <w:i/>
          <w:iCs/>
          <w:strike/>
          <w:color w:val="1F497D" w:themeColor="text2"/>
          <w:sz w:val="22"/>
          <w:szCs w:val="22"/>
        </w:rPr>
        <w:t>[insert date of signing]</w:t>
      </w:r>
    </w:p>
    <w:p w14:paraId="28B3FDB5" w14:textId="77777777" w:rsidR="008C18A0" w:rsidRPr="003F157C" w:rsidRDefault="008C18A0" w:rsidP="008C18A0">
      <w:pPr>
        <w:rPr>
          <w:rFonts w:ascii="Trebuchet MS" w:hAnsi="Trebuchet MS"/>
          <w:strike/>
          <w:sz w:val="22"/>
          <w:szCs w:val="22"/>
        </w:rPr>
      </w:pPr>
    </w:p>
    <w:p w14:paraId="1C18D003" w14:textId="77777777" w:rsidR="008C18A0" w:rsidRPr="003F157C" w:rsidRDefault="008C18A0" w:rsidP="008C18A0">
      <w:pPr>
        <w:rPr>
          <w:rFonts w:ascii="Trebuchet MS" w:hAnsi="Trebuchet MS"/>
          <w:strike/>
          <w:sz w:val="22"/>
          <w:szCs w:val="22"/>
        </w:rPr>
      </w:pPr>
    </w:p>
    <w:p w14:paraId="7EF0D2F6" w14:textId="77777777" w:rsidR="008C18A0" w:rsidRPr="003F157C" w:rsidRDefault="008C18A0" w:rsidP="008C18A0">
      <w:pPr>
        <w:rPr>
          <w:rFonts w:ascii="Trebuchet MS" w:hAnsi="Trebuchet MS"/>
          <w:strike/>
        </w:rPr>
      </w:pPr>
    </w:p>
    <w:p w14:paraId="77DA1954" w14:textId="77777777" w:rsidR="008C18A0" w:rsidRPr="003F157C" w:rsidRDefault="008C18A0" w:rsidP="008C18A0">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rebuchet MS" w:hAnsi="Trebuchet MS"/>
          <w:strike/>
          <w:sz w:val="22"/>
        </w:rPr>
      </w:pPr>
    </w:p>
    <w:bookmarkEnd w:id="93"/>
    <w:bookmarkEnd w:id="94"/>
    <w:bookmarkEnd w:id="95"/>
    <w:bookmarkEnd w:id="96"/>
    <w:p w14:paraId="050AB65D" w14:textId="77777777" w:rsidR="008C18A0" w:rsidRPr="003F157C" w:rsidRDefault="008C18A0" w:rsidP="00637237">
      <w:pPr>
        <w:pStyle w:val="Footer"/>
        <w:numPr>
          <w:ilvl w:val="0"/>
          <w:numId w:val="0"/>
        </w:numPr>
        <w:tabs>
          <w:tab w:val="left" w:pos="-1080"/>
          <w:tab w:val="left" w:pos="-720"/>
          <w:tab w:val="left" w:pos="0"/>
          <w:tab w:val="left" w:pos="720"/>
          <w:tab w:val="left" w:pos="1440"/>
          <w:tab w:val="left" w:pos="2160"/>
          <w:tab w:val="left" w:pos="3510"/>
          <w:tab w:val="left" w:pos="5310"/>
          <w:tab w:val="left" w:pos="6480"/>
        </w:tabs>
        <w:rPr>
          <w:rFonts w:ascii="Trebuchet MS" w:hAnsi="Trebuchet MS"/>
          <w:strike/>
        </w:rPr>
      </w:pPr>
    </w:p>
    <w:p w14:paraId="0702B13B" w14:textId="77777777" w:rsidR="004376D7" w:rsidRPr="00641B96" w:rsidRDefault="004376D7" w:rsidP="003B1B88">
      <w:pPr>
        <w:pStyle w:val="Heading1"/>
        <w:rPr>
          <w:rFonts w:ascii="Trebuchet MS" w:hAnsi="Trebuchet MS"/>
        </w:rPr>
        <w:sectPr w:rsidR="004376D7" w:rsidRPr="00641B96" w:rsidSect="00A93A94">
          <w:headerReference w:type="default" r:id="rId29"/>
          <w:pgSz w:w="11907" w:h="16839"/>
          <w:pgMar w:top="1440" w:right="1440" w:bottom="1440" w:left="1800" w:header="720" w:footer="720" w:gutter="0"/>
          <w:pgNumType w:chapStyle="1"/>
          <w:cols w:space="720"/>
        </w:sectPr>
      </w:pPr>
    </w:p>
    <w:p w14:paraId="0D55D4B1" w14:textId="77777777" w:rsidR="003B1B88" w:rsidRPr="00641B96" w:rsidRDefault="003B1B88" w:rsidP="003B1B88">
      <w:pPr>
        <w:pStyle w:val="Heading1"/>
        <w:rPr>
          <w:rFonts w:ascii="Trebuchet MS" w:hAnsi="Trebuchet MS"/>
        </w:rPr>
      </w:pPr>
    </w:p>
    <w:p w14:paraId="30CD3CE1" w14:textId="77777777" w:rsidR="003B1B88" w:rsidRPr="00641B96" w:rsidRDefault="003B1B88" w:rsidP="003B1B88">
      <w:pPr>
        <w:pStyle w:val="Heading1"/>
        <w:rPr>
          <w:rFonts w:ascii="Trebuchet MS" w:hAnsi="Trebuchet MS"/>
        </w:rPr>
      </w:pPr>
    </w:p>
    <w:p w14:paraId="4CA54E84" w14:textId="77777777" w:rsidR="003B1B88" w:rsidRPr="00641B96" w:rsidRDefault="003B1B88" w:rsidP="003B1B88">
      <w:pPr>
        <w:pStyle w:val="Heading1"/>
        <w:rPr>
          <w:rFonts w:ascii="Trebuchet MS" w:hAnsi="Trebuchet MS"/>
        </w:rPr>
      </w:pPr>
    </w:p>
    <w:p w14:paraId="7CC2026E" w14:textId="77777777" w:rsidR="003B1B88" w:rsidRPr="00641B96" w:rsidRDefault="003B1B88" w:rsidP="003B1B88">
      <w:pPr>
        <w:pStyle w:val="Heading1"/>
        <w:rPr>
          <w:rFonts w:ascii="Trebuchet MS" w:hAnsi="Trebuchet MS"/>
        </w:rPr>
      </w:pPr>
      <w:bookmarkStart w:id="103" w:name="_Toc467166296"/>
      <w:r w:rsidRPr="00641B96">
        <w:rPr>
          <w:rFonts w:ascii="Trebuchet MS" w:hAnsi="Trebuchet MS"/>
        </w:rPr>
        <w:t>PART 2 – Supply Requirements</w:t>
      </w:r>
      <w:bookmarkEnd w:id="103"/>
    </w:p>
    <w:p w14:paraId="39E4260E" w14:textId="77777777" w:rsidR="004376D7" w:rsidRPr="00641B96" w:rsidRDefault="004376D7" w:rsidP="003B1B88">
      <w:pPr>
        <w:rPr>
          <w:rFonts w:ascii="Trebuchet MS" w:hAnsi="Trebuchet MS"/>
        </w:rPr>
        <w:sectPr w:rsidR="004376D7" w:rsidRPr="00641B96" w:rsidSect="00A93A94">
          <w:headerReference w:type="default" r:id="rId30"/>
          <w:pgSz w:w="11907" w:h="16839"/>
          <w:pgMar w:top="1440" w:right="1440" w:bottom="1440" w:left="1800" w:header="720" w:footer="720" w:gutter="0"/>
          <w:pgNumType w:chapStyle="1"/>
          <w:cols w:space="720"/>
        </w:sectPr>
      </w:pPr>
    </w:p>
    <w:p w14:paraId="0094B6BD" w14:textId="77777777" w:rsidR="003B1B88" w:rsidRPr="00641B96" w:rsidRDefault="003B1B88" w:rsidP="003B1B88">
      <w:pPr>
        <w:rPr>
          <w:rFonts w:ascii="Trebuchet MS" w:hAnsi="Trebuchet MS"/>
        </w:rPr>
      </w:pPr>
      <w:r w:rsidRPr="00641B96">
        <w:rPr>
          <w:rFonts w:ascii="Trebuchet MS" w:hAnsi="Trebuchet MS"/>
        </w:rPr>
        <w:br w:type="page"/>
      </w:r>
    </w:p>
    <w:tbl>
      <w:tblPr>
        <w:tblW w:w="0" w:type="auto"/>
        <w:tblLayout w:type="fixed"/>
        <w:tblLook w:val="0000" w:firstRow="0" w:lastRow="0" w:firstColumn="0" w:lastColumn="0" w:noHBand="0" w:noVBand="0"/>
      </w:tblPr>
      <w:tblGrid>
        <w:gridCol w:w="9198"/>
      </w:tblGrid>
      <w:tr w:rsidR="003B1B88" w:rsidRPr="00641B96" w14:paraId="1979BED4" w14:textId="77777777">
        <w:trPr>
          <w:trHeight w:val="800"/>
        </w:trPr>
        <w:tc>
          <w:tcPr>
            <w:tcW w:w="9198" w:type="dxa"/>
            <w:vAlign w:val="center"/>
          </w:tcPr>
          <w:p w14:paraId="6433275B" w14:textId="77777777" w:rsidR="003B1B88" w:rsidRPr="00641B96" w:rsidRDefault="00843D6E">
            <w:pPr>
              <w:pStyle w:val="Subtitle"/>
              <w:rPr>
                <w:rFonts w:ascii="Trebuchet MS" w:hAnsi="Trebuchet MS"/>
              </w:rPr>
            </w:pPr>
            <w:bookmarkStart w:id="104" w:name="_Toc438954449"/>
            <w:bookmarkStart w:id="105" w:name="_Toc467166297"/>
            <w:r w:rsidRPr="00641B96">
              <w:rPr>
                <w:rFonts w:ascii="Trebuchet MS" w:hAnsi="Trebuchet MS"/>
              </w:rPr>
              <w:t>Section V</w:t>
            </w:r>
            <w:r w:rsidR="003B1B88" w:rsidRPr="00641B96">
              <w:rPr>
                <w:rFonts w:ascii="Trebuchet MS" w:hAnsi="Trebuchet MS"/>
              </w:rPr>
              <w:t xml:space="preserve">.  </w:t>
            </w:r>
            <w:bookmarkEnd w:id="104"/>
            <w:r w:rsidR="003B1B88" w:rsidRPr="00641B96">
              <w:rPr>
                <w:rFonts w:ascii="Trebuchet MS" w:hAnsi="Trebuchet MS"/>
              </w:rPr>
              <w:t>Schedule of Requirements</w:t>
            </w:r>
            <w:bookmarkEnd w:id="105"/>
          </w:p>
        </w:tc>
      </w:tr>
    </w:tbl>
    <w:p w14:paraId="6E9A981D" w14:textId="77777777" w:rsidR="003B1B88" w:rsidRPr="00641B96" w:rsidRDefault="003B1B88" w:rsidP="003B1B88">
      <w:pPr>
        <w:rPr>
          <w:rFonts w:ascii="Trebuchet MS" w:hAnsi="Trebuchet MS"/>
        </w:rPr>
      </w:pPr>
    </w:p>
    <w:p w14:paraId="3BCA8D37" w14:textId="77777777" w:rsidR="003B1B88" w:rsidRPr="00641B96" w:rsidRDefault="003B1B88" w:rsidP="003B1B88">
      <w:pPr>
        <w:jc w:val="center"/>
        <w:rPr>
          <w:rFonts w:ascii="Trebuchet MS" w:hAnsi="Trebuchet MS"/>
          <w:b/>
          <w:sz w:val="32"/>
        </w:rPr>
      </w:pPr>
      <w:r w:rsidRPr="00641B96">
        <w:rPr>
          <w:rFonts w:ascii="Trebuchet MS" w:hAnsi="Trebuchet MS"/>
          <w:b/>
          <w:sz w:val="32"/>
        </w:rPr>
        <w:t>Contents</w:t>
      </w:r>
    </w:p>
    <w:p w14:paraId="64985A69" w14:textId="77777777" w:rsidR="003B1B88" w:rsidRPr="00641B96" w:rsidRDefault="003B1B88" w:rsidP="003B1B88">
      <w:pPr>
        <w:rPr>
          <w:rFonts w:ascii="Trebuchet MS" w:hAnsi="Trebuchet MS"/>
          <w:i/>
        </w:rPr>
      </w:pPr>
    </w:p>
    <w:p w14:paraId="43D14968" w14:textId="77777777" w:rsidR="003B1B88" w:rsidRPr="00641B96" w:rsidRDefault="003B1B88" w:rsidP="003B1B88">
      <w:pPr>
        <w:jc w:val="right"/>
        <w:rPr>
          <w:rFonts w:ascii="Trebuchet MS" w:hAnsi="Trebuchet MS"/>
          <w:b/>
          <w:sz w:val="32"/>
        </w:rPr>
      </w:pPr>
    </w:p>
    <w:p w14:paraId="4EF9FDC3" w14:textId="77777777" w:rsidR="003B1B88" w:rsidRPr="00641B96" w:rsidRDefault="003B1B88" w:rsidP="003B1B88">
      <w:pPr>
        <w:jc w:val="right"/>
        <w:rPr>
          <w:rFonts w:ascii="Trebuchet MS" w:hAnsi="Trebuchet MS"/>
          <w:b/>
        </w:rPr>
      </w:pPr>
    </w:p>
    <w:p w14:paraId="6788F9A7" w14:textId="77777777" w:rsidR="00BA2DC9" w:rsidRPr="00537005" w:rsidRDefault="001A1C59">
      <w:pPr>
        <w:pStyle w:val="TOC1"/>
        <w:rPr>
          <w:rFonts w:ascii="Trebuchet MS" w:eastAsiaTheme="minorEastAsia" w:hAnsi="Trebuchet MS" w:cstheme="minorBidi"/>
          <w:b w:val="0"/>
          <w:sz w:val="22"/>
          <w:szCs w:val="22"/>
          <w:lang w:val="en-GB" w:eastAsia="en-GB"/>
        </w:rPr>
      </w:pPr>
      <w:r w:rsidRPr="00641B96">
        <w:rPr>
          <w:rFonts w:ascii="Trebuchet MS" w:hAnsi="Trebuchet MS"/>
          <w:b w:val="0"/>
          <w:noProof w:val="0"/>
        </w:rPr>
        <w:fldChar w:fldCharType="begin"/>
      </w:r>
      <w:r w:rsidR="003B1B88" w:rsidRPr="00641B96">
        <w:rPr>
          <w:rFonts w:ascii="Trebuchet MS" w:hAnsi="Trebuchet MS"/>
          <w:b w:val="0"/>
          <w:noProof w:val="0"/>
        </w:rPr>
        <w:instrText xml:space="preserve"> TOC \t "Section VI. Header,1" </w:instrText>
      </w:r>
      <w:r w:rsidRPr="00641B96">
        <w:rPr>
          <w:rFonts w:ascii="Trebuchet MS" w:hAnsi="Trebuchet MS"/>
          <w:b w:val="0"/>
          <w:noProof w:val="0"/>
        </w:rPr>
        <w:fldChar w:fldCharType="separate"/>
      </w:r>
      <w:r w:rsidR="00BA2DC9" w:rsidRPr="00C440AD">
        <w:rPr>
          <w:rFonts w:ascii="Trebuchet MS" w:hAnsi="Trebuchet MS"/>
        </w:rPr>
        <w:t>1.  List of Goods and Delivery Schedule</w:t>
      </w:r>
      <w:r w:rsidR="00BA2DC9">
        <w:tab/>
      </w:r>
      <w:r w:rsidR="00B56BF4">
        <w:t>56</w:t>
      </w:r>
    </w:p>
    <w:p w14:paraId="0CDE7761" w14:textId="77777777" w:rsidR="00BA2DC9" w:rsidRPr="00537005" w:rsidRDefault="00BA2DC9">
      <w:pPr>
        <w:pStyle w:val="TOC1"/>
        <w:rPr>
          <w:rFonts w:ascii="Trebuchet MS" w:eastAsiaTheme="minorEastAsia" w:hAnsi="Trebuchet MS" w:cstheme="minorBidi"/>
          <w:b w:val="0"/>
          <w:sz w:val="22"/>
          <w:szCs w:val="22"/>
          <w:lang w:val="en-GB" w:eastAsia="en-GB"/>
        </w:rPr>
      </w:pPr>
      <w:r w:rsidRPr="00537005">
        <w:rPr>
          <w:rFonts w:ascii="Trebuchet MS" w:hAnsi="Trebuchet MS"/>
        </w:rPr>
        <w:t>2.</w:t>
      </w:r>
      <w:r w:rsidRPr="00537005">
        <w:rPr>
          <w:rFonts w:ascii="Trebuchet MS" w:eastAsiaTheme="minorEastAsia" w:hAnsi="Trebuchet MS" w:cstheme="minorBidi"/>
          <w:b w:val="0"/>
          <w:sz w:val="22"/>
          <w:szCs w:val="22"/>
          <w:lang w:val="en-GB" w:eastAsia="en-GB"/>
        </w:rPr>
        <w:tab/>
      </w:r>
      <w:r w:rsidRPr="00537005">
        <w:rPr>
          <w:rFonts w:ascii="Trebuchet MS" w:hAnsi="Trebuchet MS"/>
        </w:rPr>
        <w:t>List of Related Services and Completion Schedule</w:t>
      </w:r>
      <w:r w:rsidRPr="00537005">
        <w:rPr>
          <w:rFonts w:ascii="Trebuchet MS" w:hAnsi="Trebuchet MS"/>
        </w:rPr>
        <w:tab/>
      </w:r>
      <w:r w:rsidR="00B56BF4">
        <w:rPr>
          <w:rFonts w:ascii="Trebuchet MS" w:hAnsi="Trebuchet MS"/>
        </w:rPr>
        <w:t>57</w:t>
      </w:r>
    </w:p>
    <w:p w14:paraId="4D967371" w14:textId="2D2F4EA7" w:rsidR="00BA2DC9" w:rsidRPr="00537005" w:rsidRDefault="00BA2DC9">
      <w:pPr>
        <w:pStyle w:val="TOC1"/>
        <w:rPr>
          <w:rFonts w:ascii="Trebuchet MS" w:eastAsiaTheme="minorEastAsia" w:hAnsi="Trebuchet MS" w:cstheme="minorBidi"/>
          <w:b w:val="0"/>
          <w:sz w:val="22"/>
          <w:szCs w:val="22"/>
          <w:lang w:val="en-GB" w:eastAsia="en-GB"/>
        </w:rPr>
      </w:pPr>
      <w:r w:rsidRPr="00537005">
        <w:rPr>
          <w:rFonts w:ascii="Trebuchet MS" w:hAnsi="Trebuchet MS"/>
        </w:rPr>
        <w:t>3.</w:t>
      </w:r>
      <w:r w:rsidRPr="00537005">
        <w:rPr>
          <w:rFonts w:ascii="Trebuchet MS" w:eastAsiaTheme="minorEastAsia" w:hAnsi="Trebuchet MS" w:cstheme="minorBidi"/>
          <w:b w:val="0"/>
          <w:sz w:val="22"/>
          <w:szCs w:val="22"/>
          <w:lang w:val="en-GB" w:eastAsia="en-GB"/>
        </w:rPr>
        <w:tab/>
      </w:r>
      <w:r w:rsidRPr="00537005">
        <w:rPr>
          <w:rFonts w:ascii="Trebuchet MS" w:hAnsi="Trebuchet MS"/>
        </w:rPr>
        <w:t>Technical Specifications</w:t>
      </w:r>
      <w:r w:rsidRPr="00537005">
        <w:rPr>
          <w:rFonts w:ascii="Trebuchet MS" w:hAnsi="Trebuchet MS"/>
        </w:rPr>
        <w:tab/>
      </w:r>
      <w:r w:rsidR="001A1C59" w:rsidRPr="00537005">
        <w:rPr>
          <w:rFonts w:ascii="Trebuchet MS" w:hAnsi="Trebuchet MS"/>
        </w:rPr>
        <w:fldChar w:fldCharType="begin"/>
      </w:r>
      <w:r w:rsidRPr="00537005">
        <w:rPr>
          <w:rFonts w:ascii="Trebuchet MS" w:hAnsi="Trebuchet MS"/>
        </w:rPr>
        <w:instrText xml:space="preserve"> PAGEREF _Toc468983429 \h </w:instrText>
      </w:r>
      <w:r w:rsidR="001A1C59" w:rsidRPr="00537005">
        <w:rPr>
          <w:rFonts w:ascii="Trebuchet MS" w:hAnsi="Trebuchet MS"/>
        </w:rPr>
      </w:r>
      <w:r w:rsidR="001A1C59" w:rsidRPr="00537005">
        <w:rPr>
          <w:rFonts w:ascii="Trebuchet MS" w:hAnsi="Trebuchet MS"/>
        </w:rPr>
        <w:fldChar w:fldCharType="separate"/>
      </w:r>
      <w:r w:rsidR="003C4275">
        <w:rPr>
          <w:rFonts w:ascii="Trebuchet MS" w:hAnsi="Trebuchet MS"/>
        </w:rPr>
        <w:t>59</w:t>
      </w:r>
      <w:r w:rsidR="001A1C59" w:rsidRPr="00537005">
        <w:rPr>
          <w:rFonts w:ascii="Trebuchet MS" w:hAnsi="Trebuchet MS"/>
        </w:rPr>
        <w:fldChar w:fldCharType="end"/>
      </w:r>
      <w:r w:rsidR="00B56BF4">
        <w:rPr>
          <w:rFonts w:ascii="Trebuchet MS" w:hAnsi="Trebuchet MS"/>
        </w:rPr>
        <w:t>8</w:t>
      </w:r>
    </w:p>
    <w:p w14:paraId="1FD7A087" w14:textId="77777777" w:rsidR="00BA2DC9" w:rsidRPr="00537005" w:rsidRDefault="00BA2DC9">
      <w:pPr>
        <w:pStyle w:val="TOC1"/>
        <w:rPr>
          <w:rFonts w:ascii="Trebuchet MS" w:eastAsiaTheme="minorEastAsia" w:hAnsi="Trebuchet MS" w:cstheme="minorBidi"/>
          <w:b w:val="0"/>
          <w:sz w:val="22"/>
          <w:szCs w:val="22"/>
          <w:lang w:val="en-GB" w:eastAsia="en-GB"/>
        </w:rPr>
      </w:pPr>
      <w:r w:rsidRPr="00537005">
        <w:rPr>
          <w:rFonts w:ascii="Trebuchet MS" w:hAnsi="Trebuchet MS"/>
        </w:rPr>
        <w:t xml:space="preserve">4. </w:t>
      </w:r>
      <w:r w:rsidR="00B56BF4">
        <w:rPr>
          <w:rFonts w:ascii="Trebuchet MS" w:hAnsi="Trebuchet MS"/>
        </w:rPr>
        <w:t>Sample Styles</w:t>
      </w:r>
      <w:r w:rsidRPr="00537005">
        <w:rPr>
          <w:rFonts w:ascii="Trebuchet MS" w:hAnsi="Trebuchet MS"/>
        </w:rPr>
        <w:tab/>
      </w:r>
      <w:r w:rsidR="00B56BF4">
        <w:rPr>
          <w:rFonts w:ascii="Trebuchet MS" w:hAnsi="Trebuchet MS"/>
        </w:rPr>
        <w:t>60</w:t>
      </w:r>
    </w:p>
    <w:p w14:paraId="2E3612CB" w14:textId="77777777" w:rsidR="00BA2DC9" w:rsidRPr="00537005" w:rsidRDefault="00BA2DC9">
      <w:pPr>
        <w:pStyle w:val="TOC1"/>
        <w:rPr>
          <w:rFonts w:ascii="Trebuchet MS" w:eastAsiaTheme="minorEastAsia" w:hAnsi="Trebuchet MS" w:cstheme="minorBidi"/>
          <w:b w:val="0"/>
          <w:sz w:val="22"/>
          <w:szCs w:val="22"/>
          <w:lang w:val="en-GB" w:eastAsia="en-GB"/>
        </w:rPr>
      </w:pPr>
      <w:r w:rsidRPr="00537005">
        <w:rPr>
          <w:rFonts w:ascii="Trebuchet MS" w:hAnsi="Trebuchet MS"/>
        </w:rPr>
        <w:t>5. Inspections and Tests</w:t>
      </w:r>
      <w:r w:rsidRPr="00537005">
        <w:rPr>
          <w:rFonts w:ascii="Trebuchet MS" w:hAnsi="Trebuchet MS"/>
        </w:rPr>
        <w:tab/>
      </w:r>
      <w:r w:rsidR="00B56BF4">
        <w:rPr>
          <w:rFonts w:ascii="Trebuchet MS" w:hAnsi="Trebuchet MS"/>
        </w:rPr>
        <w:t>66</w:t>
      </w:r>
    </w:p>
    <w:p w14:paraId="6B7BAE9D" w14:textId="77777777" w:rsidR="003B1B88" w:rsidRPr="00641B96" w:rsidRDefault="001A1C59" w:rsidP="00C63931">
      <w:pPr>
        <w:pStyle w:val="TOC2"/>
      </w:pPr>
      <w:r w:rsidRPr="00641B96">
        <w:fldChar w:fldCharType="end"/>
      </w:r>
    </w:p>
    <w:p w14:paraId="02E6B812" w14:textId="77777777" w:rsidR="003B1B88" w:rsidRPr="00641B96" w:rsidRDefault="003B1B88" w:rsidP="003B1B88">
      <w:pPr>
        <w:pStyle w:val="Sub-ClauseText"/>
        <w:spacing w:before="0" w:after="0"/>
        <w:jc w:val="left"/>
        <w:rPr>
          <w:rFonts w:ascii="Trebuchet MS" w:hAnsi="Trebuchet MS"/>
        </w:rPr>
      </w:pPr>
    </w:p>
    <w:p w14:paraId="683047E7" w14:textId="77777777" w:rsidR="003B1B88" w:rsidRPr="00641B96" w:rsidRDefault="003B1B88" w:rsidP="003B1B88">
      <w:pPr>
        <w:pStyle w:val="Sub-ClauseText"/>
        <w:spacing w:before="0" w:after="0"/>
        <w:jc w:val="left"/>
        <w:rPr>
          <w:rFonts w:ascii="Trebuchet MS" w:hAnsi="Trebuchet MS"/>
        </w:rPr>
      </w:pPr>
      <w:r w:rsidRPr="00641B96">
        <w:rPr>
          <w:rFonts w:ascii="Trebuchet MS" w:hAnsi="Trebuchet MS"/>
        </w:rPr>
        <w:br w:type="page"/>
      </w:r>
    </w:p>
    <w:p w14:paraId="1F43600F" w14:textId="77777777" w:rsidR="003B1B88" w:rsidRPr="00641B96" w:rsidRDefault="003B1B88" w:rsidP="003B1B88">
      <w:pPr>
        <w:pStyle w:val="Sub-ClauseText"/>
        <w:spacing w:before="0" w:after="0"/>
        <w:jc w:val="left"/>
        <w:rPr>
          <w:rFonts w:ascii="Trebuchet MS" w:hAnsi="Trebuchet MS"/>
        </w:rPr>
      </w:pPr>
    </w:p>
    <w:p w14:paraId="76C8E295" w14:textId="77777777" w:rsidR="003B1B88" w:rsidRDefault="003B1B88" w:rsidP="003B1B88">
      <w:pPr>
        <w:rPr>
          <w:rFonts w:ascii="Trebuchet MS" w:hAnsi="Trebuchet MS"/>
          <w:spacing w:val="-4"/>
        </w:rPr>
      </w:pPr>
    </w:p>
    <w:p w14:paraId="13A964BE" w14:textId="77777777" w:rsidR="00934F83" w:rsidRDefault="00934F83" w:rsidP="003B1B88">
      <w:pPr>
        <w:rPr>
          <w:rFonts w:ascii="Trebuchet MS" w:hAnsi="Trebuchet MS"/>
          <w:spacing w:val="-4"/>
        </w:rPr>
      </w:pPr>
    </w:p>
    <w:p w14:paraId="648A952D" w14:textId="77777777" w:rsidR="00934F83" w:rsidRDefault="00934F83" w:rsidP="003B1B88">
      <w:pPr>
        <w:rPr>
          <w:rFonts w:ascii="Trebuchet MS" w:hAnsi="Trebuchet MS"/>
          <w:spacing w:val="-4"/>
        </w:rPr>
      </w:pPr>
    </w:p>
    <w:p w14:paraId="3389DC7B" w14:textId="77777777" w:rsidR="00934F83" w:rsidRDefault="00934F83" w:rsidP="003B1B88">
      <w:pPr>
        <w:rPr>
          <w:rFonts w:ascii="Trebuchet MS" w:hAnsi="Trebuchet MS"/>
          <w:spacing w:val="-4"/>
        </w:rPr>
      </w:pPr>
    </w:p>
    <w:p w14:paraId="4ADC1B32" w14:textId="77777777" w:rsidR="00934F83" w:rsidRDefault="00934F83" w:rsidP="003B1B88">
      <w:pPr>
        <w:rPr>
          <w:rFonts w:ascii="Trebuchet MS" w:hAnsi="Trebuchet MS"/>
          <w:spacing w:val="-4"/>
        </w:rPr>
      </w:pPr>
    </w:p>
    <w:p w14:paraId="790C360F" w14:textId="77777777" w:rsidR="00934F83" w:rsidRDefault="00934F83" w:rsidP="003B1B88">
      <w:pPr>
        <w:rPr>
          <w:rFonts w:ascii="Trebuchet MS" w:hAnsi="Trebuchet MS"/>
          <w:spacing w:val="-4"/>
        </w:rPr>
      </w:pPr>
    </w:p>
    <w:p w14:paraId="6482E90A" w14:textId="77777777" w:rsidR="00934F83" w:rsidRDefault="00934F83" w:rsidP="003B1B88">
      <w:pPr>
        <w:rPr>
          <w:rFonts w:ascii="Trebuchet MS" w:hAnsi="Trebuchet MS"/>
          <w:spacing w:val="-4"/>
        </w:rPr>
      </w:pPr>
    </w:p>
    <w:p w14:paraId="0D330DC3" w14:textId="77777777" w:rsidR="00934F83" w:rsidRDefault="00934F83" w:rsidP="003B1B88">
      <w:pPr>
        <w:rPr>
          <w:rFonts w:ascii="Trebuchet MS" w:hAnsi="Trebuchet MS"/>
          <w:spacing w:val="-4"/>
        </w:rPr>
      </w:pPr>
    </w:p>
    <w:p w14:paraId="7AA39F3E" w14:textId="77777777" w:rsidR="00934F83" w:rsidRDefault="00934F83" w:rsidP="003B1B88">
      <w:pPr>
        <w:rPr>
          <w:rFonts w:ascii="Trebuchet MS" w:hAnsi="Trebuchet MS"/>
          <w:spacing w:val="-4"/>
        </w:rPr>
      </w:pPr>
    </w:p>
    <w:p w14:paraId="72211092" w14:textId="77777777" w:rsidR="00934F83" w:rsidRDefault="00934F83" w:rsidP="003B1B88">
      <w:pPr>
        <w:rPr>
          <w:rFonts w:ascii="Trebuchet MS" w:hAnsi="Trebuchet MS"/>
          <w:spacing w:val="-4"/>
        </w:rPr>
      </w:pPr>
    </w:p>
    <w:p w14:paraId="7985A566" w14:textId="77777777" w:rsidR="00934F83" w:rsidRDefault="00934F83" w:rsidP="003B1B88">
      <w:pPr>
        <w:rPr>
          <w:rFonts w:ascii="Trebuchet MS" w:hAnsi="Trebuchet MS"/>
          <w:spacing w:val="-4"/>
        </w:rPr>
      </w:pPr>
    </w:p>
    <w:p w14:paraId="17273DB5" w14:textId="77777777" w:rsidR="00934F83" w:rsidRDefault="00934F83" w:rsidP="003B1B88">
      <w:pPr>
        <w:rPr>
          <w:rFonts w:ascii="Trebuchet MS" w:hAnsi="Trebuchet MS"/>
          <w:spacing w:val="-4"/>
        </w:rPr>
      </w:pPr>
    </w:p>
    <w:p w14:paraId="577701C6" w14:textId="77777777" w:rsidR="00934F83" w:rsidRPr="00934F83" w:rsidRDefault="00934F83" w:rsidP="00934F83">
      <w:pPr>
        <w:jc w:val="center"/>
        <w:rPr>
          <w:rFonts w:ascii="Trebuchet MS" w:hAnsi="Trebuchet MS"/>
          <w:spacing w:val="-4"/>
          <w:sz w:val="96"/>
          <w:szCs w:val="96"/>
        </w:rPr>
        <w:sectPr w:rsidR="00934F83" w:rsidRPr="00934F83" w:rsidSect="00A93A94">
          <w:headerReference w:type="default" r:id="rId31"/>
          <w:type w:val="continuous"/>
          <w:pgSz w:w="11907" w:h="16839"/>
          <w:pgMar w:top="1440" w:right="1440" w:bottom="1440" w:left="1800" w:header="720" w:footer="720" w:gutter="0"/>
          <w:pgNumType w:chapStyle="1"/>
          <w:cols w:space="720"/>
        </w:sectPr>
      </w:pPr>
      <w:r w:rsidRPr="00934F83">
        <w:rPr>
          <w:rFonts w:ascii="Trebuchet MS" w:hAnsi="Trebuchet MS"/>
          <w:spacing w:val="-4"/>
          <w:sz w:val="96"/>
          <w:szCs w:val="96"/>
        </w:rPr>
        <w:t>BLANK INTENTIONALLY</w:t>
      </w:r>
    </w:p>
    <w:tbl>
      <w:tblPr>
        <w:tblW w:w="13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3"/>
        <w:gridCol w:w="2825"/>
        <w:gridCol w:w="1080"/>
        <w:gridCol w:w="1170"/>
        <w:gridCol w:w="1310"/>
        <w:gridCol w:w="1724"/>
        <w:gridCol w:w="1798"/>
        <w:gridCol w:w="2818"/>
      </w:tblGrid>
      <w:tr w:rsidR="003B1B88" w:rsidRPr="00641B96" w14:paraId="1D3E6FC2" w14:textId="77777777" w:rsidTr="00537005">
        <w:trPr>
          <w:cantSplit/>
        </w:trPr>
        <w:tc>
          <w:tcPr>
            <w:tcW w:w="13608" w:type="dxa"/>
            <w:gridSpan w:val="8"/>
            <w:tcBorders>
              <w:top w:val="nil"/>
              <w:left w:val="nil"/>
              <w:bottom w:val="double" w:sz="4" w:space="0" w:color="auto"/>
              <w:right w:val="nil"/>
            </w:tcBorders>
          </w:tcPr>
          <w:p w14:paraId="0B8BEB8A" w14:textId="77777777" w:rsidR="003B1B88" w:rsidRPr="00641B96" w:rsidRDefault="003B1B88">
            <w:pPr>
              <w:pStyle w:val="SectionVIHeader"/>
              <w:rPr>
                <w:rFonts w:ascii="Trebuchet MS" w:hAnsi="Trebuchet MS"/>
              </w:rPr>
            </w:pPr>
            <w:bookmarkStart w:id="106" w:name="_Toc468983427"/>
            <w:r w:rsidRPr="00641B96">
              <w:rPr>
                <w:rFonts w:ascii="Trebuchet MS" w:hAnsi="Trebuchet MS"/>
              </w:rPr>
              <w:t>1.  List of Goods and Delivery Schedule</w:t>
            </w:r>
            <w:bookmarkEnd w:id="106"/>
          </w:p>
          <w:p w14:paraId="11D7C21C" w14:textId="77777777" w:rsidR="003B1B88" w:rsidRPr="007B1117" w:rsidRDefault="003B1B88">
            <w:pPr>
              <w:spacing w:after="200"/>
              <w:rPr>
                <w:rFonts w:ascii="Trebuchet MS" w:hAnsi="Trebuchet MS"/>
                <w:i/>
                <w:iCs/>
                <w:sz w:val="22"/>
                <w:szCs w:val="22"/>
              </w:rPr>
            </w:pPr>
            <w:r w:rsidRPr="00C703DB">
              <w:rPr>
                <w:rFonts w:ascii="Trebuchet MS" w:hAnsi="Trebuchet MS"/>
                <w:i/>
                <w:iCs/>
                <w:color w:val="1F497D" w:themeColor="text2"/>
                <w:sz w:val="22"/>
                <w:szCs w:val="22"/>
              </w:rPr>
              <w:t xml:space="preserve">[The </w:t>
            </w:r>
            <w:r w:rsidR="005170B2" w:rsidRPr="00C703DB">
              <w:rPr>
                <w:rFonts w:ascii="Trebuchet MS" w:hAnsi="Trebuchet MS"/>
                <w:i/>
                <w:iCs/>
                <w:color w:val="1F497D" w:themeColor="text2"/>
                <w:sz w:val="22"/>
                <w:szCs w:val="22"/>
              </w:rPr>
              <w:t>procuring entity</w:t>
            </w:r>
            <w:r w:rsidRPr="00C703DB">
              <w:rPr>
                <w:rFonts w:ascii="Trebuchet MS" w:hAnsi="Trebuchet MS"/>
                <w:i/>
                <w:iCs/>
                <w:color w:val="1F497D" w:themeColor="text2"/>
                <w:sz w:val="22"/>
                <w:szCs w:val="22"/>
              </w:rPr>
              <w:t xml:space="preserve"> shall fill in this table, with the exception of the column “</w:t>
            </w:r>
            <w:r w:rsidR="005170B2" w:rsidRPr="00C703DB">
              <w:rPr>
                <w:rFonts w:ascii="Trebuchet MS" w:hAnsi="Trebuchet MS"/>
                <w:i/>
                <w:iCs/>
                <w:color w:val="1F497D" w:themeColor="text2"/>
                <w:sz w:val="22"/>
                <w:szCs w:val="22"/>
              </w:rPr>
              <w:t>bidder</w:t>
            </w:r>
            <w:r w:rsidRPr="00C703DB">
              <w:rPr>
                <w:rFonts w:ascii="Trebuchet MS" w:hAnsi="Trebuchet MS"/>
                <w:i/>
                <w:iCs/>
                <w:color w:val="1F497D" w:themeColor="text2"/>
                <w:sz w:val="22"/>
                <w:szCs w:val="22"/>
              </w:rPr>
              <w:t xml:space="preserve">’s offered Delivery date” to be filled by the </w:t>
            </w:r>
            <w:r w:rsidR="005170B2" w:rsidRPr="00C703DB">
              <w:rPr>
                <w:rFonts w:ascii="Trebuchet MS" w:hAnsi="Trebuchet MS"/>
                <w:i/>
                <w:iCs/>
                <w:color w:val="1F497D" w:themeColor="text2"/>
                <w:sz w:val="22"/>
                <w:szCs w:val="22"/>
              </w:rPr>
              <w:t>bidder</w:t>
            </w:r>
            <w:r w:rsidRPr="00C703DB">
              <w:rPr>
                <w:rFonts w:ascii="Trebuchet MS" w:hAnsi="Trebuchet MS"/>
                <w:i/>
                <w:iCs/>
                <w:color w:val="1F497D" w:themeColor="text2"/>
                <w:sz w:val="22"/>
                <w:szCs w:val="22"/>
              </w:rPr>
              <w:t>]</w:t>
            </w:r>
          </w:p>
        </w:tc>
      </w:tr>
      <w:tr w:rsidR="003B1B88" w:rsidRPr="00641B96" w14:paraId="456D3681" w14:textId="77777777" w:rsidTr="00537005">
        <w:trPr>
          <w:cantSplit/>
          <w:trHeight w:val="240"/>
        </w:trPr>
        <w:tc>
          <w:tcPr>
            <w:tcW w:w="883" w:type="dxa"/>
            <w:vMerge w:val="restart"/>
            <w:tcBorders>
              <w:top w:val="double" w:sz="4" w:space="0" w:color="auto"/>
              <w:left w:val="double" w:sz="4" w:space="0" w:color="auto"/>
              <w:bottom w:val="single" w:sz="4" w:space="0" w:color="auto"/>
              <w:right w:val="single" w:sz="4" w:space="0" w:color="auto"/>
            </w:tcBorders>
          </w:tcPr>
          <w:p w14:paraId="7F52392B" w14:textId="77777777" w:rsidR="003B1B88" w:rsidRPr="00641B96" w:rsidRDefault="003B1B88">
            <w:pPr>
              <w:suppressAutoHyphens/>
              <w:spacing w:before="60"/>
              <w:jc w:val="center"/>
              <w:rPr>
                <w:rFonts w:ascii="Trebuchet MS" w:hAnsi="Trebuchet MS"/>
                <w:b/>
                <w:bCs/>
                <w:sz w:val="20"/>
              </w:rPr>
            </w:pPr>
            <w:r w:rsidRPr="00641B96">
              <w:rPr>
                <w:rFonts w:ascii="Trebuchet MS" w:hAnsi="Trebuchet MS"/>
                <w:b/>
                <w:bCs/>
                <w:sz w:val="20"/>
              </w:rPr>
              <w:t>Line Item</w:t>
            </w:r>
          </w:p>
          <w:p w14:paraId="106822B5" w14:textId="77777777" w:rsidR="003B1B88" w:rsidRPr="00641B96" w:rsidRDefault="003B1B88">
            <w:pPr>
              <w:suppressAutoHyphens/>
              <w:spacing w:before="60"/>
              <w:jc w:val="center"/>
              <w:rPr>
                <w:rFonts w:ascii="Trebuchet MS" w:hAnsi="Trebuchet MS"/>
                <w:b/>
                <w:bCs/>
                <w:sz w:val="20"/>
              </w:rPr>
            </w:pPr>
            <w:r w:rsidRPr="00641B96">
              <w:rPr>
                <w:rFonts w:ascii="Trebuchet MS" w:hAnsi="Trebuchet MS"/>
                <w:b/>
                <w:bCs/>
                <w:sz w:val="20"/>
              </w:rPr>
              <w:t>N</w:t>
            </w:r>
            <w:r w:rsidRPr="00641B96">
              <w:rPr>
                <w:rFonts w:ascii="Trebuchet MS" w:hAnsi="Trebuchet MS"/>
                <w:b/>
                <w:bCs/>
                <w:sz w:val="20"/>
              </w:rPr>
              <w:sym w:font="Symbol" w:char="00B0"/>
            </w:r>
          </w:p>
        </w:tc>
        <w:tc>
          <w:tcPr>
            <w:tcW w:w="2825" w:type="dxa"/>
            <w:vMerge w:val="restart"/>
            <w:tcBorders>
              <w:top w:val="double" w:sz="4" w:space="0" w:color="auto"/>
              <w:left w:val="single" w:sz="4" w:space="0" w:color="auto"/>
              <w:bottom w:val="single" w:sz="4" w:space="0" w:color="auto"/>
              <w:right w:val="single" w:sz="4" w:space="0" w:color="auto"/>
            </w:tcBorders>
          </w:tcPr>
          <w:p w14:paraId="06082571" w14:textId="77777777" w:rsidR="003B1B88" w:rsidRPr="00641B96" w:rsidRDefault="003B1B88">
            <w:pPr>
              <w:suppressAutoHyphens/>
              <w:spacing w:before="60"/>
              <w:jc w:val="center"/>
              <w:rPr>
                <w:rFonts w:ascii="Trebuchet MS" w:hAnsi="Trebuchet MS"/>
                <w:b/>
                <w:bCs/>
                <w:sz w:val="20"/>
              </w:rPr>
            </w:pPr>
            <w:r w:rsidRPr="00641B96">
              <w:rPr>
                <w:rFonts w:ascii="Trebuchet MS" w:hAnsi="Trebuchet MS"/>
                <w:b/>
                <w:bCs/>
                <w:sz w:val="20"/>
              </w:rPr>
              <w:t xml:space="preserve">Description of Goods </w:t>
            </w:r>
          </w:p>
        </w:tc>
        <w:tc>
          <w:tcPr>
            <w:tcW w:w="1080" w:type="dxa"/>
            <w:vMerge w:val="restart"/>
            <w:tcBorders>
              <w:top w:val="double" w:sz="4" w:space="0" w:color="auto"/>
              <w:left w:val="single" w:sz="4" w:space="0" w:color="auto"/>
              <w:bottom w:val="single" w:sz="4" w:space="0" w:color="auto"/>
              <w:right w:val="single" w:sz="4" w:space="0" w:color="auto"/>
            </w:tcBorders>
          </w:tcPr>
          <w:p w14:paraId="01910F8F" w14:textId="77777777" w:rsidR="003B1B88" w:rsidRPr="00641B96" w:rsidRDefault="003B1B88">
            <w:pPr>
              <w:suppressAutoHyphens/>
              <w:spacing w:before="60"/>
              <w:jc w:val="center"/>
              <w:rPr>
                <w:rFonts w:ascii="Trebuchet MS" w:hAnsi="Trebuchet MS"/>
                <w:b/>
                <w:bCs/>
                <w:sz w:val="20"/>
              </w:rPr>
            </w:pPr>
            <w:r w:rsidRPr="00641B96">
              <w:rPr>
                <w:rFonts w:ascii="Trebuchet MS" w:hAnsi="Trebuchet MS"/>
                <w:b/>
                <w:bCs/>
                <w:sz w:val="20"/>
              </w:rPr>
              <w:t>Quantity</w:t>
            </w:r>
          </w:p>
        </w:tc>
        <w:tc>
          <w:tcPr>
            <w:tcW w:w="1170" w:type="dxa"/>
            <w:vMerge w:val="restart"/>
            <w:tcBorders>
              <w:top w:val="double" w:sz="4" w:space="0" w:color="auto"/>
              <w:left w:val="single" w:sz="4" w:space="0" w:color="auto"/>
              <w:bottom w:val="single" w:sz="4" w:space="0" w:color="auto"/>
              <w:right w:val="single" w:sz="4" w:space="0" w:color="auto"/>
            </w:tcBorders>
          </w:tcPr>
          <w:p w14:paraId="350E9A92" w14:textId="77777777" w:rsidR="003B1B88" w:rsidRPr="00641B96" w:rsidRDefault="003B1B88">
            <w:pPr>
              <w:suppressAutoHyphens/>
              <w:spacing w:before="60"/>
              <w:jc w:val="center"/>
              <w:rPr>
                <w:rFonts w:ascii="Trebuchet MS" w:hAnsi="Trebuchet MS"/>
                <w:b/>
                <w:bCs/>
                <w:sz w:val="20"/>
              </w:rPr>
            </w:pPr>
            <w:r w:rsidRPr="00641B96">
              <w:rPr>
                <w:rFonts w:ascii="Trebuchet MS" w:hAnsi="Trebuchet MS"/>
                <w:b/>
                <w:bCs/>
                <w:sz w:val="20"/>
              </w:rPr>
              <w:t>Physical unit</w:t>
            </w:r>
          </w:p>
        </w:tc>
        <w:tc>
          <w:tcPr>
            <w:tcW w:w="1310" w:type="dxa"/>
            <w:vMerge w:val="restart"/>
            <w:tcBorders>
              <w:top w:val="double" w:sz="4" w:space="0" w:color="auto"/>
              <w:left w:val="single" w:sz="4" w:space="0" w:color="auto"/>
              <w:bottom w:val="single" w:sz="4" w:space="0" w:color="auto"/>
              <w:right w:val="single" w:sz="4" w:space="0" w:color="auto"/>
            </w:tcBorders>
          </w:tcPr>
          <w:p w14:paraId="0C4CA0AB" w14:textId="77777777" w:rsidR="003B1B88" w:rsidRPr="00641B96" w:rsidRDefault="003B1B88">
            <w:pPr>
              <w:spacing w:before="60"/>
              <w:jc w:val="center"/>
              <w:rPr>
                <w:rFonts w:ascii="Trebuchet MS" w:hAnsi="Trebuchet MS"/>
                <w:b/>
                <w:bCs/>
                <w:sz w:val="20"/>
              </w:rPr>
            </w:pPr>
            <w:r w:rsidRPr="00641B96">
              <w:rPr>
                <w:rFonts w:ascii="Trebuchet MS" w:hAnsi="Trebuchet MS"/>
                <w:b/>
                <w:bCs/>
                <w:sz w:val="20"/>
              </w:rPr>
              <w:t xml:space="preserve">Final (Project Site) Destination as specified in BDS </w:t>
            </w:r>
          </w:p>
        </w:tc>
        <w:tc>
          <w:tcPr>
            <w:tcW w:w="6340" w:type="dxa"/>
            <w:gridSpan w:val="3"/>
            <w:tcBorders>
              <w:top w:val="double" w:sz="4" w:space="0" w:color="auto"/>
              <w:left w:val="single" w:sz="4" w:space="0" w:color="auto"/>
              <w:bottom w:val="single" w:sz="4" w:space="0" w:color="auto"/>
              <w:right w:val="double" w:sz="4" w:space="0" w:color="auto"/>
            </w:tcBorders>
          </w:tcPr>
          <w:p w14:paraId="72BC85FD" w14:textId="77777777" w:rsidR="003B1B88" w:rsidRPr="00641B96" w:rsidRDefault="003B1B88" w:rsidP="000D6A2B">
            <w:pPr>
              <w:spacing w:before="60" w:after="60"/>
              <w:jc w:val="center"/>
              <w:rPr>
                <w:rFonts w:ascii="Trebuchet MS" w:hAnsi="Trebuchet MS"/>
                <w:sz w:val="20"/>
              </w:rPr>
            </w:pPr>
            <w:r w:rsidRPr="00641B96">
              <w:rPr>
                <w:rFonts w:ascii="Trebuchet MS" w:hAnsi="Trebuchet MS"/>
                <w:b/>
                <w:bCs/>
                <w:sz w:val="20"/>
              </w:rPr>
              <w:t>Delivery (as per Incoterms) Date</w:t>
            </w:r>
          </w:p>
        </w:tc>
      </w:tr>
      <w:tr w:rsidR="003B1B88" w:rsidRPr="00641B96" w14:paraId="40DD1517" w14:textId="77777777" w:rsidTr="00537005">
        <w:trPr>
          <w:cantSplit/>
          <w:trHeight w:val="240"/>
        </w:trPr>
        <w:tc>
          <w:tcPr>
            <w:tcW w:w="883" w:type="dxa"/>
            <w:vMerge/>
            <w:tcBorders>
              <w:top w:val="double" w:sz="4" w:space="0" w:color="auto"/>
              <w:left w:val="double" w:sz="4" w:space="0" w:color="auto"/>
              <w:bottom w:val="single" w:sz="4" w:space="0" w:color="auto"/>
              <w:right w:val="single" w:sz="4" w:space="0" w:color="auto"/>
            </w:tcBorders>
            <w:vAlign w:val="center"/>
          </w:tcPr>
          <w:p w14:paraId="09D0D134" w14:textId="77777777" w:rsidR="003B1B88" w:rsidRPr="00641B96" w:rsidRDefault="003B1B88">
            <w:pPr>
              <w:rPr>
                <w:rFonts w:ascii="Trebuchet MS" w:hAnsi="Trebuchet MS"/>
                <w:b/>
                <w:bCs/>
                <w:sz w:val="20"/>
              </w:rPr>
            </w:pPr>
          </w:p>
        </w:tc>
        <w:tc>
          <w:tcPr>
            <w:tcW w:w="2825" w:type="dxa"/>
            <w:vMerge/>
            <w:tcBorders>
              <w:top w:val="double" w:sz="4" w:space="0" w:color="auto"/>
              <w:left w:val="single" w:sz="4" w:space="0" w:color="auto"/>
              <w:bottom w:val="single" w:sz="4" w:space="0" w:color="auto"/>
              <w:right w:val="single" w:sz="4" w:space="0" w:color="auto"/>
            </w:tcBorders>
            <w:vAlign w:val="center"/>
          </w:tcPr>
          <w:p w14:paraId="2AF65F4E" w14:textId="77777777" w:rsidR="003B1B88" w:rsidRPr="00641B96" w:rsidRDefault="003B1B88">
            <w:pPr>
              <w:rPr>
                <w:rFonts w:ascii="Trebuchet MS" w:hAnsi="Trebuchet MS"/>
                <w:b/>
                <w:bCs/>
                <w:sz w:val="20"/>
              </w:rPr>
            </w:pPr>
          </w:p>
        </w:tc>
        <w:tc>
          <w:tcPr>
            <w:tcW w:w="1080" w:type="dxa"/>
            <w:vMerge/>
            <w:tcBorders>
              <w:top w:val="double" w:sz="4" w:space="0" w:color="auto"/>
              <w:left w:val="single" w:sz="4" w:space="0" w:color="auto"/>
              <w:bottom w:val="single" w:sz="4" w:space="0" w:color="auto"/>
              <w:right w:val="single" w:sz="4" w:space="0" w:color="auto"/>
            </w:tcBorders>
            <w:vAlign w:val="center"/>
          </w:tcPr>
          <w:p w14:paraId="48B2FBA4" w14:textId="77777777" w:rsidR="003B1B88" w:rsidRPr="00641B96" w:rsidRDefault="003B1B88">
            <w:pPr>
              <w:rPr>
                <w:rFonts w:ascii="Trebuchet MS" w:hAnsi="Trebuchet MS"/>
                <w:b/>
                <w:bCs/>
                <w:sz w:val="20"/>
              </w:rPr>
            </w:pPr>
          </w:p>
        </w:tc>
        <w:tc>
          <w:tcPr>
            <w:tcW w:w="1170" w:type="dxa"/>
            <w:vMerge/>
            <w:tcBorders>
              <w:top w:val="double" w:sz="4" w:space="0" w:color="auto"/>
              <w:left w:val="single" w:sz="4" w:space="0" w:color="auto"/>
              <w:bottom w:val="single" w:sz="4" w:space="0" w:color="auto"/>
              <w:right w:val="single" w:sz="4" w:space="0" w:color="auto"/>
            </w:tcBorders>
            <w:vAlign w:val="center"/>
          </w:tcPr>
          <w:p w14:paraId="156CA749" w14:textId="77777777" w:rsidR="003B1B88" w:rsidRPr="00641B96" w:rsidRDefault="003B1B88">
            <w:pPr>
              <w:rPr>
                <w:rFonts w:ascii="Trebuchet MS" w:hAnsi="Trebuchet MS"/>
                <w:b/>
                <w:bCs/>
                <w:sz w:val="20"/>
              </w:rPr>
            </w:pPr>
          </w:p>
        </w:tc>
        <w:tc>
          <w:tcPr>
            <w:tcW w:w="1310" w:type="dxa"/>
            <w:vMerge/>
            <w:tcBorders>
              <w:top w:val="double" w:sz="4" w:space="0" w:color="auto"/>
              <w:left w:val="single" w:sz="4" w:space="0" w:color="auto"/>
              <w:bottom w:val="single" w:sz="4" w:space="0" w:color="auto"/>
              <w:right w:val="single" w:sz="4" w:space="0" w:color="auto"/>
            </w:tcBorders>
            <w:vAlign w:val="center"/>
          </w:tcPr>
          <w:p w14:paraId="045A53CB" w14:textId="77777777" w:rsidR="003B1B88" w:rsidRPr="00641B96" w:rsidRDefault="003B1B88">
            <w:pPr>
              <w:rPr>
                <w:rFonts w:ascii="Trebuchet MS" w:hAnsi="Trebuchet MS"/>
                <w:b/>
                <w:bCs/>
                <w:sz w:val="20"/>
              </w:rPr>
            </w:pPr>
          </w:p>
        </w:tc>
        <w:tc>
          <w:tcPr>
            <w:tcW w:w="1724" w:type="dxa"/>
            <w:tcBorders>
              <w:top w:val="single" w:sz="4" w:space="0" w:color="auto"/>
              <w:left w:val="single" w:sz="4" w:space="0" w:color="auto"/>
              <w:bottom w:val="single" w:sz="4" w:space="0" w:color="auto"/>
              <w:right w:val="single" w:sz="4" w:space="0" w:color="auto"/>
            </w:tcBorders>
          </w:tcPr>
          <w:p w14:paraId="184D5609" w14:textId="77777777" w:rsidR="003B1B88" w:rsidRPr="00641B96" w:rsidRDefault="003B1B88">
            <w:pPr>
              <w:spacing w:before="60" w:after="60"/>
              <w:jc w:val="center"/>
              <w:rPr>
                <w:rFonts w:ascii="Trebuchet MS" w:hAnsi="Trebuchet MS"/>
                <w:b/>
                <w:bCs/>
                <w:sz w:val="20"/>
              </w:rPr>
            </w:pPr>
            <w:r w:rsidRPr="00641B96">
              <w:rPr>
                <w:rFonts w:ascii="Trebuchet MS" w:hAnsi="Trebuchet MS"/>
                <w:b/>
                <w:bCs/>
                <w:sz w:val="20"/>
              </w:rPr>
              <w:t>Earliest Delivery Date</w:t>
            </w:r>
          </w:p>
        </w:tc>
        <w:tc>
          <w:tcPr>
            <w:tcW w:w="1798" w:type="dxa"/>
            <w:tcBorders>
              <w:top w:val="single" w:sz="4" w:space="0" w:color="auto"/>
              <w:left w:val="single" w:sz="4" w:space="0" w:color="auto"/>
              <w:bottom w:val="single" w:sz="4" w:space="0" w:color="auto"/>
              <w:right w:val="single" w:sz="4" w:space="0" w:color="auto"/>
            </w:tcBorders>
          </w:tcPr>
          <w:p w14:paraId="69EA4F17" w14:textId="77777777" w:rsidR="003B1B88" w:rsidRPr="00641B96" w:rsidRDefault="003B1B88">
            <w:pPr>
              <w:spacing w:before="60" w:after="60"/>
              <w:jc w:val="center"/>
              <w:rPr>
                <w:rFonts w:ascii="Trebuchet MS" w:hAnsi="Trebuchet MS"/>
                <w:b/>
                <w:bCs/>
                <w:sz w:val="20"/>
              </w:rPr>
            </w:pPr>
            <w:r w:rsidRPr="00641B96">
              <w:rPr>
                <w:rFonts w:ascii="Trebuchet MS" w:hAnsi="Trebuchet MS"/>
                <w:b/>
                <w:bCs/>
                <w:sz w:val="20"/>
              </w:rPr>
              <w:t xml:space="preserve">Latest Delivery Date </w:t>
            </w:r>
          </w:p>
          <w:p w14:paraId="5CE90B8E" w14:textId="77777777" w:rsidR="003B1B88" w:rsidRPr="00641B96" w:rsidRDefault="003B1B88">
            <w:pPr>
              <w:spacing w:before="60" w:after="60"/>
              <w:jc w:val="center"/>
              <w:rPr>
                <w:rFonts w:ascii="Trebuchet MS" w:hAnsi="Trebuchet MS"/>
                <w:b/>
                <w:bCs/>
                <w:sz w:val="20"/>
              </w:rPr>
            </w:pPr>
          </w:p>
        </w:tc>
        <w:tc>
          <w:tcPr>
            <w:tcW w:w="2818" w:type="dxa"/>
            <w:tcBorders>
              <w:top w:val="single" w:sz="4" w:space="0" w:color="auto"/>
              <w:left w:val="single" w:sz="4" w:space="0" w:color="auto"/>
              <w:bottom w:val="single" w:sz="4" w:space="0" w:color="auto"/>
              <w:right w:val="single" w:sz="4" w:space="0" w:color="auto"/>
            </w:tcBorders>
          </w:tcPr>
          <w:p w14:paraId="736D3D7F" w14:textId="77777777" w:rsidR="003B1B88" w:rsidRPr="00641B96" w:rsidRDefault="005170B2">
            <w:pPr>
              <w:spacing w:before="60" w:after="60"/>
              <w:jc w:val="center"/>
              <w:rPr>
                <w:rFonts w:ascii="Trebuchet MS" w:hAnsi="Trebuchet MS"/>
                <w:b/>
                <w:bCs/>
                <w:sz w:val="20"/>
              </w:rPr>
            </w:pPr>
            <w:r>
              <w:rPr>
                <w:rFonts w:ascii="Trebuchet MS" w:hAnsi="Trebuchet MS"/>
                <w:b/>
                <w:bCs/>
                <w:sz w:val="20"/>
              </w:rPr>
              <w:t>bidder</w:t>
            </w:r>
            <w:r w:rsidR="00E72495">
              <w:rPr>
                <w:rFonts w:ascii="Trebuchet MS" w:hAnsi="Trebuchet MS"/>
                <w:b/>
                <w:bCs/>
                <w:sz w:val="20"/>
              </w:rPr>
              <w:t xml:space="preserve">’s </w:t>
            </w:r>
            <w:r w:rsidR="003B1B88" w:rsidRPr="00641B96">
              <w:rPr>
                <w:rFonts w:ascii="Trebuchet MS" w:hAnsi="Trebuchet MS"/>
                <w:b/>
                <w:bCs/>
                <w:sz w:val="20"/>
              </w:rPr>
              <w:t>offered Delivery date [</w:t>
            </w:r>
            <w:r w:rsidR="003B1B88" w:rsidRPr="00641B96">
              <w:rPr>
                <w:rFonts w:ascii="Trebuchet MS" w:hAnsi="Trebuchet MS"/>
                <w:b/>
                <w:bCs/>
                <w:i/>
                <w:iCs/>
                <w:sz w:val="20"/>
              </w:rPr>
              <w:t xml:space="preserve">to be provided by the </w:t>
            </w:r>
            <w:r>
              <w:rPr>
                <w:rFonts w:ascii="Trebuchet MS" w:hAnsi="Trebuchet MS"/>
                <w:b/>
                <w:bCs/>
                <w:i/>
                <w:iCs/>
                <w:sz w:val="20"/>
              </w:rPr>
              <w:t>bidder</w:t>
            </w:r>
            <w:r w:rsidR="003B1B88" w:rsidRPr="00641B96">
              <w:rPr>
                <w:rFonts w:ascii="Trebuchet MS" w:hAnsi="Trebuchet MS"/>
                <w:b/>
                <w:bCs/>
                <w:sz w:val="20"/>
              </w:rPr>
              <w:t>]</w:t>
            </w:r>
          </w:p>
        </w:tc>
      </w:tr>
      <w:tr w:rsidR="003B1B88" w:rsidRPr="00641B96" w14:paraId="069B40D6" w14:textId="77777777" w:rsidTr="00537005">
        <w:trPr>
          <w:cantSplit/>
        </w:trPr>
        <w:tc>
          <w:tcPr>
            <w:tcW w:w="883" w:type="dxa"/>
            <w:tcBorders>
              <w:top w:val="single" w:sz="4" w:space="0" w:color="auto"/>
              <w:left w:val="double" w:sz="4" w:space="0" w:color="auto"/>
              <w:bottom w:val="single" w:sz="4" w:space="0" w:color="auto"/>
              <w:right w:val="single" w:sz="4" w:space="0" w:color="auto"/>
            </w:tcBorders>
          </w:tcPr>
          <w:p w14:paraId="7C7EF92E" w14:textId="77777777" w:rsidR="003B1B88" w:rsidRPr="00641B96" w:rsidRDefault="003B1B88">
            <w:pPr>
              <w:rPr>
                <w:rFonts w:ascii="Trebuchet MS" w:hAnsi="Trebuchet MS"/>
              </w:rPr>
            </w:pPr>
          </w:p>
        </w:tc>
        <w:tc>
          <w:tcPr>
            <w:tcW w:w="2825" w:type="dxa"/>
            <w:tcBorders>
              <w:top w:val="single" w:sz="4" w:space="0" w:color="auto"/>
              <w:left w:val="single" w:sz="4" w:space="0" w:color="auto"/>
              <w:bottom w:val="single" w:sz="4" w:space="0" w:color="auto"/>
              <w:right w:val="single" w:sz="4" w:space="0" w:color="auto"/>
            </w:tcBorders>
          </w:tcPr>
          <w:p w14:paraId="2E2A5425" w14:textId="77777777" w:rsidR="003B1B88" w:rsidRPr="00641B96" w:rsidRDefault="003B1B88">
            <w:pPr>
              <w:rPr>
                <w:rFonts w:ascii="Trebuchet MS" w:hAnsi="Trebuchet MS"/>
              </w:rPr>
            </w:pPr>
          </w:p>
        </w:tc>
        <w:tc>
          <w:tcPr>
            <w:tcW w:w="1080" w:type="dxa"/>
            <w:tcBorders>
              <w:top w:val="single" w:sz="4" w:space="0" w:color="auto"/>
              <w:left w:val="single" w:sz="4" w:space="0" w:color="auto"/>
              <w:bottom w:val="single" w:sz="4" w:space="0" w:color="auto"/>
              <w:right w:val="single" w:sz="4" w:space="0" w:color="auto"/>
            </w:tcBorders>
          </w:tcPr>
          <w:p w14:paraId="28EAE1CA" w14:textId="77777777" w:rsidR="003B1B88" w:rsidRPr="00641B96" w:rsidRDefault="003B1B88">
            <w:pPr>
              <w:rPr>
                <w:rFonts w:ascii="Trebuchet MS" w:hAnsi="Trebuchet MS"/>
              </w:rPr>
            </w:pPr>
          </w:p>
        </w:tc>
        <w:tc>
          <w:tcPr>
            <w:tcW w:w="1170" w:type="dxa"/>
            <w:tcBorders>
              <w:top w:val="single" w:sz="4" w:space="0" w:color="auto"/>
              <w:left w:val="single" w:sz="4" w:space="0" w:color="auto"/>
              <w:bottom w:val="single" w:sz="4" w:space="0" w:color="auto"/>
              <w:right w:val="single" w:sz="4" w:space="0" w:color="auto"/>
            </w:tcBorders>
          </w:tcPr>
          <w:p w14:paraId="55E4CDC2" w14:textId="77777777" w:rsidR="003B1B88" w:rsidRPr="00641B96" w:rsidRDefault="003B1B88">
            <w:pPr>
              <w:rPr>
                <w:rFonts w:ascii="Trebuchet MS" w:hAnsi="Trebuchet MS"/>
              </w:rPr>
            </w:pPr>
          </w:p>
        </w:tc>
        <w:tc>
          <w:tcPr>
            <w:tcW w:w="1310" w:type="dxa"/>
            <w:tcBorders>
              <w:top w:val="single" w:sz="4" w:space="0" w:color="auto"/>
              <w:left w:val="single" w:sz="4" w:space="0" w:color="auto"/>
              <w:bottom w:val="single" w:sz="4" w:space="0" w:color="auto"/>
              <w:right w:val="single" w:sz="4" w:space="0" w:color="auto"/>
            </w:tcBorders>
          </w:tcPr>
          <w:p w14:paraId="45B68157" w14:textId="77777777" w:rsidR="003B1B88" w:rsidRPr="00641B96" w:rsidRDefault="003B1B88">
            <w:pPr>
              <w:rPr>
                <w:rFonts w:ascii="Trebuchet MS" w:hAnsi="Trebuchet MS"/>
              </w:rPr>
            </w:pPr>
          </w:p>
        </w:tc>
        <w:tc>
          <w:tcPr>
            <w:tcW w:w="1724" w:type="dxa"/>
            <w:tcBorders>
              <w:top w:val="single" w:sz="4" w:space="0" w:color="auto"/>
              <w:left w:val="single" w:sz="4" w:space="0" w:color="auto"/>
              <w:bottom w:val="single" w:sz="4" w:space="0" w:color="auto"/>
              <w:right w:val="single" w:sz="4" w:space="0" w:color="auto"/>
            </w:tcBorders>
          </w:tcPr>
          <w:p w14:paraId="058CB5BC" w14:textId="77777777" w:rsidR="003B1B88" w:rsidRPr="00641B96" w:rsidRDefault="003B1B88">
            <w:pPr>
              <w:rPr>
                <w:rFonts w:ascii="Trebuchet MS" w:hAnsi="Trebuchet MS"/>
              </w:rPr>
            </w:pPr>
          </w:p>
        </w:tc>
        <w:tc>
          <w:tcPr>
            <w:tcW w:w="1798" w:type="dxa"/>
            <w:tcBorders>
              <w:top w:val="single" w:sz="4" w:space="0" w:color="auto"/>
              <w:left w:val="single" w:sz="4" w:space="0" w:color="auto"/>
              <w:bottom w:val="single" w:sz="4" w:space="0" w:color="auto"/>
              <w:right w:val="single" w:sz="4" w:space="0" w:color="auto"/>
            </w:tcBorders>
          </w:tcPr>
          <w:p w14:paraId="02249995" w14:textId="77777777" w:rsidR="003B1B88" w:rsidRPr="00641B96" w:rsidRDefault="003B1B88" w:rsidP="007D38DD">
            <w:pPr>
              <w:pStyle w:val="Outline"/>
              <w:tabs>
                <w:tab w:val="clear" w:pos="360"/>
              </w:tabs>
              <w:spacing w:before="0"/>
              <w:rPr>
                <w:rFonts w:ascii="Trebuchet MS" w:hAnsi="Trebuchet MS"/>
                <w:kern w:val="0"/>
              </w:rPr>
            </w:pPr>
          </w:p>
        </w:tc>
        <w:tc>
          <w:tcPr>
            <w:tcW w:w="2818" w:type="dxa"/>
            <w:tcBorders>
              <w:top w:val="single" w:sz="4" w:space="0" w:color="auto"/>
              <w:left w:val="single" w:sz="4" w:space="0" w:color="auto"/>
              <w:bottom w:val="single" w:sz="4" w:space="0" w:color="auto"/>
              <w:right w:val="single" w:sz="4" w:space="0" w:color="auto"/>
            </w:tcBorders>
          </w:tcPr>
          <w:p w14:paraId="5124AA04" w14:textId="77777777" w:rsidR="003B1B88" w:rsidRPr="00641B96" w:rsidRDefault="003B1B88">
            <w:pPr>
              <w:rPr>
                <w:rFonts w:ascii="Trebuchet MS" w:hAnsi="Trebuchet MS"/>
              </w:rPr>
            </w:pPr>
          </w:p>
        </w:tc>
      </w:tr>
      <w:tr w:rsidR="003B1B88" w:rsidRPr="00641B96" w14:paraId="4EA57771" w14:textId="77777777" w:rsidTr="00537005">
        <w:trPr>
          <w:cantSplit/>
        </w:trPr>
        <w:tc>
          <w:tcPr>
            <w:tcW w:w="883" w:type="dxa"/>
            <w:tcBorders>
              <w:top w:val="single" w:sz="4" w:space="0" w:color="auto"/>
              <w:left w:val="double" w:sz="4" w:space="0" w:color="auto"/>
              <w:bottom w:val="single" w:sz="4" w:space="0" w:color="auto"/>
              <w:right w:val="single" w:sz="4" w:space="0" w:color="auto"/>
            </w:tcBorders>
          </w:tcPr>
          <w:p w14:paraId="0D131302" w14:textId="77777777" w:rsidR="003B1B88" w:rsidRPr="00641B96" w:rsidRDefault="003B1B88">
            <w:pPr>
              <w:rPr>
                <w:rFonts w:ascii="Trebuchet MS" w:hAnsi="Trebuchet MS"/>
                <w:i/>
                <w:iCs/>
                <w:sz w:val="20"/>
              </w:rPr>
            </w:pPr>
            <w:r w:rsidRPr="00641B96">
              <w:rPr>
                <w:rFonts w:ascii="Trebuchet MS" w:hAnsi="Trebuchet MS"/>
                <w:i/>
                <w:iCs/>
                <w:sz w:val="20"/>
              </w:rPr>
              <w:t>[insert item No]</w:t>
            </w:r>
          </w:p>
        </w:tc>
        <w:tc>
          <w:tcPr>
            <w:tcW w:w="2825" w:type="dxa"/>
            <w:tcBorders>
              <w:top w:val="single" w:sz="4" w:space="0" w:color="auto"/>
              <w:left w:val="single" w:sz="4" w:space="0" w:color="auto"/>
              <w:bottom w:val="single" w:sz="4" w:space="0" w:color="auto"/>
              <w:right w:val="single" w:sz="4" w:space="0" w:color="auto"/>
            </w:tcBorders>
          </w:tcPr>
          <w:p w14:paraId="2FCCEF39" w14:textId="77777777" w:rsidR="003B1B88" w:rsidRPr="00641B96" w:rsidRDefault="003B1B88">
            <w:pPr>
              <w:rPr>
                <w:rFonts w:ascii="Trebuchet MS" w:hAnsi="Trebuchet MS"/>
                <w:i/>
                <w:iCs/>
                <w:sz w:val="20"/>
              </w:rPr>
            </w:pPr>
            <w:r w:rsidRPr="00641B96">
              <w:rPr>
                <w:rFonts w:ascii="Trebuchet MS" w:hAnsi="Trebuchet MS"/>
                <w:i/>
                <w:iCs/>
                <w:sz w:val="20"/>
              </w:rPr>
              <w:t xml:space="preserve">[insert description of </w:t>
            </w:r>
            <w:r w:rsidR="005170B2">
              <w:rPr>
                <w:rFonts w:ascii="Trebuchet MS" w:hAnsi="Trebuchet MS"/>
                <w:i/>
                <w:iCs/>
                <w:sz w:val="20"/>
              </w:rPr>
              <w:t>goods</w:t>
            </w:r>
            <w:r w:rsidRPr="00641B96">
              <w:rPr>
                <w:rFonts w:ascii="Trebuchet MS" w:hAnsi="Trebuchet MS"/>
                <w:i/>
                <w:iCs/>
                <w:sz w:val="20"/>
              </w:rPr>
              <w:t>]</w:t>
            </w:r>
          </w:p>
        </w:tc>
        <w:tc>
          <w:tcPr>
            <w:tcW w:w="1080" w:type="dxa"/>
            <w:tcBorders>
              <w:top w:val="single" w:sz="4" w:space="0" w:color="auto"/>
              <w:left w:val="single" w:sz="4" w:space="0" w:color="auto"/>
              <w:bottom w:val="single" w:sz="4" w:space="0" w:color="auto"/>
              <w:right w:val="single" w:sz="4" w:space="0" w:color="auto"/>
            </w:tcBorders>
          </w:tcPr>
          <w:p w14:paraId="640219B9" w14:textId="77777777" w:rsidR="003B1B88" w:rsidRPr="00641B96" w:rsidRDefault="003B1B88">
            <w:pPr>
              <w:rPr>
                <w:rFonts w:ascii="Trebuchet MS" w:hAnsi="Trebuchet MS"/>
                <w:i/>
                <w:iCs/>
                <w:sz w:val="20"/>
              </w:rPr>
            </w:pPr>
            <w:r w:rsidRPr="00641B96">
              <w:rPr>
                <w:rFonts w:ascii="Trebuchet MS" w:hAnsi="Trebuchet MS"/>
                <w:i/>
                <w:iCs/>
                <w:sz w:val="20"/>
              </w:rPr>
              <w:t>[insert quantity of item to be supplied]</w:t>
            </w:r>
          </w:p>
        </w:tc>
        <w:tc>
          <w:tcPr>
            <w:tcW w:w="1170" w:type="dxa"/>
            <w:tcBorders>
              <w:top w:val="single" w:sz="4" w:space="0" w:color="auto"/>
              <w:left w:val="single" w:sz="4" w:space="0" w:color="auto"/>
              <w:bottom w:val="single" w:sz="4" w:space="0" w:color="auto"/>
              <w:right w:val="single" w:sz="4" w:space="0" w:color="auto"/>
            </w:tcBorders>
          </w:tcPr>
          <w:p w14:paraId="3FA1BB01" w14:textId="77777777" w:rsidR="003B1B88" w:rsidRPr="00641B96" w:rsidRDefault="003B1B88">
            <w:pPr>
              <w:rPr>
                <w:rFonts w:ascii="Trebuchet MS" w:hAnsi="Trebuchet MS"/>
                <w:i/>
                <w:iCs/>
                <w:sz w:val="20"/>
              </w:rPr>
            </w:pPr>
            <w:r w:rsidRPr="00641B96">
              <w:rPr>
                <w:rFonts w:ascii="Trebuchet MS" w:hAnsi="Trebuchet MS"/>
                <w:i/>
                <w:iCs/>
                <w:sz w:val="20"/>
              </w:rPr>
              <w:t>[insert physical unit for the quantity]</w:t>
            </w:r>
          </w:p>
        </w:tc>
        <w:tc>
          <w:tcPr>
            <w:tcW w:w="1310" w:type="dxa"/>
            <w:tcBorders>
              <w:top w:val="single" w:sz="4" w:space="0" w:color="auto"/>
              <w:left w:val="single" w:sz="4" w:space="0" w:color="auto"/>
              <w:bottom w:val="single" w:sz="4" w:space="0" w:color="auto"/>
              <w:right w:val="single" w:sz="4" w:space="0" w:color="auto"/>
            </w:tcBorders>
          </w:tcPr>
          <w:p w14:paraId="3A8FE550" w14:textId="77777777" w:rsidR="003B1B88" w:rsidRPr="00641B96" w:rsidRDefault="003B1B88">
            <w:pPr>
              <w:rPr>
                <w:rFonts w:ascii="Trebuchet MS" w:hAnsi="Trebuchet MS"/>
                <w:i/>
                <w:iCs/>
                <w:sz w:val="20"/>
              </w:rPr>
            </w:pPr>
            <w:r w:rsidRPr="00641B96">
              <w:rPr>
                <w:rFonts w:ascii="Trebuchet MS" w:hAnsi="Trebuchet MS"/>
                <w:i/>
                <w:iCs/>
                <w:sz w:val="20"/>
              </w:rPr>
              <w:t>[insert place of Delivery]</w:t>
            </w:r>
          </w:p>
        </w:tc>
        <w:tc>
          <w:tcPr>
            <w:tcW w:w="1724" w:type="dxa"/>
            <w:tcBorders>
              <w:top w:val="single" w:sz="4" w:space="0" w:color="auto"/>
              <w:left w:val="single" w:sz="4" w:space="0" w:color="auto"/>
              <w:bottom w:val="single" w:sz="4" w:space="0" w:color="auto"/>
              <w:right w:val="single" w:sz="4" w:space="0" w:color="auto"/>
            </w:tcBorders>
          </w:tcPr>
          <w:p w14:paraId="3D5D00A2" w14:textId="77777777" w:rsidR="003B1B88" w:rsidRPr="00641B96" w:rsidRDefault="003B1B88">
            <w:pPr>
              <w:rPr>
                <w:rFonts w:ascii="Trebuchet MS" w:hAnsi="Trebuchet MS"/>
                <w:i/>
                <w:iCs/>
                <w:sz w:val="20"/>
              </w:rPr>
            </w:pPr>
            <w:r w:rsidRPr="00641B96">
              <w:rPr>
                <w:rFonts w:ascii="Trebuchet MS" w:hAnsi="Trebuchet MS"/>
                <w:i/>
                <w:iCs/>
                <w:sz w:val="20"/>
              </w:rPr>
              <w:t>[insert the number of days following the date of effectiveness the Contract]</w:t>
            </w:r>
          </w:p>
        </w:tc>
        <w:tc>
          <w:tcPr>
            <w:tcW w:w="1798" w:type="dxa"/>
            <w:tcBorders>
              <w:top w:val="single" w:sz="4" w:space="0" w:color="auto"/>
              <w:left w:val="single" w:sz="4" w:space="0" w:color="auto"/>
              <w:bottom w:val="single" w:sz="4" w:space="0" w:color="auto"/>
              <w:right w:val="single" w:sz="4" w:space="0" w:color="auto"/>
            </w:tcBorders>
          </w:tcPr>
          <w:p w14:paraId="33EE2723" w14:textId="77777777" w:rsidR="003B1B88" w:rsidRPr="00641B96" w:rsidRDefault="003B1B88">
            <w:pPr>
              <w:rPr>
                <w:rFonts w:ascii="Trebuchet MS" w:hAnsi="Trebuchet MS"/>
                <w:i/>
                <w:iCs/>
                <w:sz w:val="20"/>
              </w:rPr>
            </w:pPr>
            <w:r w:rsidRPr="00641B96">
              <w:rPr>
                <w:rFonts w:ascii="Trebuchet MS" w:hAnsi="Trebuchet MS"/>
                <w:i/>
                <w:iCs/>
                <w:sz w:val="20"/>
              </w:rPr>
              <w:t>[insert the number of days following the date of effectiveness the Contract]</w:t>
            </w:r>
          </w:p>
        </w:tc>
        <w:tc>
          <w:tcPr>
            <w:tcW w:w="2818" w:type="dxa"/>
            <w:tcBorders>
              <w:top w:val="single" w:sz="4" w:space="0" w:color="auto"/>
              <w:left w:val="single" w:sz="4" w:space="0" w:color="auto"/>
              <w:bottom w:val="single" w:sz="4" w:space="0" w:color="auto"/>
              <w:right w:val="single" w:sz="4" w:space="0" w:color="auto"/>
            </w:tcBorders>
          </w:tcPr>
          <w:p w14:paraId="52602CDA" w14:textId="77777777" w:rsidR="003B1B88" w:rsidRPr="00641B96" w:rsidRDefault="003B1B88">
            <w:pPr>
              <w:rPr>
                <w:rFonts w:ascii="Trebuchet MS" w:hAnsi="Trebuchet MS"/>
                <w:i/>
                <w:iCs/>
                <w:sz w:val="20"/>
              </w:rPr>
            </w:pPr>
            <w:r w:rsidRPr="00641B96">
              <w:rPr>
                <w:rFonts w:ascii="Trebuchet MS" w:hAnsi="Trebuchet MS"/>
                <w:i/>
                <w:iCs/>
                <w:sz w:val="20"/>
              </w:rPr>
              <w:t>[insert the number of days following the date of effectiveness the Contract]</w:t>
            </w:r>
          </w:p>
        </w:tc>
      </w:tr>
      <w:tr w:rsidR="003B1B88" w:rsidRPr="00641B96" w14:paraId="40831D4D" w14:textId="77777777" w:rsidTr="00537005">
        <w:trPr>
          <w:cantSplit/>
        </w:trPr>
        <w:tc>
          <w:tcPr>
            <w:tcW w:w="883" w:type="dxa"/>
            <w:tcBorders>
              <w:top w:val="single" w:sz="4" w:space="0" w:color="auto"/>
              <w:left w:val="double" w:sz="4" w:space="0" w:color="auto"/>
              <w:bottom w:val="single" w:sz="4" w:space="0" w:color="auto"/>
              <w:right w:val="single" w:sz="4" w:space="0" w:color="auto"/>
            </w:tcBorders>
          </w:tcPr>
          <w:p w14:paraId="3CE4187F" w14:textId="77777777" w:rsidR="003B1B88" w:rsidRPr="00641B96" w:rsidRDefault="003B1B88">
            <w:pPr>
              <w:rPr>
                <w:rFonts w:ascii="Trebuchet MS" w:hAnsi="Trebuchet MS"/>
              </w:rPr>
            </w:pPr>
          </w:p>
        </w:tc>
        <w:tc>
          <w:tcPr>
            <w:tcW w:w="2825" w:type="dxa"/>
            <w:tcBorders>
              <w:top w:val="single" w:sz="4" w:space="0" w:color="auto"/>
              <w:left w:val="single" w:sz="4" w:space="0" w:color="auto"/>
              <w:bottom w:val="single" w:sz="4" w:space="0" w:color="auto"/>
              <w:right w:val="single" w:sz="4" w:space="0" w:color="auto"/>
            </w:tcBorders>
          </w:tcPr>
          <w:p w14:paraId="158C8FF0" w14:textId="77777777" w:rsidR="003B1B88" w:rsidRPr="00641B96" w:rsidRDefault="003B1B88">
            <w:pPr>
              <w:rPr>
                <w:rFonts w:ascii="Trebuchet MS" w:hAnsi="Trebuchet MS"/>
              </w:rPr>
            </w:pPr>
          </w:p>
        </w:tc>
        <w:tc>
          <w:tcPr>
            <w:tcW w:w="1080" w:type="dxa"/>
            <w:tcBorders>
              <w:top w:val="single" w:sz="4" w:space="0" w:color="auto"/>
              <w:left w:val="single" w:sz="4" w:space="0" w:color="auto"/>
              <w:bottom w:val="single" w:sz="4" w:space="0" w:color="auto"/>
              <w:right w:val="single" w:sz="4" w:space="0" w:color="auto"/>
            </w:tcBorders>
          </w:tcPr>
          <w:p w14:paraId="4C7AAED2" w14:textId="77777777" w:rsidR="003B1B88" w:rsidRPr="00641B96" w:rsidRDefault="003B1B88">
            <w:pPr>
              <w:rPr>
                <w:rFonts w:ascii="Trebuchet MS" w:hAnsi="Trebuchet MS"/>
              </w:rPr>
            </w:pPr>
          </w:p>
        </w:tc>
        <w:tc>
          <w:tcPr>
            <w:tcW w:w="1170" w:type="dxa"/>
            <w:tcBorders>
              <w:top w:val="single" w:sz="4" w:space="0" w:color="auto"/>
              <w:left w:val="single" w:sz="4" w:space="0" w:color="auto"/>
              <w:bottom w:val="single" w:sz="4" w:space="0" w:color="auto"/>
              <w:right w:val="single" w:sz="4" w:space="0" w:color="auto"/>
            </w:tcBorders>
          </w:tcPr>
          <w:p w14:paraId="199196D1" w14:textId="77777777" w:rsidR="003B1B88" w:rsidRPr="00641B96" w:rsidRDefault="003B1B88">
            <w:pPr>
              <w:rPr>
                <w:rFonts w:ascii="Trebuchet MS" w:hAnsi="Trebuchet MS"/>
              </w:rPr>
            </w:pPr>
          </w:p>
        </w:tc>
        <w:tc>
          <w:tcPr>
            <w:tcW w:w="1310" w:type="dxa"/>
            <w:tcBorders>
              <w:top w:val="single" w:sz="4" w:space="0" w:color="auto"/>
              <w:left w:val="single" w:sz="4" w:space="0" w:color="auto"/>
              <w:bottom w:val="single" w:sz="4" w:space="0" w:color="auto"/>
              <w:right w:val="single" w:sz="4" w:space="0" w:color="auto"/>
            </w:tcBorders>
          </w:tcPr>
          <w:p w14:paraId="01539251" w14:textId="77777777" w:rsidR="003B1B88" w:rsidRPr="00641B96" w:rsidRDefault="003B1B88">
            <w:pPr>
              <w:rPr>
                <w:rFonts w:ascii="Trebuchet MS" w:hAnsi="Trebuchet MS"/>
              </w:rPr>
            </w:pPr>
          </w:p>
        </w:tc>
        <w:tc>
          <w:tcPr>
            <w:tcW w:w="1724" w:type="dxa"/>
            <w:tcBorders>
              <w:top w:val="single" w:sz="4" w:space="0" w:color="auto"/>
              <w:left w:val="single" w:sz="4" w:space="0" w:color="auto"/>
              <w:bottom w:val="single" w:sz="4" w:space="0" w:color="auto"/>
              <w:right w:val="single" w:sz="4" w:space="0" w:color="auto"/>
            </w:tcBorders>
          </w:tcPr>
          <w:p w14:paraId="7E20DE5A" w14:textId="77777777" w:rsidR="003B1B88" w:rsidRPr="00641B96" w:rsidRDefault="003B1B88">
            <w:pPr>
              <w:rPr>
                <w:rFonts w:ascii="Trebuchet MS" w:hAnsi="Trebuchet MS"/>
              </w:rPr>
            </w:pPr>
          </w:p>
        </w:tc>
        <w:tc>
          <w:tcPr>
            <w:tcW w:w="1798" w:type="dxa"/>
            <w:tcBorders>
              <w:top w:val="single" w:sz="4" w:space="0" w:color="auto"/>
              <w:left w:val="single" w:sz="4" w:space="0" w:color="auto"/>
              <w:bottom w:val="single" w:sz="4" w:space="0" w:color="auto"/>
              <w:right w:val="single" w:sz="4" w:space="0" w:color="auto"/>
            </w:tcBorders>
          </w:tcPr>
          <w:p w14:paraId="4DFF13FD" w14:textId="77777777" w:rsidR="003B1B88" w:rsidRPr="00641B96" w:rsidRDefault="003B1B88">
            <w:pPr>
              <w:rPr>
                <w:rFonts w:ascii="Trebuchet MS" w:hAnsi="Trebuchet MS"/>
              </w:rPr>
            </w:pPr>
          </w:p>
        </w:tc>
        <w:tc>
          <w:tcPr>
            <w:tcW w:w="2818" w:type="dxa"/>
            <w:tcBorders>
              <w:top w:val="single" w:sz="4" w:space="0" w:color="auto"/>
              <w:left w:val="single" w:sz="4" w:space="0" w:color="auto"/>
              <w:bottom w:val="single" w:sz="4" w:space="0" w:color="auto"/>
              <w:right w:val="single" w:sz="4" w:space="0" w:color="auto"/>
            </w:tcBorders>
          </w:tcPr>
          <w:p w14:paraId="4DAEA880" w14:textId="77777777" w:rsidR="003B1B88" w:rsidRPr="00641B96" w:rsidRDefault="003B1B88">
            <w:pPr>
              <w:rPr>
                <w:rFonts w:ascii="Trebuchet MS" w:hAnsi="Trebuchet MS"/>
              </w:rPr>
            </w:pPr>
          </w:p>
        </w:tc>
      </w:tr>
      <w:tr w:rsidR="003B1B88" w:rsidRPr="00641B96" w14:paraId="639E41BF" w14:textId="77777777" w:rsidTr="00537005">
        <w:trPr>
          <w:cantSplit/>
        </w:trPr>
        <w:tc>
          <w:tcPr>
            <w:tcW w:w="883" w:type="dxa"/>
            <w:tcBorders>
              <w:top w:val="single" w:sz="4" w:space="0" w:color="auto"/>
              <w:left w:val="double" w:sz="4" w:space="0" w:color="auto"/>
              <w:bottom w:val="single" w:sz="4" w:space="0" w:color="auto"/>
              <w:right w:val="single" w:sz="4" w:space="0" w:color="auto"/>
            </w:tcBorders>
          </w:tcPr>
          <w:p w14:paraId="0107F4E8" w14:textId="77777777" w:rsidR="003B1B88" w:rsidRPr="00641B96" w:rsidRDefault="003B1B88">
            <w:pPr>
              <w:rPr>
                <w:rFonts w:ascii="Trebuchet MS" w:hAnsi="Trebuchet MS"/>
              </w:rPr>
            </w:pPr>
          </w:p>
        </w:tc>
        <w:tc>
          <w:tcPr>
            <w:tcW w:w="2825" w:type="dxa"/>
            <w:tcBorders>
              <w:top w:val="single" w:sz="4" w:space="0" w:color="auto"/>
              <w:left w:val="single" w:sz="4" w:space="0" w:color="auto"/>
              <w:bottom w:val="single" w:sz="4" w:space="0" w:color="auto"/>
              <w:right w:val="single" w:sz="4" w:space="0" w:color="auto"/>
            </w:tcBorders>
          </w:tcPr>
          <w:p w14:paraId="294B2B45" w14:textId="77777777" w:rsidR="003B1B88" w:rsidRPr="00641B96" w:rsidRDefault="003B1B88">
            <w:pPr>
              <w:rPr>
                <w:rFonts w:ascii="Trebuchet MS" w:hAnsi="Trebuchet MS"/>
              </w:rPr>
            </w:pPr>
          </w:p>
        </w:tc>
        <w:tc>
          <w:tcPr>
            <w:tcW w:w="1080" w:type="dxa"/>
            <w:tcBorders>
              <w:top w:val="single" w:sz="4" w:space="0" w:color="auto"/>
              <w:left w:val="single" w:sz="4" w:space="0" w:color="auto"/>
              <w:bottom w:val="single" w:sz="4" w:space="0" w:color="auto"/>
              <w:right w:val="single" w:sz="4" w:space="0" w:color="auto"/>
            </w:tcBorders>
          </w:tcPr>
          <w:p w14:paraId="43C7B861" w14:textId="77777777" w:rsidR="003B1B88" w:rsidRPr="00641B96" w:rsidRDefault="003B1B88">
            <w:pPr>
              <w:rPr>
                <w:rFonts w:ascii="Trebuchet MS" w:hAnsi="Trebuchet MS"/>
              </w:rPr>
            </w:pPr>
          </w:p>
        </w:tc>
        <w:tc>
          <w:tcPr>
            <w:tcW w:w="1170" w:type="dxa"/>
            <w:tcBorders>
              <w:top w:val="single" w:sz="4" w:space="0" w:color="auto"/>
              <w:left w:val="single" w:sz="4" w:space="0" w:color="auto"/>
              <w:bottom w:val="single" w:sz="4" w:space="0" w:color="auto"/>
              <w:right w:val="single" w:sz="4" w:space="0" w:color="auto"/>
            </w:tcBorders>
          </w:tcPr>
          <w:p w14:paraId="5FF93D10" w14:textId="77777777" w:rsidR="003B1B88" w:rsidRPr="00641B96" w:rsidRDefault="003B1B88">
            <w:pPr>
              <w:rPr>
                <w:rFonts w:ascii="Trebuchet MS" w:hAnsi="Trebuchet MS"/>
              </w:rPr>
            </w:pPr>
          </w:p>
        </w:tc>
        <w:tc>
          <w:tcPr>
            <w:tcW w:w="1310" w:type="dxa"/>
            <w:tcBorders>
              <w:top w:val="single" w:sz="4" w:space="0" w:color="auto"/>
              <w:left w:val="single" w:sz="4" w:space="0" w:color="auto"/>
              <w:bottom w:val="single" w:sz="4" w:space="0" w:color="auto"/>
              <w:right w:val="single" w:sz="4" w:space="0" w:color="auto"/>
            </w:tcBorders>
          </w:tcPr>
          <w:p w14:paraId="77A86C78" w14:textId="77777777" w:rsidR="003B1B88" w:rsidRPr="00641B96" w:rsidRDefault="003B1B88">
            <w:pPr>
              <w:rPr>
                <w:rFonts w:ascii="Trebuchet MS" w:hAnsi="Trebuchet MS"/>
              </w:rPr>
            </w:pPr>
          </w:p>
        </w:tc>
        <w:tc>
          <w:tcPr>
            <w:tcW w:w="1724" w:type="dxa"/>
            <w:tcBorders>
              <w:top w:val="single" w:sz="4" w:space="0" w:color="auto"/>
              <w:left w:val="single" w:sz="4" w:space="0" w:color="auto"/>
              <w:bottom w:val="single" w:sz="4" w:space="0" w:color="auto"/>
              <w:right w:val="single" w:sz="4" w:space="0" w:color="auto"/>
            </w:tcBorders>
          </w:tcPr>
          <w:p w14:paraId="135639BF" w14:textId="77777777" w:rsidR="003B1B88" w:rsidRPr="00641B96" w:rsidRDefault="003B1B88">
            <w:pPr>
              <w:rPr>
                <w:rFonts w:ascii="Trebuchet MS" w:hAnsi="Trebuchet MS"/>
              </w:rPr>
            </w:pPr>
          </w:p>
        </w:tc>
        <w:tc>
          <w:tcPr>
            <w:tcW w:w="1798" w:type="dxa"/>
            <w:tcBorders>
              <w:top w:val="single" w:sz="4" w:space="0" w:color="auto"/>
              <w:left w:val="single" w:sz="4" w:space="0" w:color="auto"/>
              <w:bottom w:val="single" w:sz="4" w:space="0" w:color="auto"/>
              <w:right w:val="single" w:sz="4" w:space="0" w:color="auto"/>
            </w:tcBorders>
          </w:tcPr>
          <w:p w14:paraId="6DF21B7E" w14:textId="77777777" w:rsidR="003B1B88" w:rsidRPr="00641B96" w:rsidRDefault="003B1B88">
            <w:pPr>
              <w:rPr>
                <w:rFonts w:ascii="Trebuchet MS" w:hAnsi="Trebuchet MS"/>
              </w:rPr>
            </w:pPr>
          </w:p>
        </w:tc>
        <w:tc>
          <w:tcPr>
            <w:tcW w:w="2818" w:type="dxa"/>
            <w:tcBorders>
              <w:top w:val="single" w:sz="4" w:space="0" w:color="auto"/>
              <w:left w:val="single" w:sz="4" w:space="0" w:color="auto"/>
              <w:bottom w:val="single" w:sz="4" w:space="0" w:color="auto"/>
              <w:right w:val="single" w:sz="4" w:space="0" w:color="auto"/>
            </w:tcBorders>
          </w:tcPr>
          <w:p w14:paraId="7C159912" w14:textId="77777777" w:rsidR="003B1B88" w:rsidRPr="00641B96" w:rsidRDefault="003B1B88">
            <w:pPr>
              <w:rPr>
                <w:rFonts w:ascii="Trebuchet MS" w:hAnsi="Trebuchet MS"/>
              </w:rPr>
            </w:pPr>
          </w:p>
        </w:tc>
      </w:tr>
      <w:tr w:rsidR="003B1B88" w:rsidRPr="00641B96" w14:paraId="62573A99" w14:textId="77777777" w:rsidTr="00537005">
        <w:trPr>
          <w:cantSplit/>
        </w:trPr>
        <w:tc>
          <w:tcPr>
            <w:tcW w:w="883" w:type="dxa"/>
            <w:tcBorders>
              <w:top w:val="single" w:sz="4" w:space="0" w:color="auto"/>
              <w:left w:val="double" w:sz="4" w:space="0" w:color="auto"/>
              <w:bottom w:val="single" w:sz="4" w:space="0" w:color="auto"/>
              <w:right w:val="single" w:sz="4" w:space="0" w:color="auto"/>
            </w:tcBorders>
          </w:tcPr>
          <w:p w14:paraId="494D201E" w14:textId="77777777" w:rsidR="003B1B88" w:rsidRPr="00641B96" w:rsidRDefault="003B1B88">
            <w:pPr>
              <w:rPr>
                <w:rFonts w:ascii="Trebuchet MS" w:hAnsi="Trebuchet MS"/>
              </w:rPr>
            </w:pPr>
          </w:p>
        </w:tc>
        <w:tc>
          <w:tcPr>
            <w:tcW w:w="2825" w:type="dxa"/>
            <w:tcBorders>
              <w:top w:val="single" w:sz="4" w:space="0" w:color="auto"/>
              <w:left w:val="single" w:sz="4" w:space="0" w:color="auto"/>
              <w:bottom w:val="single" w:sz="4" w:space="0" w:color="auto"/>
              <w:right w:val="single" w:sz="4" w:space="0" w:color="auto"/>
            </w:tcBorders>
          </w:tcPr>
          <w:p w14:paraId="2ED5EFAC" w14:textId="77777777" w:rsidR="003B1B88" w:rsidRPr="00641B96" w:rsidRDefault="003B1B88">
            <w:pPr>
              <w:rPr>
                <w:rFonts w:ascii="Trebuchet MS" w:hAnsi="Trebuchet MS"/>
              </w:rPr>
            </w:pPr>
          </w:p>
        </w:tc>
        <w:tc>
          <w:tcPr>
            <w:tcW w:w="1080" w:type="dxa"/>
            <w:tcBorders>
              <w:top w:val="single" w:sz="4" w:space="0" w:color="auto"/>
              <w:left w:val="single" w:sz="4" w:space="0" w:color="auto"/>
              <w:bottom w:val="single" w:sz="4" w:space="0" w:color="auto"/>
              <w:right w:val="single" w:sz="4" w:space="0" w:color="auto"/>
            </w:tcBorders>
          </w:tcPr>
          <w:p w14:paraId="60586BFB" w14:textId="77777777" w:rsidR="003B1B88" w:rsidRPr="00641B96" w:rsidRDefault="003B1B88">
            <w:pPr>
              <w:rPr>
                <w:rFonts w:ascii="Trebuchet MS" w:hAnsi="Trebuchet MS"/>
              </w:rPr>
            </w:pPr>
          </w:p>
        </w:tc>
        <w:tc>
          <w:tcPr>
            <w:tcW w:w="1170" w:type="dxa"/>
            <w:tcBorders>
              <w:top w:val="single" w:sz="4" w:space="0" w:color="auto"/>
              <w:left w:val="single" w:sz="4" w:space="0" w:color="auto"/>
              <w:bottom w:val="single" w:sz="4" w:space="0" w:color="auto"/>
              <w:right w:val="single" w:sz="4" w:space="0" w:color="auto"/>
            </w:tcBorders>
          </w:tcPr>
          <w:p w14:paraId="3B335580" w14:textId="77777777" w:rsidR="003B1B88" w:rsidRPr="00641B96" w:rsidRDefault="003B1B88">
            <w:pPr>
              <w:rPr>
                <w:rFonts w:ascii="Trebuchet MS" w:hAnsi="Trebuchet MS"/>
              </w:rPr>
            </w:pPr>
          </w:p>
        </w:tc>
        <w:tc>
          <w:tcPr>
            <w:tcW w:w="1310" w:type="dxa"/>
            <w:tcBorders>
              <w:top w:val="single" w:sz="4" w:space="0" w:color="auto"/>
              <w:left w:val="single" w:sz="4" w:space="0" w:color="auto"/>
              <w:bottom w:val="single" w:sz="4" w:space="0" w:color="auto"/>
              <w:right w:val="single" w:sz="4" w:space="0" w:color="auto"/>
            </w:tcBorders>
          </w:tcPr>
          <w:p w14:paraId="3B63D6C2" w14:textId="77777777" w:rsidR="003B1B88" w:rsidRPr="00641B96" w:rsidRDefault="003B1B88">
            <w:pPr>
              <w:rPr>
                <w:rFonts w:ascii="Trebuchet MS" w:hAnsi="Trebuchet MS"/>
              </w:rPr>
            </w:pPr>
          </w:p>
        </w:tc>
        <w:tc>
          <w:tcPr>
            <w:tcW w:w="1724" w:type="dxa"/>
            <w:tcBorders>
              <w:top w:val="single" w:sz="4" w:space="0" w:color="auto"/>
              <w:left w:val="single" w:sz="4" w:space="0" w:color="auto"/>
              <w:bottom w:val="single" w:sz="4" w:space="0" w:color="auto"/>
              <w:right w:val="single" w:sz="4" w:space="0" w:color="auto"/>
            </w:tcBorders>
          </w:tcPr>
          <w:p w14:paraId="0032A05B" w14:textId="77777777" w:rsidR="003B1B88" w:rsidRPr="00641B96" w:rsidRDefault="003B1B88">
            <w:pPr>
              <w:rPr>
                <w:rFonts w:ascii="Trebuchet MS" w:hAnsi="Trebuchet MS"/>
              </w:rPr>
            </w:pPr>
          </w:p>
        </w:tc>
        <w:tc>
          <w:tcPr>
            <w:tcW w:w="1798" w:type="dxa"/>
            <w:tcBorders>
              <w:top w:val="single" w:sz="4" w:space="0" w:color="auto"/>
              <w:left w:val="single" w:sz="4" w:space="0" w:color="auto"/>
              <w:bottom w:val="single" w:sz="4" w:space="0" w:color="auto"/>
              <w:right w:val="single" w:sz="4" w:space="0" w:color="auto"/>
            </w:tcBorders>
          </w:tcPr>
          <w:p w14:paraId="313E684D" w14:textId="77777777" w:rsidR="003B1B88" w:rsidRPr="00641B96" w:rsidRDefault="003B1B88">
            <w:pPr>
              <w:rPr>
                <w:rFonts w:ascii="Trebuchet MS" w:hAnsi="Trebuchet MS"/>
              </w:rPr>
            </w:pPr>
          </w:p>
        </w:tc>
        <w:tc>
          <w:tcPr>
            <w:tcW w:w="2818" w:type="dxa"/>
            <w:tcBorders>
              <w:top w:val="single" w:sz="4" w:space="0" w:color="auto"/>
              <w:left w:val="single" w:sz="4" w:space="0" w:color="auto"/>
              <w:bottom w:val="single" w:sz="4" w:space="0" w:color="auto"/>
              <w:right w:val="single" w:sz="4" w:space="0" w:color="auto"/>
            </w:tcBorders>
          </w:tcPr>
          <w:p w14:paraId="42341004" w14:textId="77777777" w:rsidR="003B1B88" w:rsidRPr="00641B96" w:rsidRDefault="003B1B88">
            <w:pPr>
              <w:rPr>
                <w:rFonts w:ascii="Trebuchet MS" w:hAnsi="Trebuchet MS"/>
              </w:rPr>
            </w:pPr>
          </w:p>
        </w:tc>
      </w:tr>
      <w:tr w:rsidR="003B1B88" w:rsidRPr="00641B96" w14:paraId="40D57B0A" w14:textId="77777777" w:rsidTr="00537005">
        <w:trPr>
          <w:cantSplit/>
        </w:trPr>
        <w:tc>
          <w:tcPr>
            <w:tcW w:w="883" w:type="dxa"/>
            <w:tcBorders>
              <w:top w:val="single" w:sz="4" w:space="0" w:color="auto"/>
              <w:left w:val="double" w:sz="4" w:space="0" w:color="auto"/>
              <w:bottom w:val="single" w:sz="4" w:space="0" w:color="auto"/>
              <w:right w:val="single" w:sz="4" w:space="0" w:color="auto"/>
            </w:tcBorders>
          </w:tcPr>
          <w:p w14:paraId="476FF4EB" w14:textId="77777777" w:rsidR="003B1B88" w:rsidRPr="00641B96" w:rsidRDefault="003B1B88">
            <w:pPr>
              <w:rPr>
                <w:rFonts w:ascii="Trebuchet MS" w:hAnsi="Trebuchet MS"/>
              </w:rPr>
            </w:pPr>
          </w:p>
        </w:tc>
        <w:tc>
          <w:tcPr>
            <w:tcW w:w="2825" w:type="dxa"/>
            <w:tcBorders>
              <w:top w:val="single" w:sz="4" w:space="0" w:color="auto"/>
              <w:left w:val="single" w:sz="4" w:space="0" w:color="auto"/>
              <w:bottom w:val="single" w:sz="4" w:space="0" w:color="auto"/>
              <w:right w:val="single" w:sz="4" w:space="0" w:color="auto"/>
            </w:tcBorders>
          </w:tcPr>
          <w:p w14:paraId="2D13C672" w14:textId="77777777" w:rsidR="003B1B88" w:rsidRPr="00641B96" w:rsidRDefault="003B1B88">
            <w:pPr>
              <w:rPr>
                <w:rFonts w:ascii="Trebuchet MS" w:hAnsi="Trebuchet MS"/>
              </w:rPr>
            </w:pPr>
          </w:p>
        </w:tc>
        <w:tc>
          <w:tcPr>
            <w:tcW w:w="1080" w:type="dxa"/>
            <w:tcBorders>
              <w:top w:val="single" w:sz="4" w:space="0" w:color="auto"/>
              <w:left w:val="single" w:sz="4" w:space="0" w:color="auto"/>
              <w:bottom w:val="single" w:sz="4" w:space="0" w:color="auto"/>
              <w:right w:val="single" w:sz="4" w:space="0" w:color="auto"/>
            </w:tcBorders>
          </w:tcPr>
          <w:p w14:paraId="6AB0CC8B" w14:textId="77777777" w:rsidR="003B1B88" w:rsidRPr="00641B96" w:rsidRDefault="003B1B88">
            <w:pPr>
              <w:rPr>
                <w:rFonts w:ascii="Trebuchet MS" w:hAnsi="Trebuchet MS"/>
              </w:rPr>
            </w:pPr>
          </w:p>
        </w:tc>
        <w:tc>
          <w:tcPr>
            <w:tcW w:w="1170" w:type="dxa"/>
            <w:tcBorders>
              <w:top w:val="single" w:sz="4" w:space="0" w:color="auto"/>
              <w:left w:val="single" w:sz="4" w:space="0" w:color="auto"/>
              <w:bottom w:val="single" w:sz="4" w:space="0" w:color="auto"/>
              <w:right w:val="single" w:sz="4" w:space="0" w:color="auto"/>
            </w:tcBorders>
          </w:tcPr>
          <w:p w14:paraId="1BA3D521" w14:textId="77777777" w:rsidR="003B1B88" w:rsidRPr="00641B96" w:rsidRDefault="003B1B88">
            <w:pPr>
              <w:rPr>
                <w:rFonts w:ascii="Trebuchet MS" w:hAnsi="Trebuchet MS"/>
              </w:rPr>
            </w:pPr>
          </w:p>
        </w:tc>
        <w:tc>
          <w:tcPr>
            <w:tcW w:w="1310" w:type="dxa"/>
            <w:tcBorders>
              <w:top w:val="single" w:sz="4" w:space="0" w:color="auto"/>
              <w:left w:val="single" w:sz="4" w:space="0" w:color="auto"/>
              <w:bottom w:val="single" w:sz="4" w:space="0" w:color="auto"/>
              <w:right w:val="single" w:sz="4" w:space="0" w:color="auto"/>
            </w:tcBorders>
          </w:tcPr>
          <w:p w14:paraId="7734044A" w14:textId="77777777" w:rsidR="003B1B88" w:rsidRPr="00641B96" w:rsidRDefault="003B1B88">
            <w:pPr>
              <w:rPr>
                <w:rFonts w:ascii="Trebuchet MS" w:hAnsi="Trebuchet MS"/>
              </w:rPr>
            </w:pPr>
          </w:p>
        </w:tc>
        <w:tc>
          <w:tcPr>
            <w:tcW w:w="1724" w:type="dxa"/>
            <w:tcBorders>
              <w:top w:val="single" w:sz="4" w:space="0" w:color="auto"/>
              <w:left w:val="single" w:sz="4" w:space="0" w:color="auto"/>
              <w:bottom w:val="single" w:sz="4" w:space="0" w:color="auto"/>
              <w:right w:val="single" w:sz="4" w:space="0" w:color="auto"/>
            </w:tcBorders>
          </w:tcPr>
          <w:p w14:paraId="219578A8" w14:textId="77777777" w:rsidR="003B1B88" w:rsidRPr="00641B96" w:rsidRDefault="003B1B88">
            <w:pPr>
              <w:rPr>
                <w:rFonts w:ascii="Trebuchet MS" w:hAnsi="Trebuchet MS"/>
              </w:rPr>
            </w:pPr>
          </w:p>
        </w:tc>
        <w:tc>
          <w:tcPr>
            <w:tcW w:w="1798" w:type="dxa"/>
            <w:tcBorders>
              <w:top w:val="single" w:sz="4" w:space="0" w:color="auto"/>
              <w:left w:val="single" w:sz="4" w:space="0" w:color="auto"/>
              <w:bottom w:val="single" w:sz="4" w:space="0" w:color="auto"/>
              <w:right w:val="single" w:sz="4" w:space="0" w:color="auto"/>
            </w:tcBorders>
          </w:tcPr>
          <w:p w14:paraId="7E427C8D" w14:textId="77777777" w:rsidR="003B1B88" w:rsidRPr="00641B96" w:rsidRDefault="003B1B88">
            <w:pPr>
              <w:rPr>
                <w:rFonts w:ascii="Trebuchet MS" w:hAnsi="Trebuchet MS"/>
              </w:rPr>
            </w:pPr>
          </w:p>
        </w:tc>
        <w:tc>
          <w:tcPr>
            <w:tcW w:w="2818" w:type="dxa"/>
            <w:tcBorders>
              <w:top w:val="single" w:sz="4" w:space="0" w:color="auto"/>
              <w:left w:val="single" w:sz="4" w:space="0" w:color="auto"/>
              <w:bottom w:val="single" w:sz="4" w:space="0" w:color="auto"/>
              <w:right w:val="single" w:sz="4" w:space="0" w:color="auto"/>
            </w:tcBorders>
          </w:tcPr>
          <w:p w14:paraId="57B11DEA" w14:textId="77777777" w:rsidR="003B1B88" w:rsidRPr="00641B96" w:rsidRDefault="003B1B88">
            <w:pPr>
              <w:rPr>
                <w:rFonts w:ascii="Trebuchet MS" w:hAnsi="Trebuchet MS"/>
              </w:rPr>
            </w:pPr>
          </w:p>
        </w:tc>
      </w:tr>
      <w:tr w:rsidR="003B1B88" w:rsidRPr="00641B96" w14:paraId="33A06B46" w14:textId="77777777" w:rsidTr="00537005">
        <w:trPr>
          <w:cantSplit/>
        </w:trPr>
        <w:tc>
          <w:tcPr>
            <w:tcW w:w="883" w:type="dxa"/>
            <w:tcBorders>
              <w:top w:val="single" w:sz="4" w:space="0" w:color="auto"/>
              <w:left w:val="double" w:sz="4" w:space="0" w:color="auto"/>
              <w:bottom w:val="double" w:sz="4" w:space="0" w:color="auto"/>
              <w:right w:val="single" w:sz="4" w:space="0" w:color="auto"/>
            </w:tcBorders>
          </w:tcPr>
          <w:p w14:paraId="58DE1116" w14:textId="77777777" w:rsidR="003B1B88" w:rsidRPr="00641B96" w:rsidRDefault="003B1B88">
            <w:pPr>
              <w:rPr>
                <w:rFonts w:ascii="Trebuchet MS" w:hAnsi="Trebuchet MS"/>
              </w:rPr>
            </w:pPr>
          </w:p>
        </w:tc>
        <w:tc>
          <w:tcPr>
            <w:tcW w:w="2825" w:type="dxa"/>
            <w:tcBorders>
              <w:top w:val="single" w:sz="4" w:space="0" w:color="auto"/>
              <w:left w:val="single" w:sz="4" w:space="0" w:color="auto"/>
              <w:bottom w:val="double" w:sz="4" w:space="0" w:color="auto"/>
              <w:right w:val="single" w:sz="4" w:space="0" w:color="auto"/>
            </w:tcBorders>
          </w:tcPr>
          <w:p w14:paraId="5A426CC1" w14:textId="77777777" w:rsidR="003B1B88" w:rsidRPr="00641B96" w:rsidRDefault="003B1B88">
            <w:pPr>
              <w:rPr>
                <w:rFonts w:ascii="Trebuchet MS" w:hAnsi="Trebuchet MS"/>
              </w:rPr>
            </w:pPr>
          </w:p>
        </w:tc>
        <w:tc>
          <w:tcPr>
            <w:tcW w:w="1080" w:type="dxa"/>
            <w:tcBorders>
              <w:top w:val="single" w:sz="4" w:space="0" w:color="auto"/>
              <w:left w:val="single" w:sz="4" w:space="0" w:color="auto"/>
              <w:bottom w:val="double" w:sz="4" w:space="0" w:color="auto"/>
              <w:right w:val="single" w:sz="4" w:space="0" w:color="auto"/>
            </w:tcBorders>
          </w:tcPr>
          <w:p w14:paraId="41531A4E" w14:textId="77777777" w:rsidR="003B1B88" w:rsidRPr="00641B96" w:rsidRDefault="003B1B88">
            <w:pPr>
              <w:rPr>
                <w:rFonts w:ascii="Trebuchet MS" w:hAnsi="Trebuchet MS"/>
              </w:rPr>
            </w:pPr>
          </w:p>
        </w:tc>
        <w:tc>
          <w:tcPr>
            <w:tcW w:w="1170" w:type="dxa"/>
            <w:tcBorders>
              <w:top w:val="single" w:sz="4" w:space="0" w:color="auto"/>
              <w:left w:val="single" w:sz="4" w:space="0" w:color="auto"/>
              <w:bottom w:val="double" w:sz="4" w:space="0" w:color="auto"/>
              <w:right w:val="single" w:sz="4" w:space="0" w:color="auto"/>
            </w:tcBorders>
          </w:tcPr>
          <w:p w14:paraId="2C24F548" w14:textId="77777777" w:rsidR="003B1B88" w:rsidRPr="00641B96" w:rsidRDefault="003B1B88">
            <w:pPr>
              <w:rPr>
                <w:rFonts w:ascii="Trebuchet MS" w:hAnsi="Trebuchet MS"/>
              </w:rPr>
            </w:pPr>
          </w:p>
        </w:tc>
        <w:tc>
          <w:tcPr>
            <w:tcW w:w="1310" w:type="dxa"/>
            <w:tcBorders>
              <w:top w:val="single" w:sz="4" w:space="0" w:color="auto"/>
              <w:left w:val="single" w:sz="4" w:space="0" w:color="auto"/>
              <w:bottom w:val="double" w:sz="4" w:space="0" w:color="auto"/>
              <w:right w:val="single" w:sz="4" w:space="0" w:color="auto"/>
            </w:tcBorders>
          </w:tcPr>
          <w:p w14:paraId="20E2A7EB" w14:textId="77777777" w:rsidR="003B1B88" w:rsidRPr="00641B96" w:rsidRDefault="003B1B88">
            <w:pPr>
              <w:rPr>
                <w:rFonts w:ascii="Trebuchet MS" w:hAnsi="Trebuchet MS"/>
              </w:rPr>
            </w:pPr>
          </w:p>
        </w:tc>
        <w:tc>
          <w:tcPr>
            <w:tcW w:w="1724" w:type="dxa"/>
            <w:tcBorders>
              <w:top w:val="single" w:sz="4" w:space="0" w:color="auto"/>
              <w:left w:val="single" w:sz="4" w:space="0" w:color="auto"/>
              <w:bottom w:val="double" w:sz="4" w:space="0" w:color="auto"/>
              <w:right w:val="single" w:sz="4" w:space="0" w:color="auto"/>
            </w:tcBorders>
          </w:tcPr>
          <w:p w14:paraId="3250B744" w14:textId="77777777" w:rsidR="003B1B88" w:rsidRPr="00641B96" w:rsidRDefault="003B1B88">
            <w:pPr>
              <w:rPr>
                <w:rFonts w:ascii="Trebuchet MS" w:hAnsi="Trebuchet MS"/>
              </w:rPr>
            </w:pPr>
          </w:p>
        </w:tc>
        <w:tc>
          <w:tcPr>
            <w:tcW w:w="1798" w:type="dxa"/>
            <w:tcBorders>
              <w:top w:val="single" w:sz="4" w:space="0" w:color="auto"/>
              <w:left w:val="single" w:sz="4" w:space="0" w:color="auto"/>
              <w:bottom w:val="double" w:sz="4" w:space="0" w:color="auto"/>
              <w:right w:val="single" w:sz="4" w:space="0" w:color="auto"/>
            </w:tcBorders>
          </w:tcPr>
          <w:p w14:paraId="5D937DD3" w14:textId="77777777" w:rsidR="003B1B88" w:rsidRPr="00641B96" w:rsidRDefault="003B1B88">
            <w:pPr>
              <w:rPr>
                <w:rFonts w:ascii="Trebuchet MS" w:hAnsi="Trebuchet MS"/>
              </w:rPr>
            </w:pPr>
          </w:p>
        </w:tc>
        <w:tc>
          <w:tcPr>
            <w:tcW w:w="2818" w:type="dxa"/>
            <w:tcBorders>
              <w:top w:val="single" w:sz="4" w:space="0" w:color="auto"/>
              <w:left w:val="single" w:sz="4" w:space="0" w:color="auto"/>
              <w:bottom w:val="double" w:sz="4" w:space="0" w:color="auto"/>
              <w:right w:val="single" w:sz="4" w:space="0" w:color="auto"/>
            </w:tcBorders>
          </w:tcPr>
          <w:p w14:paraId="7E4EE47C" w14:textId="77777777" w:rsidR="003B1B88" w:rsidRPr="00641B96" w:rsidRDefault="003B1B88">
            <w:pPr>
              <w:rPr>
                <w:rFonts w:ascii="Trebuchet MS" w:hAnsi="Trebuchet MS"/>
              </w:rPr>
            </w:pPr>
          </w:p>
        </w:tc>
      </w:tr>
    </w:tbl>
    <w:p w14:paraId="2C402A95" w14:textId="77777777" w:rsidR="003B1B88" w:rsidRPr="00641B96" w:rsidRDefault="003B1B88" w:rsidP="003B1B88">
      <w:pPr>
        <w:rPr>
          <w:rFonts w:ascii="Trebuchet MS" w:hAnsi="Trebuchet MS"/>
        </w:rPr>
      </w:pPr>
    </w:p>
    <w:p w14:paraId="34AE5AEA" w14:textId="77777777" w:rsidR="003B1B88" w:rsidRPr="00641B96" w:rsidRDefault="003B1B88" w:rsidP="003B1B88">
      <w:pPr>
        <w:rPr>
          <w:rFonts w:ascii="Trebuchet MS" w:hAnsi="Trebuchet MS"/>
        </w:rPr>
      </w:pPr>
      <w:r w:rsidRPr="00641B96">
        <w:rPr>
          <w:rFonts w:ascii="Trebuchet MS" w:hAnsi="Trebuchet MS"/>
        </w:rPr>
        <w:br w:type="page"/>
      </w: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008"/>
        <w:gridCol w:w="4230"/>
        <w:gridCol w:w="1890"/>
        <w:gridCol w:w="1890"/>
        <w:gridCol w:w="2340"/>
        <w:gridCol w:w="2109"/>
      </w:tblGrid>
      <w:tr w:rsidR="003B1B88" w:rsidRPr="00641B96" w14:paraId="6FB32277" w14:textId="77777777" w:rsidTr="00537005">
        <w:trPr>
          <w:cantSplit/>
          <w:trHeight w:val="520"/>
        </w:trPr>
        <w:tc>
          <w:tcPr>
            <w:tcW w:w="13467" w:type="dxa"/>
            <w:gridSpan w:val="6"/>
            <w:tcBorders>
              <w:top w:val="nil"/>
              <w:left w:val="nil"/>
              <w:bottom w:val="double" w:sz="4" w:space="0" w:color="auto"/>
              <w:right w:val="nil"/>
            </w:tcBorders>
          </w:tcPr>
          <w:p w14:paraId="1FE2931C" w14:textId="77777777" w:rsidR="003B1B88" w:rsidRPr="00641B96" w:rsidRDefault="003B1B88">
            <w:pPr>
              <w:pStyle w:val="SectionVIHeader"/>
              <w:rPr>
                <w:rFonts w:ascii="Trebuchet MS" w:hAnsi="Trebuchet MS"/>
              </w:rPr>
            </w:pPr>
            <w:r w:rsidRPr="00641B96">
              <w:rPr>
                <w:rFonts w:ascii="Trebuchet MS" w:hAnsi="Trebuchet MS"/>
                <w:b w:val="0"/>
              </w:rPr>
              <w:br w:type="page"/>
            </w:r>
            <w:bookmarkStart w:id="107" w:name="_Toc468983428"/>
            <w:r w:rsidRPr="00641B96">
              <w:rPr>
                <w:rFonts w:ascii="Trebuchet MS" w:hAnsi="Trebuchet MS"/>
              </w:rPr>
              <w:t>2.</w:t>
            </w:r>
            <w:r w:rsidRPr="00641B96">
              <w:rPr>
                <w:rFonts w:ascii="Trebuchet MS" w:hAnsi="Trebuchet MS"/>
              </w:rPr>
              <w:tab/>
              <w:t>List of Related Services and Completion Schedule</w:t>
            </w:r>
            <w:bookmarkEnd w:id="107"/>
            <w:r w:rsidRPr="00641B96">
              <w:rPr>
                <w:rFonts w:ascii="Trebuchet MS" w:hAnsi="Trebuchet MS"/>
              </w:rPr>
              <w:t xml:space="preserve"> </w:t>
            </w:r>
          </w:p>
          <w:p w14:paraId="52325351" w14:textId="77777777" w:rsidR="003B1B88" w:rsidRPr="00C703DB" w:rsidRDefault="003B1B88">
            <w:pPr>
              <w:spacing w:after="200"/>
              <w:rPr>
                <w:rFonts w:ascii="Trebuchet MS" w:hAnsi="Trebuchet MS"/>
                <w:i/>
                <w:iCs/>
                <w:sz w:val="22"/>
                <w:szCs w:val="22"/>
              </w:rPr>
            </w:pPr>
            <w:r w:rsidRPr="00C703DB">
              <w:rPr>
                <w:rFonts w:ascii="Trebuchet MS" w:hAnsi="Trebuchet MS"/>
                <w:i/>
                <w:iCs/>
                <w:color w:val="1F497D" w:themeColor="text2"/>
                <w:sz w:val="22"/>
                <w:szCs w:val="22"/>
              </w:rPr>
              <w:t xml:space="preserve">[ This table shall be filled in by the </w:t>
            </w:r>
            <w:r w:rsidR="005170B2" w:rsidRPr="00C703DB">
              <w:rPr>
                <w:rFonts w:ascii="Trebuchet MS" w:hAnsi="Trebuchet MS"/>
                <w:i/>
                <w:iCs/>
                <w:color w:val="1F497D" w:themeColor="text2"/>
                <w:sz w:val="22"/>
                <w:szCs w:val="22"/>
              </w:rPr>
              <w:t>procuring entity</w:t>
            </w:r>
            <w:r w:rsidRPr="00C703DB">
              <w:rPr>
                <w:rFonts w:ascii="Trebuchet MS" w:hAnsi="Trebuchet MS"/>
                <w:i/>
                <w:iCs/>
                <w:color w:val="1F497D" w:themeColor="text2"/>
                <w:sz w:val="22"/>
                <w:szCs w:val="22"/>
              </w:rPr>
              <w:t xml:space="preserve">. The Required Completion Dates should be realistic, and consistent with the required </w:t>
            </w:r>
            <w:r w:rsidR="005170B2" w:rsidRPr="00C703DB">
              <w:rPr>
                <w:rFonts w:ascii="Trebuchet MS" w:hAnsi="Trebuchet MS"/>
                <w:i/>
                <w:iCs/>
                <w:color w:val="1F497D" w:themeColor="text2"/>
                <w:sz w:val="22"/>
                <w:szCs w:val="22"/>
              </w:rPr>
              <w:t>goods</w:t>
            </w:r>
            <w:r w:rsidRPr="00C703DB">
              <w:rPr>
                <w:rFonts w:ascii="Trebuchet MS" w:hAnsi="Trebuchet MS"/>
                <w:i/>
                <w:iCs/>
                <w:color w:val="1F497D" w:themeColor="text2"/>
                <w:sz w:val="22"/>
                <w:szCs w:val="22"/>
              </w:rPr>
              <w:t xml:space="preserve"> Delivery Dates (as per Incoterms)] </w:t>
            </w:r>
          </w:p>
        </w:tc>
      </w:tr>
      <w:tr w:rsidR="003B1B88" w:rsidRPr="00641B96" w14:paraId="26A6ADE3" w14:textId="77777777" w:rsidTr="00537005">
        <w:trPr>
          <w:cantSplit/>
          <w:trHeight w:val="520"/>
        </w:trPr>
        <w:tc>
          <w:tcPr>
            <w:tcW w:w="1008" w:type="dxa"/>
            <w:vMerge w:val="restart"/>
            <w:tcBorders>
              <w:top w:val="single" w:sz="6" w:space="0" w:color="auto"/>
              <w:left w:val="double" w:sz="4" w:space="0" w:color="auto"/>
              <w:bottom w:val="single" w:sz="6" w:space="0" w:color="auto"/>
              <w:right w:val="single" w:sz="6" w:space="0" w:color="auto"/>
            </w:tcBorders>
          </w:tcPr>
          <w:p w14:paraId="463E197B" w14:textId="77777777" w:rsidR="003B1B88" w:rsidRPr="00641B96" w:rsidRDefault="003B1B88">
            <w:pPr>
              <w:spacing w:before="120"/>
              <w:jc w:val="center"/>
              <w:rPr>
                <w:rFonts w:ascii="Trebuchet MS" w:hAnsi="Trebuchet MS"/>
                <w:b/>
                <w:bCs/>
                <w:sz w:val="20"/>
              </w:rPr>
            </w:pPr>
          </w:p>
          <w:p w14:paraId="57644D0A" w14:textId="77777777" w:rsidR="003B1B88" w:rsidRPr="00641B96" w:rsidRDefault="003B1B88">
            <w:pPr>
              <w:spacing w:before="120"/>
              <w:jc w:val="center"/>
              <w:rPr>
                <w:rFonts w:ascii="Trebuchet MS" w:hAnsi="Trebuchet MS"/>
                <w:b/>
                <w:bCs/>
                <w:sz w:val="20"/>
              </w:rPr>
            </w:pPr>
            <w:r w:rsidRPr="00641B96">
              <w:rPr>
                <w:rFonts w:ascii="Trebuchet MS" w:hAnsi="Trebuchet MS"/>
                <w:b/>
                <w:bCs/>
                <w:sz w:val="20"/>
              </w:rPr>
              <w:t>Service</w:t>
            </w:r>
          </w:p>
        </w:tc>
        <w:tc>
          <w:tcPr>
            <w:tcW w:w="4230" w:type="dxa"/>
            <w:vMerge w:val="restart"/>
            <w:tcBorders>
              <w:top w:val="single" w:sz="6" w:space="0" w:color="auto"/>
              <w:left w:val="single" w:sz="6" w:space="0" w:color="auto"/>
              <w:bottom w:val="single" w:sz="6" w:space="0" w:color="auto"/>
              <w:right w:val="single" w:sz="6" w:space="0" w:color="auto"/>
            </w:tcBorders>
          </w:tcPr>
          <w:p w14:paraId="3DEC4BCE" w14:textId="77777777" w:rsidR="003B1B88" w:rsidRPr="00641B96" w:rsidRDefault="003B1B88">
            <w:pPr>
              <w:spacing w:before="120"/>
              <w:jc w:val="center"/>
              <w:rPr>
                <w:rFonts w:ascii="Trebuchet MS" w:hAnsi="Trebuchet MS"/>
                <w:b/>
                <w:bCs/>
                <w:sz w:val="20"/>
              </w:rPr>
            </w:pPr>
          </w:p>
          <w:p w14:paraId="2D24E924" w14:textId="77777777" w:rsidR="003B1B88" w:rsidRPr="00641B96" w:rsidRDefault="003B1B88">
            <w:pPr>
              <w:spacing w:before="120"/>
              <w:jc w:val="center"/>
              <w:rPr>
                <w:rFonts w:ascii="Trebuchet MS" w:hAnsi="Trebuchet MS"/>
                <w:b/>
                <w:bCs/>
                <w:sz w:val="20"/>
              </w:rPr>
            </w:pPr>
            <w:r w:rsidRPr="00641B96">
              <w:rPr>
                <w:rFonts w:ascii="Trebuchet MS" w:hAnsi="Trebuchet MS"/>
                <w:b/>
                <w:bCs/>
                <w:sz w:val="20"/>
              </w:rPr>
              <w:t>Description of Service</w:t>
            </w:r>
          </w:p>
        </w:tc>
        <w:tc>
          <w:tcPr>
            <w:tcW w:w="1890" w:type="dxa"/>
            <w:vMerge w:val="restart"/>
            <w:tcBorders>
              <w:top w:val="single" w:sz="6" w:space="0" w:color="auto"/>
              <w:left w:val="single" w:sz="6" w:space="0" w:color="auto"/>
              <w:bottom w:val="single" w:sz="6" w:space="0" w:color="auto"/>
              <w:right w:val="single" w:sz="6" w:space="0" w:color="auto"/>
            </w:tcBorders>
          </w:tcPr>
          <w:p w14:paraId="7C10D29B" w14:textId="77777777" w:rsidR="003B1B88" w:rsidRPr="00641B96" w:rsidRDefault="003B1B88">
            <w:pPr>
              <w:spacing w:before="120"/>
              <w:jc w:val="center"/>
              <w:rPr>
                <w:rFonts w:ascii="Trebuchet MS" w:hAnsi="Trebuchet MS"/>
                <w:b/>
                <w:bCs/>
                <w:sz w:val="20"/>
              </w:rPr>
            </w:pPr>
          </w:p>
          <w:p w14:paraId="2C6C7DEB" w14:textId="77777777" w:rsidR="003B1B88" w:rsidRPr="00641B96" w:rsidRDefault="003B1B88">
            <w:pPr>
              <w:spacing w:before="120"/>
              <w:jc w:val="center"/>
              <w:rPr>
                <w:rFonts w:ascii="Trebuchet MS" w:hAnsi="Trebuchet MS"/>
                <w:b/>
                <w:bCs/>
                <w:sz w:val="20"/>
              </w:rPr>
            </w:pPr>
            <w:r w:rsidRPr="00641B96">
              <w:rPr>
                <w:rFonts w:ascii="Trebuchet MS" w:hAnsi="Trebuchet MS"/>
                <w:b/>
                <w:bCs/>
                <w:sz w:val="20"/>
              </w:rPr>
              <w:t>Quantity</w:t>
            </w:r>
            <w:r w:rsidRPr="00641B96">
              <w:rPr>
                <w:rFonts w:ascii="Trebuchet MS" w:hAnsi="Trebuchet MS"/>
                <w:b/>
                <w:bCs/>
                <w:sz w:val="20"/>
                <w:vertAlign w:val="superscript"/>
              </w:rPr>
              <w:t>1</w:t>
            </w:r>
          </w:p>
        </w:tc>
        <w:tc>
          <w:tcPr>
            <w:tcW w:w="1890" w:type="dxa"/>
            <w:vMerge w:val="restart"/>
            <w:tcBorders>
              <w:top w:val="single" w:sz="6" w:space="0" w:color="auto"/>
              <w:left w:val="single" w:sz="6" w:space="0" w:color="auto"/>
              <w:bottom w:val="single" w:sz="6" w:space="0" w:color="auto"/>
              <w:right w:val="single" w:sz="6" w:space="0" w:color="auto"/>
            </w:tcBorders>
          </w:tcPr>
          <w:p w14:paraId="592772B7" w14:textId="77777777" w:rsidR="003B1B88" w:rsidRPr="00641B96" w:rsidRDefault="003B1B88">
            <w:pPr>
              <w:spacing w:before="120"/>
              <w:jc w:val="center"/>
              <w:rPr>
                <w:rFonts w:ascii="Trebuchet MS" w:hAnsi="Trebuchet MS"/>
                <w:b/>
                <w:bCs/>
                <w:sz w:val="20"/>
              </w:rPr>
            </w:pPr>
          </w:p>
          <w:p w14:paraId="5968C838" w14:textId="77777777" w:rsidR="003B1B88" w:rsidRPr="00641B96" w:rsidRDefault="003B1B88">
            <w:pPr>
              <w:spacing w:before="120"/>
              <w:jc w:val="center"/>
              <w:rPr>
                <w:rFonts w:ascii="Trebuchet MS" w:hAnsi="Trebuchet MS"/>
                <w:b/>
                <w:bCs/>
                <w:sz w:val="20"/>
              </w:rPr>
            </w:pPr>
            <w:r w:rsidRPr="00641B96">
              <w:rPr>
                <w:rFonts w:ascii="Trebuchet MS" w:hAnsi="Trebuchet MS"/>
                <w:b/>
                <w:bCs/>
                <w:sz w:val="20"/>
              </w:rPr>
              <w:t>Physical Unit</w:t>
            </w:r>
          </w:p>
        </w:tc>
        <w:tc>
          <w:tcPr>
            <w:tcW w:w="2340" w:type="dxa"/>
            <w:vMerge w:val="restart"/>
            <w:tcBorders>
              <w:top w:val="single" w:sz="6" w:space="0" w:color="auto"/>
              <w:left w:val="single" w:sz="6" w:space="0" w:color="auto"/>
              <w:bottom w:val="single" w:sz="6" w:space="0" w:color="auto"/>
              <w:right w:val="single" w:sz="6" w:space="0" w:color="auto"/>
            </w:tcBorders>
          </w:tcPr>
          <w:p w14:paraId="23D60235" w14:textId="77777777" w:rsidR="003B1B88" w:rsidRPr="00641B96" w:rsidRDefault="003B1B88">
            <w:pPr>
              <w:spacing w:before="120"/>
              <w:jc w:val="center"/>
              <w:rPr>
                <w:rFonts w:ascii="Trebuchet MS" w:hAnsi="Trebuchet MS"/>
                <w:b/>
                <w:bCs/>
                <w:sz w:val="20"/>
              </w:rPr>
            </w:pPr>
            <w:r w:rsidRPr="00641B96">
              <w:rPr>
                <w:rFonts w:ascii="Trebuchet MS" w:hAnsi="Trebuchet MS"/>
                <w:b/>
                <w:bCs/>
                <w:sz w:val="20"/>
              </w:rPr>
              <w:t xml:space="preserve"> Place where Services shall be performed</w:t>
            </w:r>
          </w:p>
        </w:tc>
        <w:tc>
          <w:tcPr>
            <w:tcW w:w="2109" w:type="dxa"/>
            <w:vMerge w:val="restart"/>
            <w:tcBorders>
              <w:top w:val="single" w:sz="6" w:space="0" w:color="auto"/>
              <w:left w:val="single" w:sz="6" w:space="0" w:color="auto"/>
              <w:bottom w:val="single" w:sz="6" w:space="0" w:color="auto"/>
              <w:right w:val="double" w:sz="4" w:space="0" w:color="auto"/>
            </w:tcBorders>
          </w:tcPr>
          <w:p w14:paraId="641F7A60" w14:textId="77777777" w:rsidR="003B1B88" w:rsidRPr="00641B96" w:rsidRDefault="003B1B88">
            <w:pPr>
              <w:spacing w:before="120"/>
              <w:ind w:left="-18"/>
              <w:jc w:val="center"/>
              <w:rPr>
                <w:rFonts w:ascii="Trebuchet MS" w:hAnsi="Trebuchet MS"/>
                <w:b/>
                <w:bCs/>
                <w:sz w:val="20"/>
              </w:rPr>
            </w:pPr>
            <w:r w:rsidRPr="00641B96">
              <w:rPr>
                <w:rFonts w:ascii="Trebuchet MS" w:hAnsi="Trebuchet MS"/>
                <w:b/>
                <w:bCs/>
                <w:sz w:val="20"/>
              </w:rPr>
              <w:t>Final Completion Date(s) of Services</w:t>
            </w:r>
          </w:p>
        </w:tc>
      </w:tr>
      <w:tr w:rsidR="003B1B88" w:rsidRPr="00641B96" w14:paraId="0F9D5B6F" w14:textId="77777777" w:rsidTr="00537005">
        <w:trPr>
          <w:cantSplit/>
          <w:trHeight w:val="561"/>
        </w:trPr>
        <w:tc>
          <w:tcPr>
            <w:tcW w:w="1008" w:type="dxa"/>
            <w:vMerge/>
            <w:tcBorders>
              <w:top w:val="single" w:sz="6" w:space="0" w:color="auto"/>
              <w:left w:val="double" w:sz="4" w:space="0" w:color="auto"/>
              <w:bottom w:val="single" w:sz="6" w:space="0" w:color="auto"/>
              <w:right w:val="single" w:sz="6" w:space="0" w:color="auto"/>
            </w:tcBorders>
            <w:vAlign w:val="center"/>
          </w:tcPr>
          <w:p w14:paraId="63699E5A" w14:textId="77777777" w:rsidR="003B1B88" w:rsidRPr="00641B96" w:rsidRDefault="003B1B88">
            <w:pPr>
              <w:rPr>
                <w:rFonts w:ascii="Trebuchet MS" w:hAnsi="Trebuchet MS"/>
                <w:b/>
                <w:bCs/>
                <w:sz w:val="20"/>
              </w:rPr>
            </w:pPr>
          </w:p>
        </w:tc>
        <w:tc>
          <w:tcPr>
            <w:tcW w:w="4230" w:type="dxa"/>
            <w:vMerge/>
            <w:tcBorders>
              <w:top w:val="single" w:sz="6" w:space="0" w:color="auto"/>
              <w:left w:val="single" w:sz="6" w:space="0" w:color="auto"/>
              <w:bottom w:val="single" w:sz="6" w:space="0" w:color="auto"/>
              <w:right w:val="single" w:sz="6" w:space="0" w:color="auto"/>
            </w:tcBorders>
            <w:vAlign w:val="center"/>
          </w:tcPr>
          <w:p w14:paraId="65ECC812" w14:textId="77777777" w:rsidR="003B1B88" w:rsidRPr="00641B96" w:rsidRDefault="003B1B88">
            <w:pPr>
              <w:rPr>
                <w:rFonts w:ascii="Trebuchet MS" w:hAnsi="Trebuchet MS"/>
                <w:b/>
                <w:bCs/>
                <w:sz w:val="20"/>
              </w:rPr>
            </w:pPr>
          </w:p>
        </w:tc>
        <w:tc>
          <w:tcPr>
            <w:tcW w:w="1890" w:type="dxa"/>
            <w:vMerge/>
            <w:tcBorders>
              <w:top w:val="single" w:sz="6" w:space="0" w:color="auto"/>
              <w:left w:val="single" w:sz="6" w:space="0" w:color="auto"/>
              <w:bottom w:val="single" w:sz="6" w:space="0" w:color="auto"/>
              <w:right w:val="single" w:sz="6" w:space="0" w:color="auto"/>
            </w:tcBorders>
            <w:vAlign w:val="center"/>
          </w:tcPr>
          <w:p w14:paraId="47C45186" w14:textId="77777777" w:rsidR="003B1B88" w:rsidRPr="00641B96" w:rsidRDefault="003B1B88">
            <w:pPr>
              <w:rPr>
                <w:rFonts w:ascii="Trebuchet MS" w:hAnsi="Trebuchet MS"/>
                <w:b/>
                <w:bCs/>
                <w:sz w:val="20"/>
              </w:rPr>
            </w:pPr>
          </w:p>
        </w:tc>
        <w:tc>
          <w:tcPr>
            <w:tcW w:w="1890" w:type="dxa"/>
            <w:vMerge/>
            <w:tcBorders>
              <w:top w:val="single" w:sz="6" w:space="0" w:color="auto"/>
              <w:left w:val="single" w:sz="6" w:space="0" w:color="auto"/>
              <w:bottom w:val="single" w:sz="6" w:space="0" w:color="auto"/>
              <w:right w:val="single" w:sz="6" w:space="0" w:color="auto"/>
            </w:tcBorders>
            <w:vAlign w:val="center"/>
          </w:tcPr>
          <w:p w14:paraId="51786C9A" w14:textId="77777777" w:rsidR="003B1B88" w:rsidRPr="00641B96" w:rsidRDefault="003B1B88">
            <w:pPr>
              <w:rPr>
                <w:rFonts w:ascii="Trebuchet MS" w:hAnsi="Trebuchet MS"/>
                <w:b/>
                <w:bCs/>
                <w:sz w:val="20"/>
              </w:rPr>
            </w:pPr>
          </w:p>
        </w:tc>
        <w:tc>
          <w:tcPr>
            <w:tcW w:w="2340" w:type="dxa"/>
            <w:vMerge/>
            <w:tcBorders>
              <w:top w:val="single" w:sz="6" w:space="0" w:color="auto"/>
              <w:left w:val="single" w:sz="6" w:space="0" w:color="auto"/>
              <w:bottom w:val="single" w:sz="6" w:space="0" w:color="auto"/>
              <w:right w:val="single" w:sz="6" w:space="0" w:color="auto"/>
            </w:tcBorders>
            <w:vAlign w:val="center"/>
          </w:tcPr>
          <w:p w14:paraId="13EB3181" w14:textId="77777777" w:rsidR="003B1B88" w:rsidRPr="00641B96" w:rsidRDefault="003B1B88">
            <w:pPr>
              <w:rPr>
                <w:rFonts w:ascii="Trebuchet MS" w:hAnsi="Trebuchet MS"/>
                <w:b/>
                <w:bCs/>
                <w:sz w:val="20"/>
              </w:rPr>
            </w:pPr>
          </w:p>
        </w:tc>
        <w:tc>
          <w:tcPr>
            <w:tcW w:w="2109" w:type="dxa"/>
            <w:vMerge/>
            <w:tcBorders>
              <w:top w:val="single" w:sz="6" w:space="0" w:color="auto"/>
              <w:left w:val="single" w:sz="6" w:space="0" w:color="auto"/>
              <w:bottom w:val="single" w:sz="6" w:space="0" w:color="auto"/>
              <w:right w:val="double" w:sz="4" w:space="0" w:color="auto"/>
            </w:tcBorders>
            <w:vAlign w:val="center"/>
          </w:tcPr>
          <w:p w14:paraId="40D6E85F" w14:textId="77777777" w:rsidR="003B1B88" w:rsidRPr="00641B96" w:rsidRDefault="003B1B88">
            <w:pPr>
              <w:rPr>
                <w:rFonts w:ascii="Trebuchet MS" w:hAnsi="Trebuchet MS"/>
                <w:b/>
                <w:bCs/>
                <w:sz w:val="20"/>
              </w:rPr>
            </w:pPr>
          </w:p>
        </w:tc>
      </w:tr>
      <w:tr w:rsidR="003B1B88" w:rsidRPr="00641B96" w14:paraId="599358C9" w14:textId="77777777" w:rsidTr="00537005">
        <w:trPr>
          <w:cantSplit/>
          <w:trHeight w:val="255"/>
        </w:trPr>
        <w:tc>
          <w:tcPr>
            <w:tcW w:w="1008" w:type="dxa"/>
            <w:tcBorders>
              <w:top w:val="single" w:sz="6" w:space="0" w:color="auto"/>
              <w:left w:val="double" w:sz="4" w:space="0" w:color="auto"/>
              <w:bottom w:val="single" w:sz="6" w:space="0" w:color="auto"/>
              <w:right w:val="single" w:sz="6" w:space="0" w:color="auto"/>
            </w:tcBorders>
          </w:tcPr>
          <w:p w14:paraId="22C9596A" w14:textId="77777777" w:rsidR="003B1B88" w:rsidRPr="00374F0C" w:rsidRDefault="003B1B88" w:rsidP="007D38DD">
            <w:pPr>
              <w:pStyle w:val="Outline"/>
              <w:tabs>
                <w:tab w:val="clear" w:pos="360"/>
              </w:tabs>
              <w:spacing w:before="120"/>
              <w:rPr>
                <w:rFonts w:ascii="Trebuchet MS" w:hAnsi="Trebuchet MS"/>
                <w:i/>
                <w:iCs/>
                <w:kern w:val="0"/>
                <w:sz w:val="20"/>
              </w:rPr>
            </w:pPr>
            <w:r w:rsidRPr="00374F0C">
              <w:rPr>
                <w:rFonts w:ascii="Trebuchet MS" w:hAnsi="Trebuchet MS"/>
                <w:i/>
                <w:iCs/>
                <w:sz w:val="20"/>
              </w:rPr>
              <w:t>[</w:t>
            </w:r>
            <w:r w:rsidRPr="00374F0C">
              <w:rPr>
                <w:rFonts w:ascii="Trebuchet MS" w:hAnsi="Trebuchet MS"/>
                <w:b/>
                <w:i/>
                <w:iCs/>
                <w:sz w:val="20"/>
              </w:rPr>
              <w:t>insert Service No</w:t>
            </w:r>
            <w:r w:rsidRPr="00374F0C">
              <w:rPr>
                <w:rFonts w:ascii="Trebuchet MS" w:hAnsi="Trebuchet MS"/>
                <w:bCs/>
                <w:i/>
                <w:iCs/>
                <w:sz w:val="20"/>
              </w:rPr>
              <w:t>]</w:t>
            </w:r>
          </w:p>
        </w:tc>
        <w:tc>
          <w:tcPr>
            <w:tcW w:w="4230" w:type="dxa"/>
            <w:tcBorders>
              <w:top w:val="single" w:sz="6" w:space="0" w:color="auto"/>
              <w:left w:val="single" w:sz="6" w:space="0" w:color="auto"/>
              <w:bottom w:val="single" w:sz="6" w:space="0" w:color="auto"/>
              <w:right w:val="single" w:sz="6" w:space="0" w:color="auto"/>
            </w:tcBorders>
          </w:tcPr>
          <w:p w14:paraId="2177F1CE" w14:textId="77777777" w:rsidR="003B1B88" w:rsidRPr="00374F0C" w:rsidRDefault="003B1B88" w:rsidP="007D38DD">
            <w:pPr>
              <w:pStyle w:val="Outline"/>
              <w:tabs>
                <w:tab w:val="clear" w:pos="360"/>
              </w:tabs>
              <w:spacing w:before="120"/>
              <w:rPr>
                <w:rFonts w:ascii="Trebuchet MS" w:hAnsi="Trebuchet MS"/>
                <w:i/>
                <w:iCs/>
                <w:kern w:val="0"/>
                <w:sz w:val="20"/>
              </w:rPr>
            </w:pPr>
            <w:r w:rsidRPr="00374F0C">
              <w:rPr>
                <w:rFonts w:ascii="Trebuchet MS" w:hAnsi="Trebuchet MS"/>
                <w:i/>
                <w:iCs/>
                <w:kern w:val="0"/>
                <w:sz w:val="20"/>
              </w:rPr>
              <w:t>[</w:t>
            </w:r>
            <w:r w:rsidRPr="00374F0C">
              <w:rPr>
                <w:rFonts w:ascii="Trebuchet MS" w:hAnsi="Trebuchet MS"/>
                <w:b/>
                <w:i/>
                <w:iCs/>
                <w:kern w:val="0"/>
                <w:sz w:val="20"/>
              </w:rPr>
              <w:t xml:space="preserve">insert description of </w:t>
            </w:r>
            <w:r w:rsidR="005170B2" w:rsidRPr="00374F0C">
              <w:rPr>
                <w:rFonts w:ascii="Trebuchet MS" w:hAnsi="Trebuchet MS"/>
                <w:b/>
                <w:i/>
                <w:iCs/>
                <w:kern w:val="0"/>
                <w:sz w:val="20"/>
              </w:rPr>
              <w:t>related services</w:t>
            </w:r>
            <w:r w:rsidRPr="00374F0C">
              <w:rPr>
                <w:rFonts w:ascii="Trebuchet MS" w:hAnsi="Trebuchet MS"/>
                <w:i/>
                <w:iCs/>
                <w:kern w:val="0"/>
                <w:sz w:val="20"/>
              </w:rPr>
              <w:t>]</w:t>
            </w:r>
          </w:p>
        </w:tc>
        <w:tc>
          <w:tcPr>
            <w:tcW w:w="1890" w:type="dxa"/>
            <w:tcBorders>
              <w:top w:val="single" w:sz="6" w:space="0" w:color="auto"/>
              <w:left w:val="single" w:sz="6" w:space="0" w:color="auto"/>
              <w:bottom w:val="single" w:sz="6" w:space="0" w:color="auto"/>
              <w:right w:val="single" w:sz="6" w:space="0" w:color="auto"/>
            </w:tcBorders>
          </w:tcPr>
          <w:p w14:paraId="11842B74" w14:textId="77777777" w:rsidR="003B1B88" w:rsidRPr="00374F0C" w:rsidRDefault="003B1B88" w:rsidP="007D38DD">
            <w:pPr>
              <w:pStyle w:val="Outline"/>
              <w:tabs>
                <w:tab w:val="clear" w:pos="360"/>
              </w:tabs>
              <w:spacing w:before="120"/>
              <w:rPr>
                <w:rFonts w:ascii="Trebuchet MS" w:hAnsi="Trebuchet MS"/>
                <w:i/>
                <w:iCs/>
                <w:kern w:val="0"/>
                <w:sz w:val="20"/>
              </w:rPr>
            </w:pPr>
            <w:r w:rsidRPr="00374F0C">
              <w:rPr>
                <w:rFonts w:ascii="Trebuchet MS" w:hAnsi="Trebuchet MS"/>
                <w:i/>
                <w:iCs/>
                <w:sz w:val="20"/>
              </w:rPr>
              <w:t>[</w:t>
            </w:r>
            <w:r w:rsidRPr="00374F0C">
              <w:rPr>
                <w:rFonts w:ascii="Trebuchet MS" w:hAnsi="Trebuchet MS"/>
                <w:b/>
                <w:i/>
                <w:iCs/>
                <w:sz w:val="20"/>
              </w:rPr>
              <w:t>insert quantity of items to be supplied</w:t>
            </w:r>
            <w:r w:rsidRPr="00374F0C">
              <w:rPr>
                <w:rFonts w:ascii="Trebuchet MS" w:hAnsi="Trebuchet MS"/>
                <w:i/>
                <w:iCs/>
                <w:sz w:val="20"/>
              </w:rPr>
              <w:t>]</w:t>
            </w:r>
          </w:p>
        </w:tc>
        <w:tc>
          <w:tcPr>
            <w:tcW w:w="1890" w:type="dxa"/>
            <w:tcBorders>
              <w:top w:val="single" w:sz="6" w:space="0" w:color="auto"/>
              <w:left w:val="single" w:sz="6" w:space="0" w:color="auto"/>
              <w:bottom w:val="single" w:sz="6" w:space="0" w:color="auto"/>
              <w:right w:val="single" w:sz="6" w:space="0" w:color="auto"/>
            </w:tcBorders>
          </w:tcPr>
          <w:p w14:paraId="1683BCC9" w14:textId="77777777" w:rsidR="003B1B88" w:rsidRPr="00374F0C" w:rsidRDefault="003B1B88" w:rsidP="007D38DD">
            <w:pPr>
              <w:pStyle w:val="Outline"/>
              <w:tabs>
                <w:tab w:val="clear" w:pos="360"/>
              </w:tabs>
              <w:spacing w:before="120"/>
              <w:jc w:val="center"/>
              <w:rPr>
                <w:rFonts w:ascii="Trebuchet MS" w:hAnsi="Trebuchet MS"/>
                <w:i/>
                <w:iCs/>
                <w:kern w:val="0"/>
                <w:sz w:val="20"/>
              </w:rPr>
            </w:pPr>
            <w:r w:rsidRPr="00374F0C">
              <w:rPr>
                <w:rFonts w:ascii="Trebuchet MS" w:hAnsi="Trebuchet MS"/>
                <w:i/>
                <w:iCs/>
                <w:sz w:val="20"/>
              </w:rPr>
              <w:t>[</w:t>
            </w:r>
            <w:r w:rsidRPr="00374F0C">
              <w:rPr>
                <w:rFonts w:ascii="Trebuchet MS" w:hAnsi="Trebuchet MS"/>
                <w:b/>
                <w:i/>
                <w:iCs/>
                <w:sz w:val="20"/>
              </w:rPr>
              <w:t>insert physical unit for the items</w:t>
            </w:r>
            <w:r w:rsidRPr="00374F0C">
              <w:rPr>
                <w:rFonts w:ascii="Trebuchet MS" w:hAnsi="Trebuchet MS"/>
                <w:i/>
                <w:iCs/>
                <w:sz w:val="20"/>
              </w:rPr>
              <w:t>]</w:t>
            </w:r>
          </w:p>
        </w:tc>
        <w:tc>
          <w:tcPr>
            <w:tcW w:w="2340" w:type="dxa"/>
            <w:tcBorders>
              <w:top w:val="single" w:sz="6" w:space="0" w:color="auto"/>
              <w:left w:val="single" w:sz="6" w:space="0" w:color="auto"/>
              <w:bottom w:val="single" w:sz="6" w:space="0" w:color="auto"/>
              <w:right w:val="single" w:sz="6" w:space="0" w:color="auto"/>
            </w:tcBorders>
          </w:tcPr>
          <w:p w14:paraId="56EE34F9" w14:textId="77777777" w:rsidR="003B1B88" w:rsidRPr="00374F0C" w:rsidRDefault="003B1B88" w:rsidP="007D38DD">
            <w:pPr>
              <w:pStyle w:val="Outline"/>
              <w:tabs>
                <w:tab w:val="clear" w:pos="360"/>
              </w:tabs>
              <w:spacing w:before="120"/>
              <w:rPr>
                <w:rFonts w:ascii="Trebuchet MS" w:hAnsi="Trebuchet MS"/>
                <w:i/>
                <w:iCs/>
                <w:kern w:val="0"/>
                <w:sz w:val="20"/>
              </w:rPr>
            </w:pPr>
            <w:r w:rsidRPr="00374F0C">
              <w:rPr>
                <w:rFonts w:ascii="Trebuchet MS" w:hAnsi="Trebuchet MS"/>
                <w:i/>
                <w:iCs/>
                <w:kern w:val="0"/>
                <w:sz w:val="20"/>
              </w:rPr>
              <w:t>[</w:t>
            </w:r>
            <w:r w:rsidRPr="00374F0C">
              <w:rPr>
                <w:rFonts w:ascii="Trebuchet MS" w:hAnsi="Trebuchet MS"/>
                <w:b/>
                <w:i/>
                <w:iCs/>
                <w:kern w:val="0"/>
                <w:sz w:val="20"/>
              </w:rPr>
              <w:t>insert name of the Place</w:t>
            </w:r>
            <w:r w:rsidRPr="00374F0C">
              <w:rPr>
                <w:rFonts w:ascii="Trebuchet MS" w:hAnsi="Trebuchet MS"/>
                <w:bCs/>
                <w:i/>
                <w:iCs/>
                <w:kern w:val="0"/>
                <w:sz w:val="20"/>
              </w:rPr>
              <w:t>]</w:t>
            </w:r>
            <w:r w:rsidRPr="00374F0C">
              <w:rPr>
                <w:rFonts w:ascii="Trebuchet MS" w:hAnsi="Trebuchet MS"/>
                <w:b/>
                <w:i/>
                <w:iCs/>
                <w:kern w:val="0"/>
                <w:sz w:val="20"/>
              </w:rPr>
              <w:t xml:space="preserve"> </w:t>
            </w:r>
          </w:p>
        </w:tc>
        <w:tc>
          <w:tcPr>
            <w:tcW w:w="2109" w:type="dxa"/>
            <w:tcBorders>
              <w:top w:val="single" w:sz="6" w:space="0" w:color="auto"/>
              <w:left w:val="single" w:sz="6" w:space="0" w:color="auto"/>
              <w:bottom w:val="single" w:sz="6" w:space="0" w:color="auto"/>
              <w:right w:val="double" w:sz="4" w:space="0" w:color="auto"/>
            </w:tcBorders>
          </w:tcPr>
          <w:p w14:paraId="0B731904" w14:textId="77777777" w:rsidR="003B1B88" w:rsidRPr="00374F0C" w:rsidRDefault="003B1B88" w:rsidP="007D38DD">
            <w:pPr>
              <w:pStyle w:val="Outline"/>
              <w:tabs>
                <w:tab w:val="clear" w:pos="360"/>
              </w:tabs>
              <w:spacing w:before="120"/>
              <w:jc w:val="center"/>
              <w:rPr>
                <w:rFonts w:ascii="Trebuchet MS" w:hAnsi="Trebuchet MS"/>
                <w:i/>
                <w:iCs/>
                <w:kern w:val="0"/>
                <w:sz w:val="20"/>
              </w:rPr>
            </w:pPr>
            <w:r w:rsidRPr="00374F0C">
              <w:rPr>
                <w:rFonts w:ascii="Trebuchet MS" w:hAnsi="Trebuchet MS"/>
                <w:i/>
                <w:iCs/>
                <w:kern w:val="0"/>
                <w:sz w:val="20"/>
              </w:rPr>
              <w:t>[</w:t>
            </w:r>
            <w:r w:rsidRPr="00374F0C">
              <w:rPr>
                <w:rFonts w:ascii="Trebuchet MS" w:hAnsi="Trebuchet MS"/>
                <w:b/>
                <w:i/>
                <w:iCs/>
                <w:kern w:val="0"/>
                <w:sz w:val="20"/>
              </w:rPr>
              <w:t>insert required Completion Date(s)</w:t>
            </w:r>
            <w:r w:rsidRPr="00374F0C">
              <w:rPr>
                <w:rFonts w:ascii="Trebuchet MS" w:hAnsi="Trebuchet MS"/>
                <w:i/>
                <w:iCs/>
                <w:kern w:val="0"/>
                <w:sz w:val="20"/>
              </w:rPr>
              <w:t>]</w:t>
            </w:r>
          </w:p>
        </w:tc>
      </w:tr>
      <w:tr w:rsidR="003B1B88" w:rsidRPr="00641B96" w14:paraId="7DC73F4F" w14:textId="77777777" w:rsidTr="00537005">
        <w:trPr>
          <w:cantSplit/>
          <w:trHeight w:val="255"/>
        </w:trPr>
        <w:tc>
          <w:tcPr>
            <w:tcW w:w="1008" w:type="dxa"/>
            <w:tcBorders>
              <w:top w:val="single" w:sz="6" w:space="0" w:color="auto"/>
              <w:left w:val="double" w:sz="4" w:space="0" w:color="auto"/>
              <w:bottom w:val="single" w:sz="6" w:space="0" w:color="auto"/>
              <w:right w:val="single" w:sz="6" w:space="0" w:color="auto"/>
            </w:tcBorders>
          </w:tcPr>
          <w:p w14:paraId="04C208EA" w14:textId="77777777" w:rsidR="003B1B88" w:rsidRPr="00641B96" w:rsidRDefault="003B1B88" w:rsidP="007D38DD">
            <w:pPr>
              <w:pStyle w:val="Outline"/>
              <w:tabs>
                <w:tab w:val="clear" w:pos="360"/>
              </w:tabs>
              <w:spacing w:before="120"/>
              <w:jc w:val="center"/>
              <w:rPr>
                <w:rFonts w:ascii="Trebuchet MS" w:hAnsi="Trebuchet MS"/>
                <w:kern w:val="0"/>
              </w:rPr>
            </w:pPr>
          </w:p>
        </w:tc>
        <w:tc>
          <w:tcPr>
            <w:tcW w:w="4230" w:type="dxa"/>
            <w:tcBorders>
              <w:top w:val="single" w:sz="6" w:space="0" w:color="auto"/>
              <w:left w:val="single" w:sz="6" w:space="0" w:color="auto"/>
              <w:bottom w:val="single" w:sz="6" w:space="0" w:color="auto"/>
              <w:right w:val="single" w:sz="6" w:space="0" w:color="auto"/>
            </w:tcBorders>
          </w:tcPr>
          <w:p w14:paraId="22DCB015" w14:textId="77777777" w:rsidR="003B1B88" w:rsidRPr="00641B96" w:rsidRDefault="003B1B88" w:rsidP="007D38DD">
            <w:pPr>
              <w:pStyle w:val="Outline"/>
              <w:tabs>
                <w:tab w:val="clear" w:pos="360"/>
              </w:tabs>
              <w:spacing w:before="120"/>
              <w:jc w:val="center"/>
              <w:rPr>
                <w:rFonts w:ascii="Trebuchet MS" w:hAnsi="Trebuchet MS"/>
                <w:kern w:val="0"/>
              </w:rPr>
            </w:pPr>
          </w:p>
        </w:tc>
        <w:tc>
          <w:tcPr>
            <w:tcW w:w="1890" w:type="dxa"/>
            <w:tcBorders>
              <w:top w:val="single" w:sz="6" w:space="0" w:color="auto"/>
              <w:left w:val="single" w:sz="6" w:space="0" w:color="auto"/>
              <w:bottom w:val="single" w:sz="6" w:space="0" w:color="auto"/>
              <w:right w:val="single" w:sz="6" w:space="0" w:color="auto"/>
            </w:tcBorders>
          </w:tcPr>
          <w:p w14:paraId="075BDC84" w14:textId="77777777" w:rsidR="003B1B88" w:rsidRPr="00641B96" w:rsidRDefault="003B1B88" w:rsidP="007D38DD">
            <w:pPr>
              <w:pStyle w:val="Outline"/>
              <w:tabs>
                <w:tab w:val="clear" w:pos="360"/>
              </w:tabs>
              <w:spacing w:before="120"/>
              <w:jc w:val="center"/>
              <w:rPr>
                <w:rFonts w:ascii="Trebuchet MS" w:hAnsi="Trebuchet MS"/>
                <w:kern w:val="0"/>
              </w:rPr>
            </w:pPr>
          </w:p>
        </w:tc>
        <w:tc>
          <w:tcPr>
            <w:tcW w:w="1890" w:type="dxa"/>
            <w:tcBorders>
              <w:top w:val="single" w:sz="6" w:space="0" w:color="auto"/>
              <w:left w:val="single" w:sz="6" w:space="0" w:color="auto"/>
              <w:bottom w:val="single" w:sz="6" w:space="0" w:color="auto"/>
              <w:right w:val="single" w:sz="6" w:space="0" w:color="auto"/>
            </w:tcBorders>
          </w:tcPr>
          <w:p w14:paraId="6A2760FC" w14:textId="77777777" w:rsidR="003B1B88" w:rsidRPr="00641B96" w:rsidRDefault="003B1B88" w:rsidP="007D38DD">
            <w:pPr>
              <w:pStyle w:val="Outline"/>
              <w:tabs>
                <w:tab w:val="clear" w:pos="360"/>
              </w:tabs>
              <w:spacing w:before="120"/>
              <w:jc w:val="center"/>
              <w:rPr>
                <w:rFonts w:ascii="Trebuchet MS" w:hAnsi="Trebuchet MS"/>
                <w:kern w:val="0"/>
              </w:rPr>
            </w:pPr>
          </w:p>
        </w:tc>
        <w:tc>
          <w:tcPr>
            <w:tcW w:w="2340" w:type="dxa"/>
            <w:tcBorders>
              <w:top w:val="single" w:sz="6" w:space="0" w:color="auto"/>
              <w:left w:val="single" w:sz="6" w:space="0" w:color="auto"/>
              <w:bottom w:val="single" w:sz="6" w:space="0" w:color="auto"/>
              <w:right w:val="single" w:sz="6" w:space="0" w:color="auto"/>
            </w:tcBorders>
          </w:tcPr>
          <w:p w14:paraId="03C083C2" w14:textId="77777777" w:rsidR="003B1B88" w:rsidRPr="00641B96" w:rsidRDefault="003B1B88" w:rsidP="007D38DD">
            <w:pPr>
              <w:pStyle w:val="Outline"/>
              <w:tabs>
                <w:tab w:val="clear" w:pos="360"/>
              </w:tabs>
              <w:spacing w:before="120"/>
              <w:jc w:val="center"/>
              <w:rPr>
                <w:rFonts w:ascii="Trebuchet MS" w:hAnsi="Trebuchet MS"/>
                <w:kern w:val="0"/>
              </w:rPr>
            </w:pPr>
          </w:p>
        </w:tc>
        <w:tc>
          <w:tcPr>
            <w:tcW w:w="2109" w:type="dxa"/>
            <w:tcBorders>
              <w:top w:val="single" w:sz="6" w:space="0" w:color="auto"/>
              <w:left w:val="single" w:sz="6" w:space="0" w:color="auto"/>
              <w:bottom w:val="single" w:sz="6" w:space="0" w:color="auto"/>
              <w:right w:val="double" w:sz="4" w:space="0" w:color="auto"/>
            </w:tcBorders>
          </w:tcPr>
          <w:p w14:paraId="0B8B65A6" w14:textId="77777777" w:rsidR="003B1B88" w:rsidRPr="00641B96" w:rsidRDefault="003B1B88" w:rsidP="007D38DD">
            <w:pPr>
              <w:pStyle w:val="Outline"/>
              <w:tabs>
                <w:tab w:val="clear" w:pos="360"/>
              </w:tabs>
              <w:spacing w:before="120"/>
              <w:jc w:val="center"/>
              <w:rPr>
                <w:rFonts w:ascii="Trebuchet MS" w:hAnsi="Trebuchet MS"/>
                <w:kern w:val="0"/>
              </w:rPr>
            </w:pPr>
          </w:p>
        </w:tc>
      </w:tr>
      <w:tr w:rsidR="003B1B88" w:rsidRPr="00641B96" w14:paraId="76707D54" w14:textId="77777777" w:rsidTr="00537005">
        <w:trPr>
          <w:cantSplit/>
          <w:trHeight w:val="255"/>
        </w:trPr>
        <w:tc>
          <w:tcPr>
            <w:tcW w:w="1008" w:type="dxa"/>
            <w:tcBorders>
              <w:top w:val="single" w:sz="6" w:space="0" w:color="auto"/>
              <w:left w:val="double" w:sz="4" w:space="0" w:color="auto"/>
              <w:bottom w:val="single" w:sz="6" w:space="0" w:color="auto"/>
              <w:right w:val="single" w:sz="6" w:space="0" w:color="auto"/>
            </w:tcBorders>
          </w:tcPr>
          <w:p w14:paraId="5FD4A7C4" w14:textId="77777777" w:rsidR="003B1B88" w:rsidRPr="00641B96" w:rsidRDefault="003B1B88" w:rsidP="007D38DD">
            <w:pPr>
              <w:pStyle w:val="Outline"/>
              <w:tabs>
                <w:tab w:val="clear" w:pos="360"/>
              </w:tabs>
              <w:spacing w:before="120"/>
              <w:jc w:val="center"/>
              <w:rPr>
                <w:rFonts w:ascii="Trebuchet MS" w:hAnsi="Trebuchet MS"/>
                <w:kern w:val="0"/>
              </w:rPr>
            </w:pPr>
          </w:p>
        </w:tc>
        <w:tc>
          <w:tcPr>
            <w:tcW w:w="4230" w:type="dxa"/>
            <w:tcBorders>
              <w:top w:val="single" w:sz="6" w:space="0" w:color="auto"/>
              <w:left w:val="single" w:sz="6" w:space="0" w:color="auto"/>
              <w:bottom w:val="single" w:sz="6" w:space="0" w:color="auto"/>
              <w:right w:val="single" w:sz="6" w:space="0" w:color="auto"/>
            </w:tcBorders>
          </w:tcPr>
          <w:p w14:paraId="7C3503F5" w14:textId="77777777" w:rsidR="003B1B88" w:rsidRPr="00641B96" w:rsidRDefault="003B1B88" w:rsidP="007D38DD">
            <w:pPr>
              <w:pStyle w:val="Outline"/>
              <w:tabs>
                <w:tab w:val="clear" w:pos="360"/>
              </w:tabs>
              <w:spacing w:before="120"/>
              <w:jc w:val="center"/>
              <w:rPr>
                <w:rFonts w:ascii="Trebuchet MS" w:hAnsi="Trebuchet MS"/>
                <w:kern w:val="0"/>
              </w:rPr>
            </w:pPr>
          </w:p>
        </w:tc>
        <w:tc>
          <w:tcPr>
            <w:tcW w:w="1890" w:type="dxa"/>
            <w:tcBorders>
              <w:top w:val="single" w:sz="6" w:space="0" w:color="auto"/>
              <w:left w:val="single" w:sz="6" w:space="0" w:color="auto"/>
              <w:bottom w:val="single" w:sz="6" w:space="0" w:color="auto"/>
              <w:right w:val="single" w:sz="6" w:space="0" w:color="auto"/>
            </w:tcBorders>
          </w:tcPr>
          <w:p w14:paraId="18E5D494" w14:textId="77777777" w:rsidR="003B1B88" w:rsidRPr="00641B96" w:rsidRDefault="003B1B88" w:rsidP="007D38DD">
            <w:pPr>
              <w:pStyle w:val="Outline"/>
              <w:tabs>
                <w:tab w:val="clear" w:pos="360"/>
              </w:tabs>
              <w:spacing w:before="120"/>
              <w:jc w:val="center"/>
              <w:rPr>
                <w:rFonts w:ascii="Trebuchet MS" w:hAnsi="Trebuchet MS"/>
                <w:kern w:val="0"/>
              </w:rPr>
            </w:pPr>
          </w:p>
        </w:tc>
        <w:tc>
          <w:tcPr>
            <w:tcW w:w="1890" w:type="dxa"/>
            <w:tcBorders>
              <w:top w:val="single" w:sz="6" w:space="0" w:color="auto"/>
              <w:left w:val="single" w:sz="6" w:space="0" w:color="auto"/>
              <w:bottom w:val="single" w:sz="6" w:space="0" w:color="auto"/>
              <w:right w:val="single" w:sz="6" w:space="0" w:color="auto"/>
            </w:tcBorders>
          </w:tcPr>
          <w:p w14:paraId="4418EDEF" w14:textId="77777777" w:rsidR="003B1B88" w:rsidRPr="00641B96" w:rsidRDefault="003B1B88" w:rsidP="007D38DD">
            <w:pPr>
              <w:pStyle w:val="Outline"/>
              <w:tabs>
                <w:tab w:val="clear" w:pos="360"/>
              </w:tabs>
              <w:spacing w:before="120"/>
              <w:jc w:val="center"/>
              <w:rPr>
                <w:rFonts w:ascii="Trebuchet MS" w:hAnsi="Trebuchet MS"/>
                <w:kern w:val="0"/>
              </w:rPr>
            </w:pPr>
          </w:p>
        </w:tc>
        <w:tc>
          <w:tcPr>
            <w:tcW w:w="2340" w:type="dxa"/>
            <w:tcBorders>
              <w:top w:val="single" w:sz="6" w:space="0" w:color="auto"/>
              <w:left w:val="single" w:sz="6" w:space="0" w:color="auto"/>
              <w:bottom w:val="single" w:sz="6" w:space="0" w:color="auto"/>
              <w:right w:val="single" w:sz="6" w:space="0" w:color="auto"/>
            </w:tcBorders>
          </w:tcPr>
          <w:p w14:paraId="0B6CBE32" w14:textId="77777777" w:rsidR="003B1B88" w:rsidRPr="00641B96" w:rsidRDefault="003B1B88" w:rsidP="007D38DD">
            <w:pPr>
              <w:pStyle w:val="Outline"/>
              <w:tabs>
                <w:tab w:val="clear" w:pos="360"/>
              </w:tabs>
              <w:spacing w:before="120"/>
              <w:jc w:val="center"/>
              <w:rPr>
                <w:rFonts w:ascii="Trebuchet MS" w:hAnsi="Trebuchet MS"/>
                <w:kern w:val="0"/>
              </w:rPr>
            </w:pPr>
          </w:p>
        </w:tc>
        <w:tc>
          <w:tcPr>
            <w:tcW w:w="2109" w:type="dxa"/>
            <w:tcBorders>
              <w:top w:val="single" w:sz="6" w:space="0" w:color="auto"/>
              <w:left w:val="single" w:sz="6" w:space="0" w:color="auto"/>
              <w:bottom w:val="single" w:sz="6" w:space="0" w:color="auto"/>
              <w:right w:val="double" w:sz="4" w:space="0" w:color="auto"/>
            </w:tcBorders>
          </w:tcPr>
          <w:p w14:paraId="65C94BDE" w14:textId="77777777" w:rsidR="003B1B88" w:rsidRPr="00641B96" w:rsidRDefault="003B1B88" w:rsidP="007D38DD">
            <w:pPr>
              <w:pStyle w:val="Outline"/>
              <w:tabs>
                <w:tab w:val="clear" w:pos="360"/>
              </w:tabs>
              <w:spacing w:before="120"/>
              <w:jc w:val="center"/>
              <w:rPr>
                <w:rFonts w:ascii="Trebuchet MS" w:hAnsi="Trebuchet MS"/>
                <w:kern w:val="0"/>
              </w:rPr>
            </w:pPr>
          </w:p>
        </w:tc>
      </w:tr>
      <w:tr w:rsidR="003B1B88" w:rsidRPr="00641B96" w14:paraId="66EDC2E2" w14:textId="77777777" w:rsidTr="00537005">
        <w:trPr>
          <w:cantSplit/>
          <w:trHeight w:val="255"/>
        </w:trPr>
        <w:tc>
          <w:tcPr>
            <w:tcW w:w="1008" w:type="dxa"/>
            <w:tcBorders>
              <w:top w:val="single" w:sz="6" w:space="0" w:color="auto"/>
              <w:left w:val="double" w:sz="4" w:space="0" w:color="auto"/>
              <w:bottom w:val="single" w:sz="6" w:space="0" w:color="auto"/>
              <w:right w:val="single" w:sz="6" w:space="0" w:color="auto"/>
            </w:tcBorders>
          </w:tcPr>
          <w:p w14:paraId="5484FF1E" w14:textId="77777777" w:rsidR="003B1B88" w:rsidRPr="00641B96" w:rsidRDefault="003B1B88" w:rsidP="007D38DD">
            <w:pPr>
              <w:pStyle w:val="Outline"/>
              <w:tabs>
                <w:tab w:val="clear" w:pos="360"/>
              </w:tabs>
              <w:spacing w:before="120"/>
              <w:jc w:val="center"/>
              <w:rPr>
                <w:rFonts w:ascii="Trebuchet MS" w:hAnsi="Trebuchet MS"/>
                <w:kern w:val="0"/>
              </w:rPr>
            </w:pPr>
          </w:p>
        </w:tc>
        <w:tc>
          <w:tcPr>
            <w:tcW w:w="4230" w:type="dxa"/>
            <w:tcBorders>
              <w:top w:val="single" w:sz="6" w:space="0" w:color="auto"/>
              <w:left w:val="single" w:sz="6" w:space="0" w:color="auto"/>
              <w:bottom w:val="single" w:sz="6" w:space="0" w:color="auto"/>
              <w:right w:val="single" w:sz="6" w:space="0" w:color="auto"/>
            </w:tcBorders>
          </w:tcPr>
          <w:p w14:paraId="0D3C08A1" w14:textId="77777777" w:rsidR="003B1B88" w:rsidRPr="00641B96" w:rsidRDefault="003B1B88" w:rsidP="007D38DD">
            <w:pPr>
              <w:pStyle w:val="Outline"/>
              <w:tabs>
                <w:tab w:val="clear" w:pos="360"/>
              </w:tabs>
              <w:spacing w:before="120"/>
              <w:jc w:val="center"/>
              <w:rPr>
                <w:rFonts w:ascii="Trebuchet MS" w:hAnsi="Trebuchet MS"/>
                <w:kern w:val="0"/>
              </w:rPr>
            </w:pPr>
          </w:p>
        </w:tc>
        <w:tc>
          <w:tcPr>
            <w:tcW w:w="1890" w:type="dxa"/>
            <w:tcBorders>
              <w:top w:val="single" w:sz="6" w:space="0" w:color="auto"/>
              <w:left w:val="single" w:sz="6" w:space="0" w:color="auto"/>
              <w:bottom w:val="single" w:sz="6" w:space="0" w:color="auto"/>
              <w:right w:val="single" w:sz="6" w:space="0" w:color="auto"/>
            </w:tcBorders>
          </w:tcPr>
          <w:p w14:paraId="5323BD16" w14:textId="77777777" w:rsidR="003B1B88" w:rsidRPr="00641B96" w:rsidRDefault="003B1B88" w:rsidP="007D38DD">
            <w:pPr>
              <w:pStyle w:val="Outline"/>
              <w:tabs>
                <w:tab w:val="clear" w:pos="360"/>
              </w:tabs>
              <w:spacing w:before="120"/>
              <w:jc w:val="center"/>
              <w:rPr>
                <w:rFonts w:ascii="Trebuchet MS" w:hAnsi="Trebuchet MS"/>
                <w:kern w:val="0"/>
              </w:rPr>
            </w:pPr>
          </w:p>
        </w:tc>
        <w:tc>
          <w:tcPr>
            <w:tcW w:w="1890" w:type="dxa"/>
            <w:tcBorders>
              <w:top w:val="single" w:sz="6" w:space="0" w:color="auto"/>
              <w:left w:val="single" w:sz="6" w:space="0" w:color="auto"/>
              <w:bottom w:val="single" w:sz="6" w:space="0" w:color="auto"/>
              <w:right w:val="single" w:sz="6" w:space="0" w:color="auto"/>
            </w:tcBorders>
          </w:tcPr>
          <w:p w14:paraId="1D19E277" w14:textId="77777777" w:rsidR="003B1B88" w:rsidRPr="00641B96" w:rsidRDefault="003B1B88" w:rsidP="007D38DD">
            <w:pPr>
              <w:pStyle w:val="Outline"/>
              <w:tabs>
                <w:tab w:val="clear" w:pos="360"/>
              </w:tabs>
              <w:spacing w:before="120"/>
              <w:jc w:val="center"/>
              <w:rPr>
                <w:rFonts w:ascii="Trebuchet MS" w:hAnsi="Trebuchet MS"/>
                <w:kern w:val="0"/>
              </w:rPr>
            </w:pPr>
          </w:p>
        </w:tc>
        <w:tc>
          <w:tcPr>
            <w:tcW w:w="2340" w:type="dxa"/>
            <w:tcBorders>
              <w:top w:val="single" w:sz="6" w:space="0" w:color="auto"/>
              <w:left w:val="single" w:sz="6" w:space="0" w:color="auto"/>
              <w:bottom w:val="single" w:sz="6" w:space="0" w:color="auto"/>
              <w:right w:val="single" w:sz="6" w:space="0" w:color="auto"/>
            </w:tcBorders>
          </w:tcPr>
          <w:p w14:paraId="0511B12C" w14:textId="77777777" w:rsidR="003B1B88" w:rsidRPr="00641B96" w:rsidRDefault="003B1B88" w:rsidP="007D38DD">
            <w:pPr>
              <w:pStyle w:val="Outline"/>
              <w:tabs>
                <w:tab w:val="clear" w:pos="360"/>
              </w:tabs>
              <w:spacing w:before="120"/>
              <w:jc w:val="center"/>
              <w:rPr>
                <w:rFonts w:ascii="Trebuchet MS" w:hAnsi="Trebuchet MS"/>
                <w:kern w:val="0"/>
              </w:rPr>
            </w:pPr>
          </w:p>
        </w:tc>
        <w:tc>
          <w:tcPr>
            <w:tcW w:w="2109" w:type="dxa"/>
            <w:tcBorders>
              <w:top w:val="single" w:sz="6" w:space="0" w:color="auto"/>
              <w:left w:val="single" w:sz="6" w:space="0" w:color="auto"/>
              <w:bottom w:val="single" w:sz="6" w:space="0" w:color="auto"/>
              <w:right w:val="double" w:sz="4" w:space="0" w:color="auto"/>
            </w:tcBorders>
          </w:tcPr>
          <w:p w14:paraId="12C69278" w14:textId="77777777" w:rsidR="003B1B88" w:rsidRPr="00641B96" w:rsidRDefault="003B1B88" w:rsidP="007D38DD">
            <w:pPr>
              <w:pStyle w:val="Outline"/>
              <w:tabs>
                <w:tab w:val="clear" w:pos="360"/>
              </w:tabs>
              <w:spacing w:before="120"/>
              <w:jc w:val="center"/>
              <w:rPr>
                <w:rFonts w:ascii="Trebuchet MS" w:hAnsi="Trebuchet MS"/>
                <w:kern w:val="0"/>
              </w:rPr>
            </w:pPr>
          </w:p>
        </w:tc>
      </w:tr>
      <w:tr w:rsidR="003B1B88" w:rsidRPr="00641B96" w14:paraId="7B9266CE" w14:textId="77777777" w:rsidTr="00537005">
        <w:trPr>
          <w:cantSplit/>
          <w:trHeight w:val="255"/>
        </w:trPr>
        <w:tc>
          <w:tcPr>
            <w:tcW w:w="1008" w:type="dxa"/>
            <w:tcBorders>
              <w:top w:val="single" w:sz="6" w:space="0" w:color="auto"/>
              <w:left w:val="double" w:sz="4" w:space="0" w:color="auto"/>
              <w:bottom w:val="single" w:sz="6" w:space="0" w:color="auto"/>
              <w:right w:val="single" w:sz="6" w:space="0" w:color="auto"/>
            </w:tcBorders>
          </w:tcPr>
          <w:p w14:paraId="4A5A4845" w14:textId="77777777" w:rsidR="003B1B88" w:rsidRPr="00641B96" w:rsidRDefault="003B1B88" w:rsidP="007D38DD">
            <w:pPr>
              <w:pStyle w:val="Outline"/>
              <w:tabs>
                <w:tab w:val="clear" w:pos="360"/>
              </w:tabs>
              <w:spacing w:before="120"/>
              <w:jc w:val="center"/>
              <w:rPr>
                <w:rFonts w:ascii="Trebuchet MS" w:hAnsi="Trebuchet MS"/>
                <w:kern w:val="0"/>
              </w:rPr>
            </w:pPr>
          </w:p>
        </w:tc>
        <w:tc>
          <w:tcPr>
            <w:tcW w:w="4230" w:type="dxa"/>
            <w:tcBorders>
              <w:top w:val="single" w:sz="6" w:space="0" w:color="auto"/>
              <w:left w:val="single" w:sz="6" w:space="0" w:color="auto"/>
              <w:bottom w:val="single" w:sz="6" w:space="0" w:color="auto"/>
              <w:right w:val="single" w:sz="6" w:space="0" w:color="auto"/>
            </w:tcBorders>
          </w:tcPr>
          <w:p w14:paraId="049355B0" w14:textId="77777777" w:rsidR="003B1B88" w:rsidRPr="00641B96" w:rsidRDefault="003B1B88" w:rsidP="007D38DD">
            <w:pPr>
              <w:pStyle w:val="Outline"/>
              <w:tabs>
                <w:tab w:val="clear" w:pos="360"/>
              </w:tabs>
              <w:spacing w:before="120"/>
              <w:jc w:val="center"/>
              <w:rPr>
                <w:rFonts w:ascii="Trebuchet MS" w:hAnsi="Trebuchet MS"/>
                <w:kern w:val="0"/>
              </w:rPr>
            </w:pPr>
          </w:p>
        </w:tc>
        <w:tc>
          <w:tcPr>
            <w:tcW w:w="1890" w:type="dxa"/>
            <w:tcBorders>
              <w:top w:val="single" w:sz="6" w:space="0" w:color="auto"/>
              <w:left w:val="single" w:sz="6" w:space="0" w:color="auto"/>
              <w:bottom w:val="single" w:sz="6" w:space="0" w:color="auto"/>
              <w:right w:val="single" w:sz="6" w:space="0" w:color="auto"/>
            </w:tcBorders>
          </w:tcPr>
          <w:p w14:paraId="234AF384" w14:textId="77777777" w:rsidR="003B1B88" w:rsidRPr="00641B96" w:rsidRDefault="003B1B88" w:rsidP="007D38DD">
            <w:pPr>
              <w:pStyle w:val="Outline"/>
              <w:tabs>
                <w:tab w:val="clear" w:pos="360"/>
              </w:tabs>
              <w:spacing w:before="120"/>
              <w:jc w:val="center"/>
              <w:rPr>
                <w:rFonts w:ascii="Trebuchet MS" w:hAnsi="Trebuchet MS"/>
                <w:kern w:val="0"/>
              </w:rPr>
            </w:pPr>
          </w:p>
        </w:tc>
        <w:tc>
          <w:tcPr>
            <w:tcW w:w="1890" w:type="dxa"/>
            <w:tcBorders>
              <w:top w:val="single" w:sz="6" w:space="0" w:color="auto"/>
              <w:left w:val="single" w:sz="6" w:space="0" w:color="auto"/>
              <w:bottom w:val="single" w:sz="6" w:space="0" w:color="auto"/>
              <w:right w:val="single" w:sz="6" w:space="0" w:color="auto"/>
            </w:tcBorders>
          </w:tcPr>
          <w:p w14:paraId="0D6CD9BC" w14:textId="77777777" w:rsidR="003B1B88" w:rsidRPr="00641B96" w:rsidRDefault="003B1B88" w:rsidP="007D38DD">
            <w:pPr>
              <w:pStyle w:val="Outline"/>
              <w:tabs>
                <w:tab w:val="clear" w:pos="360"/>
              </w:tabs>
              <w:spacing w:before="120"/>
              <w:jc w:val="center"/>
              <w:rPr>
                <w:rFonts w:ascii="Trebuchet MS" w:hAnsi="Trebuchet MS"/>
                <w:kern w:val="0"/>
              </w:rPr>
            </w:pPr>
          </w:p>
        </w:tc>
        <w:tc>
          <w:tcPr>
            <w:tcW w:w="2340" w:type="dxa"/>
            <w:tcBorders>
              <w:top w:val="single" w:sz="6" w:space="0" w:color="auto"/>
              <w:left w:val="single" w:sz="6" w:space="0" w:color="auto"/>
              <w:bottom w:val="single" w:sz="6" w:space="0" w:color="auto"/>
              <w:right w:val="single" w:sz="6" w:space="0" w:color="auto"/>
            </w:tcBorders>
          </w:tcPr>
          <w:p w14:paraId="23E9BF6A" w14:textId="77777777" w:rsidR="003B1B88" w:rsidRPr="00641B96" w:rsidRDefault="003B1B88" w:rsidP="007D38DD">
            <w:pPr>
              <w:pStyle w:val="Outline"/>
              <w:tabs>
                <w:tab w:val="clear" w:pos="360"/>
              </w:tabs>
              <w:spacing w:before="120"/>
              <w:jc w:val="center"/>
              <w:rPr>
                <w:rFonts w:ascii="Trebuchet MS" w:hAnsi="Trebuchet MS"/>
                <w:kern w:val="0"/>
              </w:rPr>
            </w:pPr>
          </w:p>
        </w:tc>
        <w:tc>
          <w:tcPr>
            <w:tcW w:w="2109" w:type="dxa"/>
            <w:tcBorders>
              <w:top w:val="single" w:sz="6" w:space="0" w:color="auto"/>
              <w:left w:val="single" w:sz="6" w:space="0" w:color="auto"/>
              <w:bottom w:val="single" w:sz="6" w:space="0" w:color="auto"/>
              <w:right w:val="double" w:sz="4" w:space="0" w:color="auto"/>
            </w:tcBorders>
          </w:tcPr>
          <w:p w14:paraId="59610F3C" w14:textId="77777777" w:rsidR="003B1B88" w:rsidRPr="00641B96" w:rsidRDefault="003B1B88" w:rsidP="007D38DD">
            <w:pPr>
              <w:pStyle w:val="Outline"/>
              <w:tabs>
                <w:tab w:val="clear" w:pos="360"/>
              </w:tabs>
              <w:spacing w:before="120"/>
              <w:jc w:val="center"/>
              <w:rPr>
                <w:rFonts w:ascii="Trebuchet MS" w:hAnsi="Trebuchet MS"/>
                <w:kern w:val="0"/>
              </w:rPr>
            </w:pPr>
          </w:p>
        </w:tc>
      </w:tr>
      <w:tr w:rsidR="003B1B88" w:rsidRPr="00641B96" w14:paraId="5E4B1AAD" w14:textId="77777777" w:rsidTr="00537005">
        <w:trPr>
          <w:cantSplit/>
          <w:trHeight w:val="255"/>
        </w:trPr>
        <w:tc>
          <w:tcPr>
            <w:tcW w:w="1008" w:type="dxa"/>
            <w:tcBorders>
              <w:top w:val="single" w:sz="6" w:space="0" w:color="auto"/>
              <w:left w:val="double" w:sz="4" w:space="0" w:color="auto"/>
              <w:bottom w:val="single" w:sz="6" w:space="0" w:color="auto"/>
              <w:right w:val="single" w:sz="6" w:space="0" w:color="auto"/>
            </w:tcBorders>
          </w:tcPr>
          <w:p w14:paraId="3A7EF043" w14:textId="77777777" w:rsidR="003B1B88" w:rsidRPr="00641B96" w:rsidRDefault="003B1B88" w:rsidP="007D38DD">
            <w:pPr>
              <w:pStyle w:val="Outline"/>
              <w:tabs>
                <w:tab w:val="clear" w:pos="360"/>
              </w:tabs>
              <w:spacing w:before="120"/>
              <w:jc w:val="center"/>
              <w:rPr>
                <w:rFonts w:ascii="Trebuchet MS" w:hAnsi="Trebuchet MS"/>
                <w:kern w:val="0"/>
              </w:rPr>
            </w:pPr>
          </w:p>
        </w:tc>
        <w:tc>
          <w:tcPr>
            <w:tcW w:w="4230" w:type="dxa"/>
            <w:tcBorders>
              <w:top w:val="single" w:sz="6" w:space="0" w:color="auto"/>
              <w:left w:val="single" w:sz="6" w:space="0" w:color="auto"/>
              <w:bottom w:val="single" w:sz="6" w:space="0" w:color="auto"/>
              <w:right w:val="single" w:sz="6" w:space="0" w:color="auto"/>
            </w:tcBorders>
          </w:tcPr>
          <w:p w14:paraId="32D404E5" w14:textId="77777777" w:rsidR="003B1B88" w:rsidRPr="00641B96" w:rsidRDefault="003B1B88" w:rsidP="007D38DD">
            <w:pPr>
              <w:pStyle w:val="Outline"/>
              <w:tabs>
                <w:tab w:val="clear" w:pos="360"/>
              </w:tabs>
              <w:spacing w:before="120"/>
              <w:jc w:val="center"/>
              <w:rPr>
                <w:rFonts w:ascii="Trebuchet MS" w:hAnsi="Trebuchet MS"/>
                <w:kern w:val="0"/>
              </w:rPr>
            </w:pPr>
          </w:p>
        </w:tc>
        <w:tc>
          <w:tcPr>
            <w:tcW w:w="1890" w:type="dxa"/>
            <w:tcBorders>
              <w:top w:val="single" w:sz="6" w:space="0" w:color="auto"/>
              <w:left w:val="single" w:sz="6" w:space="0" w:color="auto"/>
              <w:bottom w:val="single" w:sz="6" w:space="0" w:color="auto"/>
              <w:right w:val="single" w:sz="6" w:space="0" w:color="auto"/>
            </w:tcBorders>
          </w:tcPr>
          <w:p w14:paraId="0ACC94C5" w14:textId="77777777" w:rsidR="003B1B88" w:rsidRPr="00641B96" w:rsidRDefault="003B1B88" w:rsidP="007D38DD">
            <w:pPr>
              <w:pStyle w:val="Outline"/>
              <w:tabs>
                <w:tab w:val="clear" w:pos="360"/>
              </w:tabs>
              <w:spacing w:before="120"/>
              <w:jc w:val="center"/>
              <w:rPr>
                <w:rFonts w:ascii="Trebuchet MS" w:hAnsi="Trebuchet MS"/>
                <w:kern w:val="0"/>
              </w:rPr>
            </w:pPr>
          </w:p>
        </w:tc>
        <w:tc>
          <w:tcPr>
            <w:tcW w:w="1890" w:type="dxa"/>
            <w:tcBorders>
              <w:top w:val="single" w:sz="6" w:space="0" w:color="auto"/>
              <w:left w:val="single" w:sz="6" w:space="0" w:color="auto"/>
              <w:bottom w:val="single" w:sz="6" w:space="0" w:color="auto"/>
              <w:right w:val="single" w:sz="6" w:space="0" w:color="auto"/>
            </w:tcBorders>
          </w:tcPr>
          <w:p w14:paraId="6573F94B" w14:textId="77777777" w:rsidR="003B1B88" w:rsidRPr="00641B96" w:rsidRDefault="003B1B88" w:rsidP="007D38DD">
            <w:pPr>
              <w:pStyle w:val="Outline"/>
              <w:tabs>
                <w:tab w:val="clear" w:pos="360"/>
              </w:tabs>
              <w:spacing w:before="120"/>
              <w:jc w:val="center"/>
              <w:rPr>
                <w:rFonts w:ascii="Trebuchet MS" w:hAnsi="Trebuchet MS"/>
                <w:kern w:val="0"/>
              </w:rPr>
            </w:pPr>
          </w:p>
        </w:tc>
        <w:tc>
          <w:tcPr>
            <w:tcW w:w="2340" w:type="dxa"/>
            <w:tcBorders>
              <w:top w:val="single" w:sz="6" w:space="0" w:color="auto"/>
              <w:left w:val="single" w:sz="6" w:space="0" w:color="auto"/>
              <w:bottom w:val="single" w:sz="6" w:space="0" w:color="auto"/>
              <w:right w:val="single" w:sz="6" w:space="0" w:color="auto"/>
            </w:tcBorders>
          </w:tcPr>
          <w:p w14:paraId="2D2FA723" w14:textId="77777777" w:rsidR="003B1B88" w:rsidRPr="00641B96" w:rsidRDefault="003B1B88" w:rsidP="007D38DD">
            <w:pPr>
              <w:pStyle w:val="Outline"/>
              <w:tabs>
                <w:tab w:val="clear" w:pos="360"/>
              </w:tabs>
              <w:spacing w:before="120"/>
              <w:jc w:val="center"/>
              <w:rPr>
                <w:rFonts w:ascii="Trebuchet MS" w:hAnsi="Trebuchet MS"/>
                <w:kern w:val="0"/>
              </w:rPr>
            </w:pPr>
          </w:p>
        </w:tc>
        <w:tc>
          <w:tcPr>
            <w:tcW w:w="2109" w:type="dxa"/>
            <w:tcBorders>
              <w:top w:val="single" w:sz="6" w:space="0" w:color="auto"/>
              <w:left w:val="single" w:sz="6" w:space="0" w:color="auto"/>
              <w:bottom w:val="single" w:sz="6" w:space="0" w:color="auto"/>
              <w:right w:val="double" w:sz="4" w:space="0" w:color="auto"/>
            </w:tcBorders>
          </w:tcPr>
          <w:p w14:paraId="182BAAFB" w14:textId="77777777" w:rsidR="003B1B88" w:rsidRPr="00641B96" w:rsidRDefault="003B1B88" w:rsidP="007D38DD">
            <w:pPr>
              <w:pStyle w:val="Outline"/>
              <w:tabs>
                <w:tab w:val="clear" w:pos="360"/>
              </w:tabs>
              <w:spacing w:before="120"/>
              <w:jc w:val="center"/>
              <w:rPr>
                <w:rFonts w:ascii="Trebuchet MS" w:hAnsi="Trebuchet MS"/>
                <w:kern w:val="0"/>
              </w:rPr>
            </w:pPr>
          </w:p>
        </w:tc>
      </w:tr>
      <w:tr w:rsidR="003B1B88" w:rsidRPr="00641B96" w14:paraId="0269269A" w14:textId="77777777" w:rsidTr="00537005">
        <w:trPr>
          <w:cantSplit/>
          <w:trHeight w:val="256"/>
        </w:trPr>
        <w:tc>
          <w:tcPr>
            <w:tcW w:w="13467" w:type="dxa"/>
            <w:gridSpan w:val="6"/>
            <w:tcBorders>
              <w:top w:val="double" w:sz="4" w:space="0" w:color="auto"/>
              <w:left w:val="nil"/>
              <w:bottom w:val="nil"/>
              <w:right w:val="nil"/>
            </w:tcBorders>
          </w:tcPr>
          <w:p w14:paraId="024B413C" w14:textId="77777777" w:rsidR="003B1B88" w:rsidRPr="00641B96" w:rsidRDefault="003B1B88">
            <w:pPr>
              <w:suppressAutoHyphens/>
              <w:spacing w:before="120"/>
              <w:rPr>
                <w:rFonts w:ascii="Trebuchet MS" w:hAnsi="Trebuchet MS"/>
                <w:sz w:val="16"/>
              </w:rPr>
            </w:pPr>
          </w:p>
          <w:p w14:paraId="1C123ADE" w14:textId="77777777" w:rsidR="003B1B88" w:rsidRPr="00641B96" w:rsidRDefault="003B1B88">
            <w:pPr>
              <w:suppressAutoHyphens/>
              <w:spacing w:before="120"/>
              <w:rPr>
                <w:rFonts w:ascii="Trebuchet MS" w:hAnsi="Trebuchet MS"/>
                <w:sz w:val="16"/>
              </w:rPr>
            </w:pPr>
            <w:r w:rsidRPr="00641B96">
              <w:rPr>
                <w:rFonts w:ascii="Trebuchet MS" w:hAnsi="Trebuchet MS"/>
                <w:sz w:val="16"/>
              </w:rPr>
              <w:t>1. If applicable</w:t>
            </w:r>
          </w:p>
        </w:tc>
      </w:tr>
    </w:tbl>
    <w:p w14:paraId="16FAA529" w14:textId="77777777" w:rsidR="003B1B88" w:rsidRPr="00641B96" w:rsidRDefault="003B1B88" w:rsidP="003B1B88">
      <w:pPr>
        <w:jc w:val="center"/>
        <w:rPr>
          <w:rFonts w:ascii="Trebuchet MS" w:hAnsi="Trebuchet MS"/>
        </w:rPr>
      </w:pPr>
    </w:p>
    <w:p w14:paraId="515A12AD" w14:textId="77777777" w:rsidR="00765E25" w:rsidRDefault="00765E25" w:rsidP="003B1B88">
      <w:pPr>
        <w:rPr>
          <w:rFonts w:ascii="Trebuchet MS" w:hAnsi="Trebuchet MS"/>
        </w:rPr>
        <w:sectPr w:rsidR="00765E25" w:rsidSect="00A93A94">
          <w:headerReference w:type="default" r:id="rId32"/>
          <w:pgSz w:w="16839" w:h="11907" w:orient="landscape"/>
          <w:pgMar w:top="1440" w:right="1800" w:bottom="1440" w:left="1440" w:header="720" w:footer="720" w:gutter="0"/>
          <w:pgNumType w:chapStyle="1"/>
          <w:cols w:space="720"/>
        </w:sectPr>
      </w:pPr>
    </w:p>
    <w:p w14:paraId="289EC6C0" w14:textId="77777777" w:rsidR="003B1B88" w:rsidRPr="00641B96" w:rsidRDefault="003B1B88" w:rsidP="003B1B88">
      <w:pPr>
        <w:rPr>
          <w:rFonts w:ascii="Trebuchet MS" w:hAnsi="Trebuchet MS"/>
        </w:rPr>
        <w:sectPr w:rsidR="003B1B88" w:rsidRPr="00641B96" w:rsidSect="00765E25">
          <w:pgSz w:w="16839" w:h="11907" w:orient="landscape"/>
          <w:pgMar w:top="1440" w:right="1800" w:bottom="1440" w:left="1440" w:header="720" w:footer="720" w:gutter="0"/>
          <w:pgNumType w:chapStyle="1"/>
          <w:cols w:space="720"/>
        </w:sectPr>
      </w:pPr>
    </w:p>
    <w:p w14:paraId="6E3B8EB6" w14:textId="77777777" w:rsidR="003B1B88" w:rsidRDefault="003B1B88" w:rsidP="00F54E8B">
      <w:pPr>
        <w:pStyle w:val="SectionVIHeader"/>
        <w:numPr>
          <w:ilvl w:val="0"/>
          <w:numId w:val="71"/>
        </w:numPr>
        <w:rPr>
          <w:rFonts w:ascii="Trebuchet MS" w:hAnsi="Trebuchet MS"/>
        </w:rPr>
      </w:pPr>
      <w:bookmarkStart w:id="108" w:name="_Toc468983429"/>
      <w:r w:rsidRPr="00641B96">
        <w:rPr>
          <w:rFonts w:ascii="Trebuchet MS" w:hAnsi="Trebuchet MS"/>
        </w:rPr>
        <w:t>Technical Specifications</w:t>
      </w:r>
      <w:bookmarkEnd w:id="108"/>
    </w:p>
    <w:p w14:paraId="7DDEC995" w14:textId="396DDD1B" w:rsidR="003F157C" w:rsidRPr="00BB036E" w:rsidRDefault="009341F5" w:rsidP="003F157C">
      <w:pPr>
        <w:jc w:val="center"/>
        <w:rPr>
          <w:rFonts w:ascii="Trebuchet MS" w:hAnsi="Trebuchet MS"/>
          <w:b/>
          <w:sz w:val="22"/>
          <w:szCs w:val="22"/>
        </w:rPr>
      </w:pPr>
      <w:r>
        <w:rPr>
          <w:rFonts w:ascii="Trebuchet MS" w:hAnsi="Trebuchet MS"/>
          <w:b/>
          <w:sz w:val="22"/>
          <w:szCs w:val="22"/>
        </w:rPr>
        <w:t>RFP#202</w:t>
      </w:r>
      <w:r w:rsidR="007E3BEE">
        <w:rPr>
          <w:rFonts w:ascii="Trebuchet MS" w:hAnsi="Trebuchet MS"/>
          <w:b/>
          <w:sz w:val="22"/>
          <w:szCs w:val="22"/>
        </w:rPr>
        <w:t>3</w:t>
      </w:r>
      <w:r>
        <w:rPr>
          <w:rFonts w:ascii="Trebuchet MS" w:hAnsi="Trebuchet MS"/>
          <w:b/>
          <w:sz w:val="22"/>
          <w:szCs w:val="22"/>
        </w:rPr>
        <w:t>/JCAA/</w:t>
      </w:r>
      <w:r w:rsidR="007E3BEE">
        <w:rPr>
          <w:rFonts w:ascii="Trebuchet MS" w:hAnsi="Trebuchet MS"/>
          <w:b/>
          <w:sz w:val="22"/>
          <w:szCs w:val="22"/>
        </w:rPr>
        <w:t>0</w:t>
      </w:r>
      <w:r w:rsidR="00A70B4C">
        <w:rPr>
          <w:rFonts w:ascii="Trebuchet MS" w:hAnsi="Trebuchet MS"/>
          <w:b/>
          <w:sz w:val="22"/>
          <w:szCs w:val="22"/>
        </w:rPr>
        <w:t>8</w:t>
      </w:r>
      <w:r>
        <w:rPr>
          <w:rFonts w:ascii="Trebuchet MS" w:hAnsi="Trebuchet MS"/>
          <w:b/>
          <w:sz w:val="22"/>
          <w:szCs w:val="22"/>
        </w:rPr>
        <w:t>: THE PROVISION OF BLAZER FOR EMPLOYEEES OF THE JAMAICA CIVIL AVIATION AUTHORITY (JCAA)</w:t>
      </w:r>
      <w:r w:rsidR="003F157C" w:rsidRPr="00BB036E">
        <w:rPr>
          <w:rFonts w:ascii="Trebuchet MS" w:hAnsi="Trebuchet MS"/>
          <w:b/>
          <w:sz w:val="22"/>
          <w:szCs w:val="22"/>
        </w:rPr>
        <w:t xml:space="preserve"> </w:t>
      </w:r>
    </w:p>
    <w:p w14:paraId="66E867DE" w14:textId="77777777" w:rsidR="003F157C" w:rsidRPr="00BB036E" w:rsidRDefault="003F157C" w:rsidP="003F157C">
      <w:pPr>
        <w:jc w:val="center"/>
        <w:rPr>
          <w:rFonts w:ascii="Trebuchet MS" w:hAnsi="Trebuchet MS"/>
          <w:b/>
          <w:sz w:val="22"/>
          <w:szCs w:val="22"/>
        </w:rPr>
      </w:pPr>
    </w:p>
    <w:p w14:paraId="7CE58A88" w14:textId="571B1666" w:rsidR="003F157C" w:rsidRPr="00BB036E" w:rsidRDefault="003F157C" w:rsidP="003F157C">
      <w:pPr>
        <w:jc w:val="center"/>
        <w:rPr>
          <w:rFonts w:ascii="Trebuchet MS" w:hAnsi="Trebuchet MS"/>
          <w:b/>
          <w:sz w:val="22"/>
          <w:szCs w:val="22"/>
        </w:rPr>
      </w:pPr>
    </w:p>
    <w:p w14:paraId="0D009046" w14:textId="77777777" w:rsidR="003F157C" w:rsidRPr="00BB036E" w:rsidRDefault="003F157C" w:rsidP="003F157C">
      <w:pPr>
        <w:jc w:val="both"/>
        <w:rPr>
          <w:rFonts w:ascii="Trebuchet MS" w:hAnsi="Trebuchet MS"/>
          <w:sz w:val="22"/>
          <w:szCs w:val="22"/>
        </w:rPr>
      </w:pPr>
    </w:p>
    <w:p w14:paraId="42D4E516" w14:textId="77777777" w:rsidR="00C34A24" w:rsidRPr="00C34A24" w:rsidRDefault="00C34A24" w:rsidP="00C34A24">
      <w:pPr>
        <w:jc w:val="both"/>
        <w:rPr>
          <w:rFonts w:ascii="Trebuchet MS" w:hAnsi="Trebuchet MS"/>
          <w:b/>
          <w:sz w:val="22"/>
          <w:szCs w:val="22"/>
          <w:lang w:val="en-GB"/>
        </w:rPr>
      </w:pPr>
    </w:p>
    <w:tbl>
      <w:tblPr>
        <w:tblW w:w="829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61"/>
        <w:gridCol w:w="2396"/>
        <w:gridCol w:w="3883"/>
        <w:gridCol w:w="1055"/>
      </w:tblGrid>
      <w:tr w:rsidR="00C34A24" w:rsidRPr="00C34A24" w14:paraId="55541E6D" w14:textId="77777777" w:rsidTr="00C34A24">
        <w:trPr>
          <w:trHeight w:val="464"/>
          <w:tblHeader/>
        </w:trPr>
        <w:tc>
          <w:tcPr>
            <w:tcW w:w="962" w:type="dxa"/>
            <w:tcBorders>
              <w:top w:val="single" w:sz="4" w:space="0" w:color="auto"/>
              <w:left w:val="single" w:sz="4" w:space="0" w:color="auto"/>
              <w:bottom w:val="single" w:sz="4" w:space="0" w:color="auto"/>
              <w:right w:val="single" w:sz="4" w:space="0" w:color="auto"/>
            </w:tcBorders>
            <w:shd w:val="clear" w:color="auto" w:fill="CCFFFF"/>
            <w:vAlign w:val="center"/>
            <w:hideMark/>
          </w:tcPr>
          <w:p w14:paraId="7C6555C7" w14:textId="77777777" w:rsidR="00C34A24" w:rsidRPr="00C34A24" w:rsidRDefault="00C34A24" w:rsidP="00C34A24">
            <w:pPr>
              <w:jc w:val="both"/>
              <w:rPr>
                <w:rFonts w:ascii="Trebuchet MS" w:hAnsi="Trebuchet MS"/>
                <w:b/>
                <w:bCs/>
                <w:sz w:val="22"/>
                <w:szCs w:val="22"/>
                <w:lang w:val="en-GB"/>
              </w:rPr>
            </w:pPr>
            <w:r w:rsidRPr="00C34A24">
              <w:rPr>
                <w:rFonts w:ascii="Trebuchet MS" w:hAnsi="Trebuchet MS"/>
                <w:b/>
                <w:bCs/>
                <w:sz w:val="22"/>
                <w:szCs w:val="22"/>
                <w:lang w:val="en-GB"/>
              </w:rPr>
              <w:t>No.</w:t>
            </w:r>
          </w:p>
        </w:tc>
        <w:tc>
          <w:tcPr>
            <w:tcW w:w="2398" w:type="dxa"/>
            <w:tcBorders>
              <w:top w:val="single" w:sz="4" w:space="0" w:color="auto"/>
              <w:left w:val="single" w:sz="4" w:space="0" w:color="auto"/>
              <w:bottom w:val="single" w:sz="4" w:space="0" w:color="auto"/>
              <w:right w:val="single" w:sz="4" w:space="0" w:color="auto"/>
            </w:tcBorders>
            <w:shd w:val="clear" w:color="auto" w:fill="CCFFFF"/>
            <w:vAlign w:val="center"/>
            <w:hideMark/>
          </w:tcPr>
          <w:p w14:paraId="5698BCDC" w14:textId="77777777" w:rsidR="00C34A24" w:rsidRPr="00C34A24" w:rsidRDefault="00C34A24" w:rsidP="00C34A24">
            <w:pPr>
              <w:jc w:val="both"/>
              <w:rPr>
                <w:rFonts w:ascii="Trebuchet MS" w:hAnsi="Trebuchet MS"/>
                <w:b/>
                <w:bCs/>
                <w:sz w:val="22"/>
                <w:szCs w:val="22"/>
                <w:lang w:val="en-GB"/>
              </w:rPr>
            </w:pPr>
            <w:r w:rsidRPr="00C34A24">
              <w:rPr>
                <w:rFonts w:ascii="Trebuchet MS" w:hAnsi="Trebuchet MS"/>
                <w:b/>
                <w:bCs/>
                <w:sz w:val="22"/>
                <w:szCs w:val="22"/>
                <w:lang w:val="en-GB"/>
              </w:rPr>
              <w:t>Item</w:t>
            </w:r>
          </w:p>
        </w:tc>
        <w:tc>
          <w:tcPr>
            <w:tcW w:w="3886" w:type="dxa"/>
            <w:tcBorders>
              <w:top w:val="single" w:sz="4" w:space="0" w:color="auto"/>
              <w:left w:val="single" w:sz="4" w:space="0" w:color="auto"/>
              <w:bottom w:val="single" w:sz="4" w:space="0" w:color="auto"/>
              <w:right w:val="single" w:sz="4" w:space="0" w:color="auto"/>
            </w:tcBorders>
            <w:shd w:val="clear" w:color="auto" w:fill="CCFFFF"/>
            <w:vAlign w:val="center"/>
            <w:hideMark/>
          </w:tcPr>
          <w:p w14:paraId="3C9230A5" w14:textId="77777777" w:rsidR="00C34A24" w:rsidRPr="00C34A24" w:rsidRDefault="00C34A24" w:rsidP="00C34A24">
            <w:pPr>
              <w:jc w:val="both"/>
              <w:rPr>
                <w:rFonts w:ascii="Trebuchet MS" w:hAnsi="Trebuchet MS"/>
                <w:b/>
                <w:bCs/>
                <w:sz w:val="22"/>
                <w:szCs w:val="22"/>
                <w:lang w:val="en-GB"/>
              </w:rPr>
            </w:pPr>
            <w:r w:rsidRPr="00C34A24">
              <w:rPr>
                <w:rFonts w:ascii="Trebuchet MS" w:hAnsi="Trebuchet MS"/>
                <w:b/>
                <w:bCs/>
                <w:sz w:val="22"/>
                <w:szCs w:val="22"/>
                <w:lang w:val="en-GB"/>
              </w:rPr>
              <w:t>Specification</w:t>
            </w:r>
          </w:p>
        </w:tc>
        <w:tc>
          <w:tcPr>
            <w:tcW w:w="1056" w:type="dxa"/>
            <w:tcBorders>
              <w:top w:val="single" w:sz="4" w:space="0" w:color="auto"/>
              <w:left w:val="single" w:sz="4" w:space="0" w:color="auto"/>
              <w:bottom w:val="single" w:sz="4" w:space="0" w:color="auto"/>
              <w:right w:val="single" w:sz="4" w:space="0" w:color="auto"/>
            </w:tcBorders>
            <w:shd w:val="clear" w:color="auto" w:fill="CCFFFF"/>
            <w:vAlign w:val="center"/>
            <w:hideMark/>
          </w:tcPr>
          <w:p w14:paraId="4F60F2EC" w14:textId="77777777" w:rsidR="00C34A24" w:rsidRPr="00C34A24" w:rsidRDefault="00C34A24" w:rsidP="00C34A24">
            <w:pPr>
              <w:jc w:val="both"/>
              <w:rPr>
                <w:rFonts w:ascii="Trebuchet MS" w:hAnsi="Trebuchet MS"/>
                <w:b/>
                <w:bCs/>
                <w:sz w:val="22"/>
                <w:szCs w:val="22"/>
                <w:lang w:val="en-GB"/>
              </w:rPr>
            </w:pPr>
            <w:r w:rsidRPr="00C34A24">
              <w:rPr>
                <w:rFonts w:ascii="Trebuchet MS" w:hAnsi="Trebuchet MS"/>
                <w:b/>
                <w:bCs/>
                <w:sz w:val="22"/>
                <w:szCs w:val="22"/>
                <w:lang w:val="en-GB"/>
              </w:rPr>
              <w:t>TOTAL</w:t>
            </w:r>
          </w:p>
        </w:tc>
      </w:tr>
      <w:tr w:rsidR="00C34A24" w:rsidRPr="00C34A24" w14:paraId="5420ECB1" w14:textId="77777777" w:rsidTr="00C34A24">
        <w:trPr>
          <w:trHeight w:val="464"/>
        </w:trPr>
        <w:tc>
          <w:tcPr>
            <w:tcW w:w="962" w:type="dxa"/>
            <w:tcBorders>
              <w:top w:val="single" w:sz="4" w:space="0" w:color="auto"/>
              <w:left w:val="single" w:sz="4" w:space="0" w:color="auto"/>
              <w:bottom w:val="single" w:sz="4" w:space="0" w:color="auto"/>
              <w:right w:val="single" w:sz="4" w:space="0" w:color="auto"/>
            </w:tcBorders>
            <w:noWrap/>
            <w:vAlign w:val="center"/>
            <w:hideMark/>
          </w:tcPr>
          <w:p w14:paraId="17201B82" w14:textId="77777777" w:rsidR="00C34A24" w:rsidRPr="00C34A24" w:rsidRDefault="00C34A24" w:rsidP="00C34A24">
            <w:pPr>
              <w:jc w:val="both"/>
              <w:rPr>
                <w:rFonts w:ascii="Trebuchet MS" w:hAnsi="Trebuchet MS"/>
                <w:bCs/>
                <w:iCs/>
                <w:sz w:val="22"/>
                <w:szCs w:val="22"/>
                <w:lang w:val="en-GB"/>
              </w:rPr>
            </w:pPr>
            <w:r w:rsidRPr="00C34A24">
              <w:rPr>
                <w:rFonts w:ascii="Trebuchet MS" w:hAnsi="Trebuchet MS"/>
                <w:bCs/>
                <w:iCs/>
                <w:sz w:val="22"/>
                <w:szCs w:val="22"/>
                <w:lang w:val="en-GB"/>
              </w:rPr>
              <w:t>1</w:t>
            </w:r>
          </w:p>
        </w:tc>
        <w:tc>
          <w:tcPr>
            <w:tcW w:w="2398" w:type="dxa"/>
            <w:tcBorders>
              <w:top w:val="single" w:sz="4" w:space="0" w:color="auto"/>
              <w:left w:val="single" w:sz="4" w:space="0" w:color="auto"/>
              <w:bottom w:val="single" w:sz="4" w:space="0" w:color="auto"/>
              <w:right w:val="single" w:sz="4" w:space="0" w:color="auto"/>
            </w:tcBorders>
            <w:noWrap/>
            <w:vAlign w:val="center"/>
            <w:hideMark/>
          </w:tcPr>
          <w:p w14:paraId="45CC10E2" w14:textId="77777777" w:rsidR="00C34A24" w:rsidRPr="00C34A24" w:rsidRDefault="00C34A24" w:rsidP="00C34A24">
            <w:pPr>
              <w:jc w:val="both"/>
              <w:rPr>
                <w:rFonts w:ascii="Trebuchet MS" w:hAnsi="Trebuchet MS"/>
                <w:b/>
                <w:bCs/>
                <w:iCs/>
                <w:sz w:val="22"/>
                <w:szCs w:val="22"/>
                <w:lang w:val="en-GB"/>
              </w:rPr>
            </w:pPr>
            <w:r w:rsidRPr="00C34A24">
              <w:rPr>
                <w:rFonts w:ascii="Trebuchet MS" w:hAnsi="Trebuchet MS"/>
                <w:b/>
                <w:bCs/>
                <w:iCs/>
                <w:sz w:val="22"/>
                <w:szCs w:val="22"/>
                <w:lang w:val="en-GB"/>
              </w:rPr>
              <w:t>Male Blazers</w:t>
            </w:r>
          </w:p>
        </w:tc>
        <w:tc>
          <w:tcPr>
            <w:tcW w:w="3886" w:type="dxa"/>
            <w:vMerge w:val="restart"/>
            <w:tcBorders>
              <w:top w:val="single" w:sz="4" w:space="0" w:color="auto"/>
              <w:left w:val="single" w:sz="4" w:space="0" w:color="auto"/>
              <w:bottom w:val="single" w:sz="4" w:space="0" w:color="auto"/>
              <w:right w:val="single" w:sz="4" w:space="0" w:color="auto"/>
            </w:tcBorders>
            <w:vAlign w:val="center"/>
          </w:tcPr>
          <w:p w14:paraId="40B092F5" w14:textId="77777777" w:rsidR="00C34A24" w:rsidRDefault="00C34A24" w:rsidP="00C34A24">
            <w:pPr>
              <w:numPr>
                <w:ilvl w:val="0"/>
                <w:numId w:val="100"/>
              </w:numPr>
              <w:jc w:val="both"/>
              <w:rPr>
                <w:rFonts w:ascii="Trebuchet MS" w:hAnsi="Trebuchet MS"/>
                <w:sz w:val="22"/>
                <w:szCs w:val="22"/>
                <w:lang w:val="en-GB"/>
              </w:rPr>
            </w:pPr>
            <w:r w:rsidRPr="00C34A24">
              <w:rPr>
                <w:rFonts w:ascii="Trebuchet MS" w:hAnsi="Trebuchet MS"/>
                <w:sz w:val="22"/>
                <w:szCs w:val="22"/>
                <w:lang w:val="en-GB"/>
              </w:rPr>
              <w:t>Blazers should be supplied by merchants offering ready-made apparel (ready-made).</w:t>
            </w:r>
          </w:p>
          <w:p w14:paraId="7B9D9715" w14:textId="77777777" w:rsidR="00A66D64" w:rsidRPr="00C34A24" w:rsidRDefault="00A66D64" w:rsidP="00A66D64">
            <w:pPr>
              <w:ind w:left="720"/>
              <w:jc w:val="both"/>
              <w:rPr>
                <w:rFonts w:ascii="Trebuchet MS" w:hAnsi="Trebuchet MS"/>
                <w:sz w:val="22"/>
                <w:szCs w:val="22"/>
                <w:lang w:val="en-GB"/>
              </w:rPr>
            </w:pPr>
          </w:p>
          <w:p w14:paraId="51028736" w14:textId="77777777" w:rsidR="00C34A24" w:rsidRDefault="00C34A24" w:rsidP="00C34A24">
            <w:pPr>
              <w:numPr>
                <w:ilvl w:val="0"/>
                <w:numId w:val="100"/>
              </w:numPr>
              <w:jc w:val="both"/>
              <w:rPr>
                <w:rFonts w:ascii="Trebuchet MS" w:hAnsi="Trebuchet MS"/>
                <w:sz w:val="22"/>
                <w:szCs w:val="22"/>
                <w:lang w:val="en-GB"/>
              </w:rPr>
            </w:pPr>
            <w:r w:rsidRPr="00C34A24">
              <w:rPr>
                <w:rFonts w:ascii="Trebuchet MS" w:hAnsi="Trebuchet MS"/>
                <w:sz w:val="22"/>
                <w:szCs w:val="22"/>
                <w:lang w:val="en-GB"/>
              </w:rPr>
              <w:t>Blazers should be branded with the JCAA logo, which can be affixed as a detachable badge and not embroidered into the fabric.</w:t>
            </w:r>
          </w:p>
          <w:p w14:paraId="38A2B3C4" w14:textId="77777777" w:rsidR="00A66D64" w:rsidRDefault="00A66D64" w:rsidP="00A66D64">
            <w:pPr>
              <w:pStyle w:val="ListParagraph"/>
              <w:rPr>
                <w:rFonts w:ascii="Trebuchet MS" w:hAnsi="Trebuchet MS"/>
                <w:sz w:val="22"/>
                <w:szCs w:val="22"/>
                <w:lang w:val="en-GB"/>
              </w:rPr>
            </w:pPr>
          </w:p>
          <w:p w14:paraId="690A0406" w14:textId="05630FCE" w:rsidR="00C34A24" w:rsidRPr="00C34A24" w:rsidRDefault="00A66D64" w:rsidP="00A66D64">
            <w:pPr>
              <w:pStyle w:val="ListParagraph"/>
              <w:numPr>
                <w:ilvl w:val="0"/>
                <w:numId w:val="100"/>
              </w:numPr>
              <w:rPr>
                <w:rFonts w:ascii="Trebuchet MS" w:hAnsi="Trebuchet MS"/>
                <w:sz w:val="22"/>
                <w:szCs w:val="22"/>
                <w:lang w:val="en-GB"/>
              </w:rPr>
            </w:pPr>
            <w:r w:rsidRPr="00A66D64">
              <w:rPr>
                <w:rFonts w:ascii="Trebuchet MS" w:hAnsi="Trebuchet MS"/>
                <w:sz w:val="22"/>
                <w:szCs w:val="22"/>
                <w:lang w:val="en-GB"/>
              </w:rPr>
              <w:t xml:space="preserve">The preferred colours are grey and light blue </w:t>
            </w:r>
          </w:p>
        </w:tc>
        <w:tc>
          <w:tcPr>
            <w:tcW w:w="1056" w:type="dxa"/>
            <w:tcBorders>
              <w:top w:val="single" w:sz="4" w:space="0" w:color="auto"/>
              <w:left w:val="single" w:sz="4" w:space="0" w:color="auto"/>
              <w:bottom w:val="single" w:sz="4" w:space="0" w:color="auto"/>
              <w:right w:val="single" w:sz="4" w:space="0" w:color="auto"/>
            </w:tcBorders>
            <w:vAlign w:val="center"/>
            <w:hideMark/>
          </w:tcPr>
          <w:p w14:paraId="4049391D" w14:textId="55A3448C" w:rsidR="00C34A24" w:rsidRPr="00C34A24" w:rsidRDefault="00C34A24" w:rsidP="00C34A24">
            <w:pPr>
              <w:jc w:val="both"/>
              <w:rPr>
                <w:rFonts w:ascii="Trebuchet MS" w:hAnsi="Trebuchet MS"/>
                <w:sz w:val="22"/>
                <w:szCs w:val="22"/>
                <w:lang w:val="en-GB"/>
              </w:rPr>
            </w:pPr>
            <w:r w:rsidRPr="00C34A24">
              <w:rPr>
                <w:rFonts w:ascii="Trebuchet MS" w:hAnsi="Trebuchet MS"/>
                <w:sz w:val="22"/>
                <w:szCs w:val="22"/>
                <w:lang w:val="en-GB"/>
              </w:rPr>
              <w:t>16</w:t>
            </w:r>
            <w:r>
              <w:rPr>
                <w:rFonts w:ascii="Trebuchet MS" w:hAnsi="Trebuchet MS"/>
                <w:sz w:val="22"/>
                <w:szCs w:val="22"/>
                <w:lang w:val="en-GB"/>
              </w:rPr>
              <w:t>1</w:t>
            </w:r>
          </w:p>
        </w:tc>
      </w:tr>
      <w:tr w:rsidR="00C34A24" w:rsidRPr="00C34A24" w14:paraId="2159373D" w14:textId="77777777" w:rsidTr="00C34A24">
        <w:trPr>
          <w:trHeight w:val="464"/>
        </w:trPr>
        <w:tc>
          <w:tcPr>
            <w:tcW w:w="962" w:type="dxa"/>
            <w:tcBorders>
              <w:top w:val="single" w:sz="4" w:space="0" w:color="auto"/>
              <w:left w:val="single" w:sz="4" w:space="0" w:color="auto"/>
              <w:bottom w:val="single" w:sz="4" w:space="0" w:color="auto"/>
              <w:right w:val="single" w:sz="4" w:space="0" w:color="auto"/>
            </w:tcBorders>
            <w:noWrap/>
            <w:vAlign w:val="center"/>
            <w:hideMark/>
          </w:tcPr>
          <w:p w14:paraId="0E25365E" w14:textId="77777777" w:rsidR="00C34A24" w:rsidRPr="00C34A24" w:rsidRDefault="00C34A24" w:rsidP="00C34A24">
            <w:pPr>
              <w:jc w:val="both"/>
              <w:rPr>
                <w:rFonts w:ascii="Trebuchet MS" w:hAnsi="Trebuchet MS"/>
                <w:bCs/>
                <w:iCs/>
                <w:sz w:val="22"/>
                <w:szCs w:val="22"/>
                <w:lang w:val="en-GB"/>
              </w:rPr>
            </w:pPr>
            <w:r w:rsidRPr="00C34A24">
              <w:rPr>
                <w:rFonts w:ascii="Trebuchet MS" w:hAnsi="Trebuchet MS"/>
                <w:bCs/>
                <w:iCs/>
                <w:sz w:val="22"/>
                <w:szCs w:val="22"/>
                <w:lang w:val="en-GB"/>
              </w:rPr>
              <w:t>2</w:t>
            </w:r>
          </w:p>
        </w:tc>
        <w:tc>
          <w:tcPr>
            <w:tcW w:w="2398" w:type="dxa"/>
            <w:tcBorders>
              <w:top w:val="single" w:sz="4" w:space="0" w:color="auto"/>
              <w:left w:val="single" w:sz="4" w:space="0" w:color="auto"/>
              <w:bottom w:val="single" w:sz="4" w:space="0" w:color="auto"/>
              <w:right w:val="single" w:sz="4" w:space="0" w:color="auto"/>
            </w:tcBorders>
            <w:noWrap/>
            <w:vAlign w:val="center"/>
            <w:hideMark/>
          </w:tcPr>
          <w:p w14:paraId="44A3757C" w14:textId="77777777" w:rsidR="00C34A24" w:rsidRPr="00C34A24" w:rsidRDefault="00C34A24" w:rsidP="00C34A24">
            <w:pPr>
              <w:jc w:val="both"/>
              <w:rPr>
                <w:rFonts w:ascii="Trebuchet MS" w:hAnsi="Trebuchet MS"/>
                <w:b/>
                <w:bCs/>
                <w:sz w:val="22"/>
                <w:szCs w:val="22"/>
              </w:rPr>
            </w:pPr>
            <w:r w:rsidRPr="00C34A24">
              <w:rPr>
                <w:rFonts w:ascii="Trebuchet MS" w:hAnsi="Trebuchet MS"/>
                <w:b/>
                <w:bCs/>
                <w:sz w:val="22"/>
                <w:szCs w:val="22"/>
              </w:rPr>
              <w:t>Female Blazers</w:t>
            </w:r>
          </w:p>
        </w:tc>
        <w:tc>
          <w:tcPr>
            <w:tcW w:w="3886" w:type="dxa"/>
            <w:vMerge/>
            <w:tcBorders>
              <w:top w:val="single" w:sz="4" w:space="0" w:color="auto"/>
              <w:left w:val="single" w:sz="4" w:space="0" w:color="auto"/>
              <w:bottom w:val="single" w:sz="4" w:space="0" w:color="auto"/>
              <w:right w:val="single" w:sz="4" w:space="0" w:color="auto"/>
            </w:tcBorders>
            <w:vAlign w:val="center"/>
            <w:hideMark/>
          </w:tcPr>
          <w:p w14:paraId="4DDEFEDF" w14:textId="77777777" w:rsidR="00C34A24" w:rsidRPr="00C34A24" w:rsidRDefault="00C34A24" w:rsidP="00C34A24">
            <w:pPr>
              <w:jc w:val="both"/>
              <w:rPr>
                <w:rFonts w:ascii="Trebuchet MS" w:hAnsi="Trebuchet MS"/>
                <w:sz w:val="22"/>
                <w:szCs w:val="22"/>
                <w:lang w:val="en-GB"/>
              </w:rPr>
            </w:pPr>
          </w:p>
        </w:tc>
        <w:tc>
          <w:tcPr>
            <w:tcW w:w="1056" w:type="dxa"/>
            <w:tcBorders>
              <w:top w:val="single" w:sz="4" w:space="0" w:color="auto"/>
              <w:left w:val="single" w:sz="4" w:space="0" w:color="auto"/>
              <w:bottom w:val="single" w:sz="4" w:space="0" w:color="auto"/>
              <w:right w:val="single" w:sz="4" w:space="0" w:color="auto"/>
            </w:tcBorders>
            <w:vAlign w:val="center"/>
            <w:hideMark/>
          </w:tcPr>
          <w:p w14:paraId="7EE48F45" w14:textId="7CF3ED15" w:rsidR="00C34A24" w:rsidRPr="00C34A24" w:rsidRDefault="00C34A24" w:rsidP="00C34A24">
            <w:pPr>
              <w:jc w:val="both"/>
              <w:rPr>
                <w:rFonts w:ascii="Trebuchet MS" w:hAnsi="Trebuchet MS"/>
                <w:sz w:val="22"/>
                <w:szCs w:val="22"/>
                <w:lang w:val="en-GB"/>
              </w:rPr>
            </w:pPr>
            <w:r w:rsidRPr="00C34A24">
              <w:rPr>
                <w:rFonts w:ascii="Trebuchet MS" w:hAnsi="Trebuchet MS"/>
                <w:sz w:val="22"/>
                <w:szCs w:val="22"/>
                <w:lang w:val="en-GB"/>
              </w:rPr>
              <w:t>1</w:t>
            </w:r>
            <w:r>
              <w:rPr>
                <w:rFonts w:ascii="Trebuchet MS" w:hAnsi="Trebuchet MS"/>
                <w:sz w:val="22"/>
                <w:szCs w:val="22"/>
                <w:lang w:val="en-GB"/>
              </w:rPr>
              <w:t>51</w:t>
            </w:r>
          </w:p>
        </w:tc>
      </w:tr>
      <w:tr w:rsidR="00C34A24" w:rsidRPr="00C34A24" w14:paraId="00A0D805" w14:textId="77777777" w:rsidTr="00C34A24">
        <w:trPr>
          <w:trHeight w:val="464"/>
        </w:trPr>
        <w:tc>
          <w:tcPr>
            <w:tcW w:w="962" w:type="dxa"/>
            <w:tcBorders>
              <w:top w:val="single" w:sz="4" w:space="0" w:color="auto"/>
              <w:left w:val="single" w:sz="4" w:space="0" w:color="auto"/>
              <w:bottom w:val="single" w:sz="4" w:space="0" w:color="auto"/>
              <w:right w:val="single" w:sz="4" w:space="0" w:color="auto"/>
            </w:tcBorders>
            <w:noWrap/>
            <w:vAlign w:val="center"/>
          </w:tcPr>
          <w:p w14:paraId="76A8EBA9" w14:textId="77777777" w:rsidR="00C34A24" w:rsidRPr="00C34A24" w:rsidRDefault="00C34A24" w:rsidP="00C34A24">
            <w:pPr>
              <w:jc w:val="both"/>
              <w:rPr>
                <w:rFonts w:ascii="Trebuchet MS" w:hAnsi="Trebuchet MS"/>
                <w:bCs/>
                <w:iCs/>
                <w:sz w:val="22"/>
                <w:szCs w:val="22"/>
                <w:lang w:val="en-GB"/>
              </w:rPr>
            </w:pPr>
          </w:p>
        </w:tc>
        <w:tc>
          <w:tcPr>
            <w:tcW w:w="2398" w:type="dxa"/>
            <w:tcBorders>
              <w:top w:val="single" w:sz="4" w:space="0" w:color="auto"/>
              <w:left w:val="single" w:sz="4" w:space="0" w:color="auto"/>
              <w:bottom w:val="single" w:sz="4" w:space="0" w:color="auto"/>
              <w:right w:val="single" w:sz="4" w:space="0" w:color="auto"/>
            </w:tcBorders>
            <w:noWrap/>
            <w:vAlign w:val="center"/>
            <w:hideMark/>
          </w:tcPr>
          <w:p w14:paraId="49659DB1" w14:textId="77777777" w:rsidR="00C34A24" w:rsidRPr="00C34A24" w:rsidRDefault="00C34A24" w:rsidP="00C34A24">
            <w:pPr>
              <w:jc w:val="both"/>
              <w:rPr>
                <w:rFonts w:ascii="Trebuchet MS" w:hAnsi="Trebuchet MS"/>
                <w:b/>
                <w:bCs/>
                <w:sz w:val="22"/>
                <w:szCs w:val="22"/>
              </w:rPr>
            </w:pPr>
            <w:r w:rsidRPr="00C34A24">
              <w:rPr>
                <w:rFonts w:ascii="Trebuchet MS" w:hAnsi="Trebuchet MS"/>
                <w:b/>
                <w:bCs/>
                <w:sz w:val="22"/>
                <w:szCs w:val="22"/>
              </w:rPr>
              <w:t>TOTAL</w:t>
            </w:r>
          </w:p>
        </w:tc>
        <w:tc>
          <w:tcPr>
            <w:tcW w:w="3886" w:type="dxa"/>
            <w:vMerge/>
            <w:tcBorders>
              <w:top w:val="single" w:sz="4" w:space="0" w:color="auto"/>
              <w:left w:val="single" w:sz="4" w:space="0" w:color="auto"/>
              <w:bottom w:val="single" w:sz="4" w:space="0" w:color="auto"/>
              <w:right w:val="single" w:sz="4" w:space="0" w:color="auto"/>
            </w:tcBorders>
            <w:vAlign w:val="center"/>
            <w:hideMark/>
          </w:tcPr>
          <w:p w14:paraId="5A5F6D56" w14:textId="77777777" w:rsidR="00C34A24" w:rsidRPr="00C34A24" w:rsidRDefault="00C34A24" w:rsidP="00C34A24">
            <w:pPr>
              <w:jc w:val="both"/>
              <w:rPr>
                <w:rFonts w:ascii="Trebuchet MS" w:hAnsi="Trebuchet MS"/>
                <w:sz w:val="22"/>
                <w:szCs w:val="22"/>
                <w:lang w:val="en-GB"/>
              </w:rPr>
            </w:pPr>
          </w:p>
        </w:tc>
        <w:tc>
          <w:tcPr>
            <w:tcW w:w="1056" w:type="dxa"/>
            <w:tcBorders>
              <w:top w:val="single" w:sz="4" w:space="0" w:color="auto"/>
              <w:left w:val="single" w:sz="4" w:space="0" w:color="auto"/>
              <w:bottom w:val="single" w:sz="4" w:space="0" w:color="auto"/>
              <w:right w:val="single" w:sz="4" w:space="0" w:color="auto"/>
            </w:tcBorders>
            <w:vAlign w:val="center"/>
            <w:hideMark/>
          </w:tcPr>
          <w:p w14:paraId="19F25483" w14:textId="56B0899C" w:rsidR="00C34A24" w:rsidRPr="00C34A24" w:rsidRDefault="00C34A24" w:rsidP="00C34A24">
            <w:pPr>
              <w:jc w:val="both"/>
              <w:rPr>
                <w:rFonts w:ascii="Trebuchet MS" w:hAnsi="Trebuchet MS"/>
                <w:b/>
                <w:bCs/>
                <w:sz w:val="22"/>
                <w:szCs w:val="22"/>
                <w:lang w:val="en-GB"/>
              </w:rPr>
            </w:pPr>
            <w:r w:rsidRPr="00C34A24">
              <w:rPr>
                <w:rFonts w:ascii="Trebuchet MS" w:hAnsi="Trebuchet MS"/>
                <w:b/>
                <w:bCs/>
                <w:sz w:val="22"/>
                <w:szCs w:val="22"/>
                <w:lang w:val="en-GB"/>
              </w:rPr>
              <w:t>31</w:t>
            </w:r>
            <w:r>
              <w:rPr>
                <w:rFonts w:ascii="Trebuchet MS" w:hAnsi="Trebuchet MS"/>
                <w:b/>
                <w:bCs/>
                <w:sz w:val="22"/>
                <w:szCs w:val="22"/>
                <w:lang w:val="en-GB"/>
              </w:rPr>
              <w:t>2</w:t>
            </w:r>
          </w:p>
        </w:tc>
      </w:tr>
      <w:tr w:rsidR="00C34A24" w:rsidRPr="00C34A24" w14:paraId="428761A0" w14:textId="77777777" w:rsidTr="00C34A24">
        <w:trPr>
          <w:trHeight w:val="464"/>
        </w:trPr>
        <w:tc>
          <w:tcPr>
            <w:tcW w:w="8302" w:type="dxa"/>
            <w:gridSpan w:val="4"/>
            <w:tcBorders>
              <w:top w:val="single" w:sz="4" w:space="0" w:color="auto"/>
              <w:left w:val="single" w:sz="4" w:space="0" w:color="auto"/>
              <w:bottom w:val="single" w:sz="4" w:space="0" w:color="auto"/>
              <w:right w:val="single" w:sz="4" w:space="0" w:color="auto"/>
            </w:tcBorders>
            <w:noWrap/>
            <w:vAlign w:val="center"/>
          </w:tcPr>
          <w:p w14:paraId="358BF4A9" w14:textId="77777777" w:rsidR="00C34A24" w:rsidRPr="00C34A24" w:rsidRDefault="00C34A24" w:rsidP="00C34A24">
            <w:pPr>
              <w:jc w:val="both"/>
              <w:rPr>
                <w:rFonts w:ascii="Trebuchet MS" w:hAnsi="Trebuchet MS"/>
                <w:sz w:val="22"/>
                <w:szCs w:val="22"/>
                <w:highlight w:val="yellow"/>
                <w:lang w:val="en-GB"/>
              </w:rPr>
            </w:pPr>
          </w:p>
          <w:p w14:paraId="5535BDC1" w14:textId="77777777" w:rsidR="00C34A24" w:rsidRPr="00C34A24" w:rsidRDefault="00C34A24" w:rsidP="00C34A24">
            <w:pPr>
              <w:jc w:val="both"/>
              <w:rPr>
                <w:rFonts w:ascii="Trebuchet MS" w:hAnsi="Trebuchet MS"/>
                <w:sz w:val="22"/>
                <w:szCs w:val="22"/>
                <w:highlight w:val="yellow"/>
                <w:lang w:val="en-GB"/>
              </w:rPr>
            </w:pPr>
            <w:r w:rsidRPr="00C34A24">
              <w:rPr>
                <w:rFonts w:ascii="Trebuchet MS" w:hAnsi="Trebuchet MS"/>
                <w:sz w:val="22"/>
                <w:szCs w:val="22"/>
                <w:highlight w:val="yellow"/>
                <w:lang w:val="en-GB"/>
              </w:rPr>
              <w:t>*Sample Blazers MUST be submitted along with bids</w:t>
            </w:r>
          </w:p>
          <w:p w14:paraId="09BD6990" w14:textId="77777777" w:rsidR="00C34A24" w:rsidRPr="00C34A24" w:rsidRDefault="00C34A24" w:rsidP="00C34A24">
            <w:pPr>
              <w:jc w:val="both"/>
              <w:rPr>
                <w:rFonts w:ascii="Trebuchet MS" w:hAnsi="Trebuchet MS"/>
                <w:b/>
                <w:bCs/>
                <w:sz w:val="22"/>
                <w:szCs w:val="22"/>
                <w:highlight w:val="yellow"/>
                <w:lang w:val="en-GB"/>
              </w:rPr>
            </w:pPr>
          </w:p>
        </w:tc>
      </w:tr>
    </w:tbl>
    <w:p w14:paraId="5EB90653" w14:textId="77777777" w:rsidR="00C34A24" w:rsidRPr="00C34A24" w:rsidRDefault="00C34A24" w:rsidP="00C34A24">
      <w:pPr>
        <w:jc w:val="both"/>
        <w:rPr>
          <w:rFonts w:ascii="Trebuchet MS" w:hAnsi="Trebuchet MS"/>
          <w:b/>
          <w:sz w:val="22"/>
          <w:szCs w:val="22"/>
          <w:lang w:val="en-JM"/>
        </w:rPr>
      </w:pPr>
    </w:p>
    <w:p w14:paraId="7B3477C3" w14:textId="45371F2C" w:rsidR="00C34A24" w:rsidRDefault="00C34A24" w:rsidP="00C34A24">
      <w:pPr>
        <w:jc w:val="both"/>
        <w:rPr>
          <w:rFonts w:ascii="Trebuchet MS" w:hAnsi="Trebuchet MS"/>
          <w:b/>
          <w:sz w:val="22"/>
          <w:szCs w:val="22"/>
          <w:lang w:val="en-JM"/>
        </w:rPr>
      </w:pPr>
    </w:p>
    <w:p w14:paraId="6EB3A5D6" w14:textId="7CEDEE30" w:rsidR="00C34A24" w:rsidRDefault="00C34A24" w:rsidP="00C34A24">
      <w:pPr>
        <w:jc w:val="both"/>
        <w:rPr>
          <w:rFonts w:ascii="Trebuchet MS" w:hAnsi="Trebuchet MS"/>
          <w:b/>
          <w:sz w:val="22"/>
          <w:szCs w:val="22"/>
          <w:lang w:val="en-JM"/>
        </w:rPr>
      </w:pPr>
    </w:p>
    <w:p w14:paraId="4D532F4D" w14:textId="0B4A74F1" w:rsidR="00C34A24" w:rsidRDefault="00C34A24" w:rsidP="00C34A24">
      <w:pPr>
        <w:jc w:val="both"/>
        <w:rPr>
          <w:rFonts w:ascii="Trebuchet MS" w:hAnsi="Trebuchet MS"/>
          <w:b/>
          <w:sz w:val="22"/>
          <w:szCs w:val="22"/>
          <w:lang w:val="en-JM"/>
        </w:rPr>
      </w:pPr>
    </w:p>
    <w:p w14:paraId="4274FE78" w14:textId="1D530EEC" w:rsidR="00C34A24" w:rsidRDefault="00C34A24" w:rsidP="00C34A24">
      <w:pPr>
        <w:jc w:val="both"/>
        <w:rPr>
          <w:rFonts w:ascii="Trebuchet MS" w:hAnsi="Trebuchet MS"/>
          <w:b/>
          <w:sz w:val="22"/>
          <w:szCs w:val="22"/>
          <w:lang w:val="en-JM"/>
        </w:rPr>
      </w:pPr>
    </w:p>
    <w:p w14:paraId="16703899" w14:textId="6A37F648" w:rsidR="00C34A24" w:rsidRDefault="00C34A24" w:rsidP="00C34A24">
      <w:pPr>
        <w:jc w:val="both"/>
        <w:rPr>
          <w:rFonts w:ascii="Trebuchet MS" w:hAnsi="Trebuchet MS"/>
          <w:b/>
          <w:sz w:val="22"/>
          <w:szCs w:val="22"/>
          <w:lang w:val="en-JM"/>
        </w:rPr>
      </w:pPr>
    </w:p>
    <w:p w14:paraId="7FF02AE7" w14:textId="3BAADEB2" w:rsidR="00C34A24" w:rsidRDefault="00C34A24" w:rsidP="00C34A24">
      <w:pPr>
        <w:jc w:val="both"/>
        <w:rPr>
          <w:rFonts w:ascii="Trebuchet MS" w:hAnsi="Trebuchet MS"/>
          <w:b/>
          <w:sz w:val="22"/>
          <w:szCs w:val="22"/>
          <w:lang w:val="en-JM"/>
        </w:rPr>
      </w:pPr>
    </w:p>
    <w:p w14:paraId="252E3965" w14:textId="77777777" w:rsidR="00C34A24" w:rsidRPr="00C34A24" w:rsidRDefault="00C34A24" w:rsidP="00C34A24">
      <w:pPr>
        <w:jc w:val="both"/>
        <w:rPr>
          <w:rFonts w:ascii="Trebuchet MS" w:hAnsi="Trebuchet MS"/>
          <w:b/>
          <w:sz w:val="22"/>
          <w:szCs w:val="22"/>
          <w:lang w:val="en-JM"/>
        </w:rPr>
      </w:pPr>
    </w:p>
    <w:p w14:paraId="65CC6937" w14:textId="45762219" w:rsidR="00A86498" w:rsidRDefault="00A86498" w:rsidP="003F157C">
      <w:pPr>
        <w:jc w:val="both"/>
        <w:rPr>
          <w:szCs w:val="24"/>
        </w:rPr>
        <w:sectPr w:rsidR="00A86498" w:rsidSect="00765E25">
          <w:headerReference w:type="default" r:id="rId33"/>
          <w:headerReference w:type="first" r:id="rId34"/>
          <w:type w:val="continuous"/>
          <w:pgSz w:w="16839" w:h="11907" w:orient="landscape" w:code="9"/>
          <w:pgMar w:top="1440" w:right="1440" w:bottom="1440" w:left="1440" w:header="720" w:footer="720" w:gutter="0"/>
          <w:pgNumType w:chapStyle="1"/>
          <w:cols w:space="720"/>
          <w:titlePg/>
        </w:sectPr>
      </w:pPr>
    </w:p>
    <w:p w14:paraId="26131FEB" w14:textId="66D887C3" w:rsidR="00B56BF4" w:rsidRPr="00BB036E" w:rsidRDefault="00B56BF4" w:rsidP="00B56BF4">
      <w:pPr>
        <w:pStyle w:val="Title"/>
        <w:rPr>
          <w:rFonts w:ascii="Trebuchet MS" w:hAnsi="Trebuchet MS"/>
          <w:sz w:val="22"/>
          <w:szCs w:val="22"/>
        </w:rPr>
      </w:pPr>
      <w:bookmarkStart w:id="109" w:name="_Toc468983431"/>
      <w:r w:rsidRPr="00BB036E">
        <w:rPr>
          <w:rFonts w:ascii="Trebuchet MS" w:hAnsi="Trebuchet MS"/>
          <w:sz w:val="22"/>
          <w:szCs w:val="22"/>
        </w:rPr>
        <w:t xml:space="preserve">APPLICATION FOR TENDER  </w:t>
      </w:r>
    </w:p>
    <w:p w14:paraId="46BC2EAC" w14:textId="0614A61D" w:rsidR="00B56BF4" w:rsidRPr="00BB036E" w:rsidRDefault="00B56BF4" w:rsidP="00B56BF4">
      <w:pPr>
        <w:pStyle w:val="Title"/>
        <w:rPr>
          <w:rFonts w:ascii="Trebuchet MS" w:hAnsi="Trebuchet MS"/>
          <w:sz w:val="22"/>
          <w:szCs w:val="22"/>
        </w:rPr>
      </w:pPr>
      <w:r w:rsidRPr="00BB036E">
        <w:rPr>
          <w:rFonts w:ascii="Trebuchet MS" w:hAnsi="Trebuchet MS"/>
          <w:sz w:val="22"/>
          <w:szCs w:val="22"/>
        </w:rPr>
        <w:t xml:space="preserve">TENDER </w:t>
      </w:r>
      <w:r w:rsidR="00730AB2">
        <w:rPr>
          <w:rFonts w:ascii="Trebuchet MS" w:hAnsi="Trebuchet MS"/>
          <w:sz w:val="22"/>
          <w:szCs w:val="22"/>
        </w:rPr>
        <w:t>202</w:t>
      </w:r>
      <w:r w:rsidR="007E3BEE">
        <w:rPr>
          <w:rFonts w:ascii="Trebuchet MS" w:hAnsi="Trebuchet MS"/>
          <w:sz w:val="22"/>
          <w:szCs w:val="22"/>
        </w:rPr>
        <w:t>3</w:t>
      </w:r>
      <w:r w:rsidR="00730AB2">
        <w:rPr>
          <w:rFonts w:ascii="Trebuchet MS" w:hAnsi="Trebuchet MS"/>
          <w:sz w:val="22"/>
          <w:szCs w:val="22"/>
        </w:rPr>
        <w:t>/JCAA/</w:t>
      </w:r>
      <w:r w:rsidR="007E3BEE">
        <w:rPr>
          <w:rFonts w:ascii="Trebuchet MS" w:hAnsi="Trebuchet MS"/>
          <w:sz w:val="22"/>
          <w:szCs w:val="22"/>
        </w:rPr>
        <w:t>0</w:t>
      </w:r>
      <w:r w:rsidR="00A70B4C">
        <w:rPr>
          <w:rFonts w:ascii="Trebuchet MS" w:hAnsi="Trebuchet MS"/>
          <w:sz w:val="22"/>
          <w:szCs w:val="22"/>
        </w:rPr>
        <w:t>8</w:t>
      </w:r>
      <w:r w:rsidR="00F661A7">
        <w:rPr>
          <w:rFonts w:ascii="Trebuchet MS" w:hAnsi="Trebuchet MS"/>
          <w:sz w:val="22"/>
          <w:szCs w:val="22"/>
        </w:rPr>
        <w:t>:</w:t>
      </w:r>
      <w:r w:rsidR="00556E2B">
        <w:rPr>
          <w:rFonts w:ascii="Trebuchet MS" w:hAnsi="Trebuchet MS"/>
          <w:sz w:val="22"/>
          <w:szCs w:val="22"/>
        </w:rPr>
        <w:t xml:space="preserve"> </w:t>
      </w:r>
      <w:r w:rsidR="00F661A7">
        <w:rPr>
          <w:rFonts w:ascii="Trebuchet MS" w:hAnsi="Trebuchet MS"/>
          <w:sz w:val="22"/>
          <w:szCs w:val="22"/>
        </w:rPr>
        <w:t xml:space="preserve">THE </w:t>
      </w:r>
      <w:r w:rsidR="00721D8C">
        <w:rPr>
          <w:rFonts w:ascii="Trebuchet MS" w:hAnsi="Trebuchet MS"/>
          <w:sz w:val="22"/>
          <w:szCs w:val="22"/>
        </w:rPr>
        <w:t xml:space="preserve">PROVISION OF BLAZERS </w:t>
      </w:r>
      <w:r w:rsidR="00556E2B">
        <w:rPr>
          <w:rFonts w:ascii="Trebuchet MS" w:hAnsi="Trebuchet MS"/>
          <w:sz w:val="22"/>
          <w:szCs w:val="22"/>
        </w:rPr>
        <w:t>FOR EMPLOYEES OF THE JCAA</w:t>
      </w:r>
    </w:p>
    <w:p w14:paraId="3C574E15" w14:textId="77777777" w:rsidR="00B56BF4" w:rsidRPr="00BB036E" w:rsidRDefault="00B56BF4" w:rsidP="00B56BF4">
      <w:pPr>
        <w:pStyle w:val="Title"/>
        <w:rPr>
          <w:rFonts w:ascii="Trebuchet MS" w:hAnsi="Trebuchet MS"/>
          <w:sz w:val="22"/>
          <w:szCs w:val="22"/>
        </w:rPr>
      </w:pPr>
    </w:p>
    <w:p w14:paraId="7C5B4E0C" w14:textId="77777777" w:rsidR="00B56BF4" w:rsidRPr="00BB036E" w:rsidRDefault="00B56BF4" w:rsidP="00B56BF4">
      <w:pPr>
        <w:pStyle w:val="Title"/>
        <w:rPr>
          <w:rFonts w:ascii="Trebuchet MS" w:hAnsi="Trebuchet MS"/>
          <w:sz w:val="22"/>
          <w:szCs w:val="22"/>
        </w:rPr>
      </w:pPr>
    </w:p>
    <w:p w14:paraId="55CE1B11" w14:textId="77777777" w:rsidR="00B56BF4" w:rsidRPr="00BB036E" w:rsidRDefault="00B56BF4" w:rsidP="00B56BF4">
      <w:pPr>
        <w:pStyle w:val="Title"/>
        <w:jc w:val="left"/>
        <w:rPr>
          <w:rFonts w:ascii="Trebuchet MS" w:hAnsi="Trebuchet MS"/>
          <w:sz w:val="22"/>
          <w:szCs w:val="22"/>
        </w:rPr>
      </w:pPr>
      <w:r w:rsidRPr="00BB036E">
        <w:rPr>
          <w:rFonts w:ascii="Trebuchet MS" w:hAnsi="Trebuchet MS"/>
          <w:sz w:val="22"/>
          <w:szCs w:val="22"/>
        </w:rPr>
        <w:t>1. PARTICULARS OF BIDDER:</w:t>
      </w:r>
    </w:p>
    <w:p w14:paraId="5EF14CFE" w14:textId="77777777" w:rsidR="00B56BF4" w:rsidRPr="00BB036E" w:rsidRDefault="00B56BF4" w:rsidP="00B56BF4">
      <w:pPr>
        <w:pStyle w:val="Title"/>
        <w:jc w:val="left"/>
        <w:rPr>
          <w:rFonts w:ascii="Trebuchet MS" w:hAnsi="Trebuchet MS"/>
          <w:sz w:val="22"/>
          <w:szCs w:val="22"/>
        </w:rPr>
      </w:pPr>
    </w:p>
    <w:p w14:paraId="6A2382BD" w14:textId="3E385437" w:rsidR="00B56BF4" w:rsidRPr="00BB036E" w:rsidRDefault="00B56BF4" w:rsidP="00B56BF4">
      <w:pPr>
        <w:pStyle w:val="Title"/>
        <w:jc w:val="left"/>
        <w:rPr>
          <w:rFonts w:ascii="Trebuchet MS" w:hAnsi="Trebuchet MS"/>
          <w:sz w:val="22"/>
          <w:szCs w:val="22"/>
        </w:rPr>
      </w:pPr>
      <w:r w:rsidRPr="00BB036E">
        <w:rPr>
          <w:rFonts w:ascii="Trebuchet MS" w:hAnsi="Trebuchet MS"/>
          <w:sz w:val="22"/>
          <w:szCs w:val="22"/>
        </w:rPr>
        <w:t>NAME: _____________________________________________________________</w:t>
      </w:r>
    </w:p>
    <w:p w14:paraId="6F5B7E06" w14:textId="77777777" w:rsidR="00B56BF4" w:rsidRPr="00BB036E" w:rsidRDefault="00B56BF4" w:rsidP="00B56BF4">
      <w:pPr>
        <w:pStyle w:val="Title"/>
        <w:jc w:val="left"/>
        <w:rPr>
          <w:rFonts w:ascii="Trebuchet MS" w:hAnsi="Trebuchet MS"/>
          <w:sz w:val="22"/>
          <w:szCs w:val="22"/>
        </w:rPr>
      </w:pPr>
    </w:p>
    <w:p w14:paraId="23FEA591" w14:textId="2F1BDD5C" w:rsidR="00B56BF4" w:rsidRPr="00BB036E" w:rsidRDefault="00B56BF4" w:rsidP="00B56BF4">
      <w:pPr>
        <w:pStyle w:val="Title"/>
        <w:jc w:val="left"/>
        <w:rPr>
          <w:rFonts w:ascii="Trebuchet MS" w:hAnsi="Trebuchet MS"/>
          <w:sz w:val="22"/>
          <w:szCs w:val="22"/>
        </w:rPr>
      </w:pPr>
      <w:r w:rsidRPr="00BB036E">
        <w:rPr>
          <w:rFonts w:ascii="Trebuchet MS" w:hAnsi="Trebuchet MS"/>
          <w:sz w:val="22"/>
          <w:szCs w:val="22"/>
        </w:rPr>
        <w:t>ADDRESS:___________________________________________________________</w:t>
      </w:r>
    </w:p>
    <w:p w14:paraId="7B22690A" w14:textId="77777777" w:rsidR="00B56BF4" w:rsidRPr="00BB036E" w:rsidRDefault="00B56BF4" w:rsidP="00B56BF4">
      <w:pPr>
        <w:ind w:left="180"/>
        <w:rPr>
          <w:rFonts w:ascii="Trebuchet MS" w:hAnsi="Trebuchet MS"/>
          <w:sz w:val="22"/>
          <w:szCs w:val="22"/>
        </w:rPr>
      </w:pPr>
    </w:p>
    <w:p w14:paraId="72249BC4" w14:textId="77777777" w:rsidR="00B56BF4" w:rsidRPr="00BB036E" w:rsidRDefault="00B56BF4" w:rsidP="00B56BF4">
      <w:pPr>
        <w:rPr>
          <w:rFonts w:ascii="Trebuchet MS" w:hAnsi="Trebuchet MS"/>
          <w:b/>
          <w:sz w:val="22"/>
          <w:szCs w:val="22"/>
        </w:rPr>
      </w:pPr>
      <w:r w:rsidRPr="00BB036E">
        <w:rPr>
          <w:rFonts w:ascii="Trebuchet MS" w:hAnsi="Trebuchet MS"/>
          <w:b/>
          <w:sz w:val="22"/>
          <w:szCs w:val="22"/>
        </w:rPr>
        <w:t xml:space="preserve">FORM/NATURE OF ORGANISATION (IE WHETHER COMPANY, REGISTERED BUSINESS, PARTNERSHIP, CONSORTIUM </w:t>
      </w:r>
      <w:proofErr w:type="spellStart"/>
      <w:r w:rsidRPr="00BB036E">
        <w:rPr>
          <w:rFonts w:ascii="Trebuchet MS" w:hAnsi="Trebuchet MS"/>
          <w:b/>
          <w:i/>
          <w:sz w:val="22"/>
          <w:szCs w:val="22"/>
        </w:rPr>
        <w:t>etc</w:t>
      </w:r>
      <w:proofErr w:type="spellEnd"/>
      <w:r w:rsidRPr="00BB036E">
        <w:rPr>
          <w:rFonts w:ascii="Trebuchet MS" w:hAnsi="Trebuchet MS"/>
          <w:b/>
          <w:i/>
          <w:sz w:val="22"/>
          <w:szCs w:val="22"/>
        </w:rPr>
        <w:t>)</w:t>
      </w:r>
      <w:r w:rsidRPr="00BB036E">
        <w:rPr>
          <w:rFonts w:ascii="Trebuchet MS" w:hAnsi="Trebuchet MS"/>
          <w:sz w:val="22"/>
          <w:szCs w:val="22"/>
        </w:rPr>
        <w:t xml:space="preserve"> ____________________________</w:t>
      </w:r>
    </w:p>
    <w:p w14:paraId="0178A737" w14:textId="77777777" w:rsidR="00B56BF4" w:rsidRPr="00BB036E" w:rsidRDefault="00B56BF4" w:rsidP="00B56BF4">
      <w:pPr>
        <w:rPr>
          <w:rFonts w:ascii="Trebuchet MS" w:hAnsi="Trebuchet MS"/>
          <w:sz w:val="22"/>
          <w:szCs w:val="22"/>
        </w:rPr>
      </w:pPr>
    </w:p>
    <w:p w14:paraId="0CB3A9F2" w14:textId="77777777" w:rsidR="00B56BF4" w:rsidRPr="00BB036E" w:rsidRDefault="00B56BF4" w:rsidP="00B56BF4">
      <w:pPr>
        <w:rPr>
          <w:rFonts w:ascii="Trebuchet MS" w:hAnsi="Trebuchet MS"/>
          <w:sz w:val="22"/>
          <w:szCs w:val="22"/>
        </w:rPr>
      </w:pPr>
    </w:p>
    <w:p w14:paraId="638B6EE5" w14:textId="77777777" w:rsidR="00B56BF4" w:rsidRPr="00BB036E" w:rsidRDefault="00B56BF4" w:rsidP="00B56BF4">
      <w:pPr>
        <w:rPr>
          <w:rFonts w:ascii="Trebuchet MS" w:hAnsi="Trebuchet MS"/>
          <w:b/>
          <w:sz w:val="22"/>
          <w:szCs w:val="22"/>
        </w:rPr>
      </w:pPr>
      <w:r w:rsidRPr="00BB036E">
        <w:rPr>
          <w:rFonts w:ascii="Trebuchet MS" w:hAnsi="Trebuchet MS"/>
          <w:b/>
          <w:sz w:val="22"/>
          <w:szCs w:val="22"/>
        </w:rPr>
        <w:t>PRINCIPAL OFFICERS:</w:t>
      </w:r>
    </w:p>
    <w:p w14:paraId="772A458E" w14:textId="77777777" w:rsidR="00B56BF4" w:rsidRPr="00BB036E" w:rsidRDefault="00B56BF4" w:rsidP="00B56BF4">
      <w:pPr>
        <w:rPr>
          <w:rFonts w:ascii="Trebuchet MS" w:hAnsi="Trebuchet M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4"/>
        <w:gridCol w:w="2214"/>
        <w:gridCol w:w="2214"/>
        <w:gridCol w:w="2214"/>
      </w:tblGrid>
      <w:tr w:rsidR="00B56BF4" w:rsidRPr="00BB036E" w14:paraId="1928AEA7" w14:textId="77777777" w:rsidTr="00656F6E">
        <w:tc>
          <w:tcPr>
            <w:tcW w:w="2214" w:type="dxa"/>
            <w:shd w:val="clear" w:color="auto" w:fill="auto"/>
          </w:tcPr>
          <w:p w14:paraId="2BBB5292" w14:textId="77777777" w:rsidR="00B56BF4" w:rsidRPr="00BB036E" w:rsidRDefault="00B56BF4" w:rsidP="00656F6E">
            <w:pPr>
              <w:jc w:val="center"/>
              <w:rPr>
                <w:rFonts w:ascii="Trebuchet MS" w:hAnsi="Trebuchet MS"/>
                <w:b/>
                <w:sz w:val="22"/>
                <w:szCs w:val="22"/>
              </w:rPr>
            </w:pPr>
            <w:r w:rsidRPr="00BB036E">
              <w:rPr>
                <w:rFonts w:ascii="Trebuchet MS" w:hAnsi="Trebuchet MS"/>
                <w:b/>
                <w:sz w:val="22"/>
                <w:szCs w:val="22"/>
              </w:rPr>
              <w:t>NAME</w:t>
            </w:r>
          </w:p>
        </w:tc>
        <w:tc>
          <w:tcPr>
            <w:tcW w:w="2214" w:type="dxa"/>
            <w:shd w:val="clear" w:color="auto" w:fill="auto"/>
          </w:tcPr>
          <w:p w14:paraId="4C5B79CA" w14:textId="77777777" w:rsidR="00B56BF4" w:rsidRPr="00BB036E" w:rsidRDefault="00B56BF4" w:rsidP="00656F6E">
            <w:pPr>
              <w:jc w:val="center"/>
              <w:rPr>
                <w:rFonts w:ascii="Trebuchet MS" w:hAnsi="Trebuchet MS"/>
                <w:b/>
                <w:sz w:val="22"/>
                <w:szCs w:val="22"/>
              </w:rPr>
            </w:pPr>
            <w:r w:rsidRPr="00BB036E">
              <w:rPr>
                <w:rFonts w:ascii="Trebuchet MS" w:hAnsi="Trebuchet MS"/>
                <w:b/>
                <w:sz w:val="22"/>
                <w:szCs w:val="22"/>
              </w:rPr>
              <w:t>ADDRESS</w:t>
            </w:r>
          </w:p>
        </w:tc>
        <w:tc>
          <w:tcPr>
            <w:tcW w:w="2214" w:type="dxa"/>
            <w:shd w:val="clear" w:color="auto" w:fill="auto"/>
          </w:tcPr>
          <w:p w14:paraId="6C5C108C" w14:textId="77777777" w:rsidR="00B56BF4" w:rsidRPr="00BB036E" w:rsidRDefault="00B56BF4" w:rsidP="00656F6E">
            <w:pPr>
              <w:jc w:val="center"/>
              <w:rPr>
                <w:rFonts w:ascii="Trebuchet MS" w:hAnsi="Trebuchet MS"/>
                <w:b/>
                <w:sz w:val="22"/>
                <w:szCs w:val="22"/>
              </w:rPr>
            </w:pPr>
            <w:r w:rsidRPr="00BB036E">
              <w:rPr>
                <w:rFonts w:ascii="Trebuchet MS" w:hAnsi="Trebuchet MS"/>
                <w:b/>
                <w:sz w:val="22"/>
                <w:szCs w:val="22"/>
              </w:rPr>
              <w:t>PRIMARY</w:t>
            </w:r>
          </w:p>
          <w:p w14:paraId="22F3C6B8" w14:textId="77777777" w:rsidR="00B56BF4" w:rsidRPr="00BB036E" w:rsidRDefault="00B56BF4" w:rsidP="00656F6E">
            <w:pPr>
              <w:jc w:val="center"/>
              <w:rPr>
                <w:rFonts w:ascii="Trebuchet MS" w:hAnsi="Trebuchet MS"/>
                <w:b/>
                <w:sz w:val="22"/>
                <w:szCs w:val="22"/>
              </w:rPr>
            </w:pPr>
            <w:r w:rsidRPr="00BB036E">
              <w:rPr>
                <w:rFonts w:ascii="Trebuchet MS" w:hAnsi="Trebuchet MS"/>
                <w:b/>
                <w:sz w:val="22"/>
                <w:szCs w:val="22"/>
              </w:rPr>
              <w:t>OCCUPATION</w:t>
            </w:r>
          </w:p>
        </w:tc>
        <w:tc>
          <w:tcPr>
            <w:tcW w:w="2214" w:type="dxa"/>
            <w:shd w:val="clear" w:color="auto" w:fill="auto"/>
          </w:tcPr>
          <w:p w14:paraId="7D1B3E0F" w14:textId="77777777" w:rsidR="00B56BF4" w:rsidRPr="00BB036E" w:rsidRDefault="00B56BF4" w:rsidP="00656F6E">
            <w:pPr>
              <w:jc w:val="center"/>
              <w:rPr>
                <w:rFonts w:ascii="Trebuchet MS" w:hAnsi="Trebuchet MS"/>
                <w:b/>
                <w:sz w:val="22"/>
                <w:szCs w:val="22"/>
              </w:rPr>
            </w:pPr>
            <w:r w:rsidRPr="00BB036E">
              <w:rPr>
                <w:rFonts w:ascii="Trebuchet MS" w:hAnsi="Trebuchet MS"/>
                <w:b/>
                <w:sz w:val="22"/>
                <w:szCs w:val="22"/>
              </w:rPr>
              <w:t>SIGNATURE</w:t>
            </w:r>
          </w:p>
        </w:tc>
      </w:tr>
      <w:tr w:rsidR="00B56BF4" w:rsidRPr="00BB036E" w14:paraId="05215856" w14:textId="77777777" w:rsidTr="00656F6E">
        <w:trPr>
          <w:trHeight w:val="512"/>
        </w:trPr>
        <w:tc>
          <w:tcPr>
            <w:tcW w:w="2214" w:type="dxa"/>
            <w:shd w:val="clear" w:color="auto" w:fill="auto"/>
          </w:tcPr>
          <w:p w14:paraId="48C0F10B" w14:textId="77777777" w:rsidR="00B56BF4" w:rsidRPr="00BB036E" w:rsidRDefault="00B56BF4" w:rsidP="00656F6E">
            <w:pPr>
              <w:rPr>
                <w:rFonts w:ascii="Trebuchet MS" w:hAnsi="Trebuchet MS"/>
                <w:sz w:val="22"/>
                <w:szCs w:val="22"/>
              </w:rPr>
            </w:pPr>
            <w:r w:rsidRPr="00BB036E">
              <w:rPr>
                <w:rFonts w:ascii="Trebuchet MS" w:hAnsi="Trebuchet MS"/>
                <w:sz w:val="22"/>
                <w:szCs w:val="22"/>
              </w:rPr>
              <w:t>1.</w:t>
            </w:r>
          </w:p>
        </w:tc>
        <w:tc>
          <w:tcPr>
            <w:tcW w:w="2214" w:type="dxa"/>
            <w:shd w:val="clear" w:color="auto" w:fill="auto"/>
          </w:tcPr>
          <w:p w14:paraId="2CEC0B90" w14:textId="77777777" w:rsidR="00B56BF4" w:rsidRPr="00BB036E" w:rsidRDefault="00B56BF4" w:rsidP="00656F6E">
            <w:pPr>
              <w:rPr>
                <w:rFonts w:ascii="Trebuchet MS" w:hAnsi="Trebuchet MS"/>
                <w:sz w:val="22"/>
                <w:szCs w:val="22"/>
              </w:rPr>
            </w:pPr>
          </w:p>
        </w:tc>
        <w:tc>
          <w:tcPr>
            <w:tcW w:w="2214" w:type="dxa"/>
            <w:shd w:val="clear" w:color="auto" w:fill="auto"/>
          </w:tcPr>
          <w:p w14:paraId="7684619C" w14:textId="77777777" w:rsidR="00B56BF4" w:rsidRPr="00BB036E" w:rsidRDefault="00B56BF4" w:rsidP="00656F6E">
            <w:pPr>
              <w:rPr>
                <w:rFonts w:ascii="Trebuchet MS" w:hAnsi="Trebuchet MS"/>
                <w:sz w:val="22"/>
                <w:szCs w:val="22"/>
              </w:rPr>
            </w:pPr>
          </w:p>
        </w:tc>
        <w:tc>
          <w:tcPr>
            <w:tcW w:w="2214" w:type="dxa"/>
            <w:shd w:val="clear" w:color="auto" w:fill="auto"/>
          </w:tcPr>
          <w:p w14:paraId="4FA196C1" w14:textId="77777777" w:rsidR="00B56BF4" w:rsidRPr="00BB036E" w:rsidRDefault="00B56BF4" w:rsidP="00656F6E">
            <w:pPr>
              <w:rPr>
                <w:rFonts w:ascii="Trebuchet MS" w:hAnsi="Trebuchet MS"/>
                <w:sz w:val="22"/>
                <w:szCs w:val="22"/>
              </w:rPr>
            </w:pPr>
          </w:p>
        </w:tc>
      </w:tr>
      <w:tr w:rsidR="00B56BF4" w:rsidRPr="00BB036E" w14:paraId="09D48E57" w14:textId="77777777" w:rsidTr="00656F6E">
        <w:trPr>
          <w:trHeight w:val="521"/>
        </w:trPr>
        <w:tc>
          <w:tcPr>
            <w:tcW w:w="2214" w:type="dxa"/>
            <w:shd w:val="clear" w:color="auto" w:fill="auto"/>
          </w:tcPr>
          <w:p w14:paraId="6B469622" w14:textId="77777777" w:rsidR="00B56BF4" w:rsidRPr="00BB036E" w:rsidRDefault="00B56BF4" w:rsidP="00656F6E">
            <w:pPr>
              <w:rPr>
                <w:rFonts w:ascii="Trebuchet MS" w:hAnsi="Trebuchet MS"/>
                <w:sz w:val="22"/>
                <w:szCs w:val="22"/>
              </w:rPr>
            </w:pPr>
            <w:r w:rsidRPr="00BB036E">
              <w:rPr>
                <w:rFonts w:ascii="Trebuchet MS" w:hAnsi="Trebuchet MS"/>
                <w:sz w:val="22"/>
                <w:szCs w:val="22"/>
              </w:rPr>
              <w:t>2</w:t>
            </w:r>
          </w:p>
        </w:tc>
        <w:tc>
          <w:tcPr>
            <w:tcW w:w="2214" w:type="dxa"/>
            <w:shd w:val="clear" w:color="auto" w:fill="auto"/>
          </w:tcPr>
          <w:p w14:paraId="0DFA8DB7" w14:textId="77777777" w:rsidR="00B56BF4" w:rsidRPr="00BB036E" w:rsidRDefault="00B56BF4" w:rsidP="00656F6E">
            <w:pPr>
              <w:rPr>
                <w:rFonts w:ascii="Trebuchet MS" w:hAnsi="Trebuchet MS"/>
                <w:sz w:val="22"/>
                <w:szCs w:val="22"/>
              </w:rPr>
            </w:pPr>
          </w:p>
        </w:tc>
        <w:tc>
          <w:tcPr>
            <w:tcW w:w="2214" w:type="dxa"/>
            <w:shd w:val="clear" w:color="auto" w:fill="auto"/>
          </w:tcPr>
          <w:p w14:paraId="601B6697" w14:textId="77777777" w:rsidR="00B56BF4" w:rsidRPr="00BB036E" w:rsidRDefault="00B56BF4" w:rsidP="00656F6E">
            <w:pPr>
              <w:rPr>
                <w:rFonts w:ascii="Trebuchet MS" w:hAnsi="Trebuchet MS"/>
                <w:sz w:val="22"/>
                <w:szCs w:val="22"/>
              </w:rPr>
            </w:pPr>
          </w:p>
        </w:tc>
        <w:tc>
          <w:tcPr>
            <w:tcW w:w="2214" w:type="dxa"/>
            <w:shd w:val="clear" w:color="auto" w:fill="auto"/>
          </w:tcPr>
          <w:p w14:paraId="163BA924" w14:textId="77777777" w:rsidR="00B56BF4" w:rsidRPr="00BB036E" w:rsidRDefault="00B56BF4" w:rsidP="00656F6E">
            <w:pPr>
              <w:rPr>
                <w:rFonts w:ascii="Trebuchet MS" w:hAnsi="Trebuchet MS"/>
                <w:sz w:val="22"/>
                <w:szCs w:val="22"/>
              </w:rPr>
            </w:pPr>
          </w:p>
        </w:tc>
      </w:tr>
      <w:tr w:rsidR="00B56BF4" w:rsidRPr="00BB036E" w14:paraId="41470482" w14:textId="77777777" w:rsidTr="00656F6E">
        <w:trPr>
          <w:trHeight w:val="521"/>
        </w:trPr>
        <w:tc>
          <w:tcPr>
            <w:tcW w:w="2214" w:type="dxa"/>
            <w:shd w:val="clear" w:color="auto" w:fill="auto"/>
          </w:tcPr>
          <w:p w14:paraId="3A65654A" w14:textId="77777777" w:rsidR="00B56BF4" w:rsidRPr="00BB036E" w:rsidRDefault="00B56BF4" w:rsidP="00656F6E">
            <w:pPr>
              <w:rPr>
                <w:rFonts w:ascii="Trebuchet MS" w:hAnsi="Trebuchet MS"/>
                <w:sz w:val="22"/>
                <w:szCs w:val="22"/>
              </w:rPr>
            </w:pPr>
            <w:r w:rsidRPr="00BB036E">
              <w:rPr>
                <w:rFonts w:ascii="Trebuchet MS" w:hAnsi="Trebuchet MS"/>
                <w:sz w:val="22"/>
                <w:szCs w:val="22"/>
              </w:rPr>
              <w:t>3.</w:t>
            </w:r>
          </w:p>
        </w:tc>
        <w:tc>
          <w:tcPr>
            <w:tcW w:w="2214" w:type="dxa"/>
            <w:shd w:val="clear" w:color="auto" w:fill="auto"/>
          </w:tcPr>
          <w:p w14:paraId="5EEB9EDF" w14:textId="77777777" w:rsidR="00B56BF4" w:rsidRPr="00BB036E" w:rsidRDefault="00B56BF4" w:rsidP="00656F6E">
            <w:pPr>
              <w:rPr>
                <w:rFonts w:ascii="Trebuchet MS" w:hAnsi="Trebuchet MS"/>
                <w:sz w:val="22"/>
                <w:szCs w:val="22"/>
              </w:rPr>
            </w:pPr>
          </w:p>
        </w:tc>
        <w:tc>
          <w:tcPr>
            <w:tcW w:w="2214" w:type="dxa"/>
            <w:shd w:val="clear" w:color="auto" w:fill="auto"/>
          </w:tcPr>
          <w:p w14:paraId="103ACCCC" w14:textId="77777777" w:rsidR="00B56BF4" w:rsidRPr="00BB036E" w:rsidRDefault="00B56BF4" w:rsidP="00656F6E">
            <w:pPr>
              <w:rPr>
                <w:rFonts w:ascii="Trebuchet MS" w:hAnsi="Trebuchet MS"/>
                <w:sz w:val="22"/>
                <w:szCs w:val="22"/>
              </w:rPr>
            </w:pPr>
          </w:p>
        </w:tc>
        <w:tc>
          <w:tcPr>
            <w:tcW w:w="2214" w:type="dxa"/>
            <w:shd w:val="clear" w:color="auto" w:fill="auto"/>
          </w:tcPr>
          <w:p w14:paraId="3ACF6448" w14:textId="77777777" w:rsidR="00B56BF4" w:rsidRPr="00BB036E" w:rsidRDefault="00B56BF4" w:rsidP="00656F6E">
            <w:pPr>
              <w:rPr>
                <w:rFonts w:ascii="Trebuchet MS" w:hAnsi="Trebuchet MS"/>
                <w:sz w:val="22"/>
                <w:szCs w:val="22"/>
              </w:rPr>
            </w:pPr>
          </w:p>
        </w:tc>
      </w:tr>
    </w:tbl>
    <w:p w14:paraId="5C84CDB6" w14:textId="77777777" w:rsidR="00B56BF4" w:rsidRPr="00BB036E" w:rsidRDefault="00B56BF4" w:rsidP="00B56BF4">
      <w:pPr>
        <w:rPr>
          <w:rFonts w:ascii="Trebuchet MS" w:hAnsi="Trebuchet MS"/>
          <w:sz w:val="22"/>
          <w:szCs w:val="22"/>
        </w:rPr>
      </w:pPr>
    </w:p>
    <w:p w14:paraId="6DD49AD4" w14:textId="4D81F69C" w:rsidR="00B56BF4" w:rsidRPr="00BB036E" w:rsidRDefault="00B56BF4" w:rsidP="00B56BF4">
      <w:pPr>
        <w:rPr>
          <w:rFonts w:ascii="Trebuchet MS" w:hAnsi="Trebuchet MS"/>
          <w:sz w:val="22"/>
          <w:szCs w:val="22"/>
        </w:rPr>
      </w:pPr>
      <w:r w:rsidRPr="00BB036E">
        <w:rPr>
          <w:rFonts w:ascii="Trebuchet MS" w:hAnsi="Trebuchet MS"/>
          <w:b/>
          <w:sz w:val="22"/>
          <w:szCs w:val="22"/>
        </w:rPr>
        <w:t>2</w:t>
      </w:r>
      <w:r w:rsidRPr="00BB036E">
        <w:rPr>
          <w:rFonts w:ascii="Trebuchet MS" w:hAnsi="Trebuchet MS"/>
          <w:sz w:val="22"/>
          <w:szCs w:val="22"/>
        </w:rPr>
        <w:t xml:space="preserve">. </w:t>
      </w:r>
      <w:r w:rsidRPr="00BB036E">
        <w:rPr>
          <w:rFonts w:ascii="Trebuchet MS" w:hAnsi="Trebuchet MS"/>
          <w:b/>
          <w:sz w:val="22"/>
          <w:szCs w:val="22"/>
        </w:rPr>
        <w:t xml:space="preserve">EXPERIENCE IN </w:t>
      </w:r>
      <w:r w:rsidR="005B7446">
        <w:rPr>
          <w:rFonts w:ascii="Trebuchet MS" w:hAnsi="Trebuchet MS"/>
          <w:b/>
          <w:sz w:val="22"/>
          <w:szCs w:val="22"/>
        </w:rPr>
        <w:t>BLAZER</w:t>
      </w:r>
      <w:r w:rsidRPr="00BB036E">
        <w:rPr>
          <w:rFonts w:ascii="Trebuchet MS" w:hAnsi="Trebuchet MS"/>
          <w:b/>
          <w:sz w:val="22"/>
          <w:szCs w:val="22"/>
        </w:rPr>
        <w:t xml:space="preserve"> MANUFACTURING AND SUPPLY INDUSTRY</w:t>
      </w:r>
    </w:p>
    <w:p w14:paraId="10449D72" w14:textId="77777777" w:rsidR="00B56BF4" w:rsidRPr="00BB036E" w:rsidRDefault="00B56BF4" w:rsidP="00B56BF4">
      <w:pPr>
        <w:rPr>
          <w:rFonts w:ascii="Trebuchet MS" w:hAnsi="Trebuchet MS"/>
          <w:sz w:val="22"/>
          <w:szCs w:val="22"/>
        </w:rPr>
      </w:pPr>
    </w:p>
    <w:p w14:paraId="3358DD94" w14:textId="77777777" w:rsidR="00B56BF4" w:rsidRPr="00BB036E" w:rsidRDefault="00B56BF4" w:rsidP="00B56BF4">
      <w:pPr>
        <w:rPr>
          <w:rFonts w:ascii="Trebuchet MS" w:hAnsi="Trebuchet MS"/>
          <w:sz w:val="22"/>
          <w:szCs w:val="22"/>
        </w:rPr>
      </w:pPr>
      <w:r w:rsidRPr="00BB036E">
        <w:rPr>
          <w:rFonts w:ascii="Trebuchet MS" w:hAnsi="Trebuchet MS"/>
          <w:sz w:val="22"/>
          <w:szCs w:val="22"/>
        </w:rPr>
        <w:t>(The recent history of applicant may be attached or submitted as a separate document)</w:t>
      </w:r>
    </w:p>
    <w:p w14:paraId="73395553" w14:textId="77777777" w:rsidR="00B56BF4" w:rsidRPr="00BB036E" w:rsidRDefault="00B56BF4" w:rsidP="00B56BF4">
      <w:pPr>
        <w:rPr>
          <w:rFonts w:ascii="Trebuchet MS" w:hAnsi="Trebuchet MS"/>
          <w:sz w:val="22"/>
          <w:szCs w:val="22"/>
        </w:rPr>
      </w:pPr>
    </w:p>
    <w:p w14:paraId="798B33D4" w14:textId="77777777" w:rsidR="00B56BF4" w:rsidRPr="00BB036E" w:rsidRDefault="00B56BF4" w:rsidP="00B56BF4">
      <w:pPr>
        <w:rPr>
          <w:rFonts w:ascii="Trebuchet MS" w:hAnsi="Trebuchet MS"/>
          <w:b/>
          <w:sz w:val="22"/>
          <w:szCs w:val="22"/>
        </w:rPr>
      </w:pPr>
      <w:r w:rsidRPr="00BB036E">
        <w:rPr>
          <w:rFonts w:ascii="Trebuchet MS" w:hAnsi="Trebuchet MS"/>
          <w:b/>
          <w:sz w:val="22"/>
          <w:szCs w:val="22"/>
        </w:rPr>
        <w:t>Special Emphasis on:</w:t>
      </w:r>
    </w:p>
    <w:p w14:paraId="6C5054C2" w14:textId="77777777" w:rsidR="00B56BF4" w:rsidRPr="00BB036E" w:rsidRDefault="00B56BF4" w:rsidP="00B56BF4">
      <w:pPr>
        <w:rPr>
          <w:rFonts w:ascii="Trebuchet MS" w:hAnsi="Trebuchet MS"/>
          <w:sz w:val="22"/>
          <w:szCs w:val="22"/>
        </w:rPr>
      </w:pPr>
    </w:p>
    <w:p w14:paraId="60D08358" w14:textId="4270BB07" w:rsidR="00B56BF4" w:rsidRPr="00BB036E" w:rsidRDefault="00B56BF4" w:rsidP="00F54E8B">
      <w:pPr>
        <w:numPr>
          <w:ilvl w:val="0"/>
          <w:numId w:val="89"/>
        </w:numPr>
        <w:rPr>
          <w:rFonts w:ascii="Trebuchet MS" w:hAnsi="Trebuchet MS"/>
          <w:sz w:val="22"/>
          <w:szCs w:val="22"/>
        </w:rPr>
      </w:pPr>
      <w:r w:rsidRPr="00BB036E">
        <w:rPr>
          <w:rFonts w:ascii="Trebuchet MS" w:hAnsi="Trebuchet MS"/>
          <w:sz w:val="22"/>
          <w:szCs w:val="22"/>
        </w:rPr>
        <w:t>The number and names of large clients (clients with no less than 50   members for who</w:t>
      </w:r>
      <w:r w:rsidR="00871214">
        <w:rPr>
          <w:rFonts w:ascii="Trebuchet MS" w:hAnsi="Trebuchet MS"/>
          <w:sz w:val="22"/>
          <w:szCs w:val="22"/>
        </w:rPr>
        <w:t>m</w:t>
      </w:r>
      <w:r w:rsidRPr="00BB036E">
        <w:rPr>
          <w:rFonts w:ascii="Trebuchet MS" w:hAnsi="Trebuchet MS"/>
          <w:sz w:val="22"/>
          <w:szCs w:val="22"/>
        </w:rPr>
        <w:t xml:space="preserve"> </w:t>
      </w:r>
      <w:r w:rsidR="00871214">
        <w:rPr>
          <w:rFonts w:ascii="Trebuchet MS" w:hAnsi="Trebuchet MS"/>
          <w:sz w:val="22"/>
          <w:szCs w:val="22"/>
        </w:rPr>
        <w:t>b</w:t>
      </w:r>
      <w:r w:rsidR="00D2514A">
        <w:rPr>
          <w:rFonts w:ascii="Trebuchet MS" w:hAnsi="Trebuchet MS"/>
          <w:sz w:val="22"/>
          <w:szCs w:val="22"/>
        </w:rPr>
        <w:t>lazers</w:t>
      </w:r>
      <w:r w:rsidRPr="00BB036E">
        <w:rPr>
          <w:rFonts w:ascii="Trebuchet MS" w:hAnsi="Trebuchet MS"/>
          <w:sz w:val="22"/>
          <w:szCs w:val="22"/>
        </w:rPr>
        <w:t xml:space="preserve"> have been provided).</w:t>
      </w:r>
    </w:p>
    <w:p w14:paraId="3A4BC453" w14:textId="77777777" w:rsidR="00B56BF4" w:rsidRPr="00BB036E" w:rsidRDefault="00B56BF4" w:rsidP="00F54E8B">
      <w:pPr>
        <w:numPr>
          <w:ilvl w:val="0"/>
          <w:numId w:val="89"/>
        </w:numPr>
        <w:rPr>
          <w:rFonts w:ascii="Trebuchet MS" w:hAnsi="Trebuchet MS"/>
          <w:sz w:val="22"/>
          <w:szCs w:val="22"/>
        </w:rPr>
      </w:pPr>
      <w:r w:rsidRPr="00BB036E">
        <w:rPr>
          <w:rFonts w:ascii="Trebuchet MS" w:hAnsi="Trebuchet MS"/>
          <w:sz w:val="22"/>
          <w:szCs w:val="22"/>
        </w:rPr>
        <w:t>The number and names of repeat clients.</w:t>
      </w:r>
    </w:p>
    <w:p w14:paraId="07B77993" w14:textId="66B45886" w:rsidR="00B56BF4" w:rsidRPr="00BB036E" w:rsidRDefault="00B56BF4" w:rsidP="00F54E8B">
      <w:pPr>
        <w:numPr>
          <w:ilvl w:val="0"/>
          <w:numId w:val="89"/>
        </w:numPr>
        <w:rPr>
          <w:rFonts w:ascii="Trebuchet MS" w:hAnsi="Trebuchet MS"/>
          <w:sz w:val="22"/>
          <w:szCs w:val="22"/>
        </w:rPr>
      </w:pPr>
      <w:r w:rsidRPr="00BB036E">
        <w:rPr>
          <w:rFonts w:ascii="Trebuchet MS" w:hAnsi="Trebuchet MS"/>
          <w:sz w:val="22"/>
          <w:szCs w:val="22"/>
        </w:rPr>
        <w:t xml:space="preserve">Timing required for manufacturing </w:t>
      </w:r>
      <w:r w:rsidR="00871214">
        <w:rPr>
          <w:rFonts w:ascii="Trebuchet MS" w:hAnsi="Trebuchet MS"/>
          <w:sz w:val="22"/>
          <w:szCs w:val="22"/>
        </w:rPr>
        <w:t xml:space="preserve">of </w:t>
      </w:r>
      <w:r w:rsidR="00E146DF">
        <w:rPr>
          <w:rFonts w:ascii="Trebuchet MS" w:hAnsi="Trebuchet MS"/>
          <w:sz w:val="22"/>
          <w:szCs w:val="22"/>
        </w:rPr>
        <w:t>Blazers</w:t>
      </w:r>
      <w:r w:rsidRPr="00BB036E">
        <w:rPr>
          <w:rFonts w:ascii="Trebuchet MS" w:hAnsi="Trebuchet MS"/>
          <w:sz w:val="22"/>
          <w:szCs w:val="22"/>
        </w:rPr>
        <w:t>.</w:t>
      </w:r>
    </w:p>
    <w:p w14:paraId="24BFB294" w14:textId="3903B241" w:rsidR="00B56BF4" w:rsidRPr="00BB036E" w:rsidRDefault="00B56BF4" w:rsidP="00F54E8B">
      <w:pPr>
        <w:numPr>
          <w:ilvl w:val="0"/>
          <w:numId w:val="89"/>
        </w:numPr>
        <w:rPr>
          <w:rFonts w:ascii="Trebuchet MS" w:hAnsi="Trebuchet MS"/>
          <w:sz w:val="22"/>
          <w:szCs w:val="22"/>
        </w:rPr>
      </w:pPr>
      <w:r w:rsidRPr="00BB036E">
        <w:rPr>
          <w:rFonts w:ascii="Trebuchet MS" w:hAnsi="Trebuchet MS"/>
          <w:sz w:val="22"/>
          <w:szCs w:val="22"/>
        </w:rPr>
        <w:t xml:space="preserve">Maximum number of </w:t>
      </w:r>
      <w:r w:rsidR="00D2514A">
        <w:rPr>
          <w:rFonts w:ascii="Trebuchet MS" w:hAnsi="Trebuchet MS"/>
          <w:sz w:val="22"/>
          <w:szCs w:val="22"/>
        </w:rPr>
        <w:t>Blazers man</w:t>
      </w:r>
      <w:r w:rsidRPr="00BB036E">
        <w:rPr>
          <w:rFonts w:ascii="Trebuchet MS" w:hAnsi="Trebuchet MS"/>
          <w:sz w:val="22"/>
          <w:szCs w:val="22"/>
        </w:rPr>
        <w:t>ufactured under any one contract</w:t>
      </w:r>
    </w:p>
    <w:p w14:paraId="693297C1" w14:textId="77777777" w:rsidR="00B56BF4" w:rsidRDefault="00B56BF4" w:rsidP="00B56BF4">
      <w:pPr>
        <w:rPr>
          <w:sz w:val="28"/>
          <w:szCs w:val="28"/>
        </w:rPr>
      </w:pPr>
    </w:p>
    <w:p w14:paraId="54F4A599" w14:textId="77777777" w:rsidR="00B56BF4" w:rsidRDefault="00B56BF4" w:rsidP="00B56BF4">
      <w:pPr>
        <w:rPr>
          <w:sz w:val="28"/>
          <w:szCs w:val="28"/>
        </w:rPr>
      </w:pPr>
    </w:p>
    <w:p w14:paraId="4881BA4B" w14:textId="77777777" w:rsidR="00BB036E" w:rsidRDefault="00BB036E" w:rsidP="00B56BF4">
      <w:pPr>
        <w:rPr>
          <w:sz w:val="28"/>
          <w:szCs w:val="28"/>
        </w:rPr>
      </w:pPr>
    </w:p>
    <w:p w14:paraId="33D4B5AD" w14:textId="77777777" w:rsidR="00BB036E" w:rsidRDefault="00BB036E" w:rsidP="00B56BF4">
      <w:pPr>
        <w:rPr>
          <w:sz w:val="28"/>
          <w:szCs w:val="28"/>
        </w:rPr>
      </w:pPr>
    </w:p>
    <w:p w14:paraId="024A6CF1" w14:textId="77777777" w:rsidR="00BB036E" w:rsidRDefault="00BB036E" w:rsidP="00B56BF4">
      <w:pPr>
        <w:rPr>
          <w:sz w:val="28"/>
          <w:szCs w:val="28"/>
        </w:rPr>
      </w:pPr>
    </w:p>
    <w:p w14:paraId="7C420AC6" w14:textId="77777777" w:rsidR="00BB036E" w:rsidRDefault="00BB036E" w:rsidP="00B56BF4">
      <w:pPr>
        <w:rPr>
          <w:sz w:val="28"/>
          <w:szCs w:val="28"/>
        </w:rPr>
      </w:pPr>
    </w:p>
    <w:p w14:paraId="0CA45B1A" w14:textId="77777777" w:rsidR="00BB036E" w:rsidRDefault="00BB036E" w:rsidP="00B56BF4">
      <w:pPr>
        <w:rPr>
          <w:sz w:val="28"/>
          <w:szCs w:val="28"/>
        </w:rPr>
      </w:pPr>
    </w:p>
    <w:p w14:paraId="1847A0BB" w14:textId="77777777" w:rsidR="00BB036E" w:rsidRDefault="00BB036E" w:rsidP="00B56BF4">
      <w:pPr>
        <w:rPr>
          <w:sz w:val="28"/>
          <w:szCs w:val="28"/>
        </w:rPr>
      </w:pPr>
    </w:p>
    <w:p w14:paraId="0EEDE6D3" w14:textId="77777777" w:rsidR="00BB036E" w:rsidRDefault="00BB036E" w:rsidP="00B56BF4">
      <w:pPr>
        <w:rPr>
          <w:sz w:val="28"/>
          <w:szCs w:val="28"/>
        </w:rPr>
      </w:pPr>
    </w:p>
    <w:p w14:paraId="57BCEBAA" w14:textId="77777777" w:rsidR="00BB036E" w:rsidRDefault="00BB036E" w:rsidP="00B56BF4">
      <w:pPr>
        <w:rPr>
          <w:sz w:val="28"/>
          <w:szCs w:val="28"/>
        </w:rPr>
      </w:pPr>
    </w:p>
    <w:p w14:paraId="05A9CFBF" w14:textId="77777777" w:rsidR="00BB036E" w:rsidRDefault="00BB036E" w:rsidP="00B56BF4">
      <w:pPr>
        <w:rPr>
          <w:sz w:val="28"/>
          <w:szCs w:val="28"/>
        </w:rPr>
      </w:pPr>
    </w:p>
    <w:p w14:paraId="5E9396F2" w14:textId="77777777" w:rsidR="00BB036E" w:rsidRDefault="00BB036E" w:rsidP="00B56BF4">
      <w:pPr>
        <w:rPr>
          <w:sz w:val="28"/>
          <w:szCs w:val="28"/>
        </w:rPr>
      </w:pPr>
    </w:p>
    <w:p w14:paraId="57EEAFCE" w14:textId="67B05940" w:rsidR="00F47682" w:rsidRDefault="00F47682" w:rsidP="00B56BF4">
      <w:pPr>
        <w:rPr>
          <w:sz w:val="28"/>
          <w:szCs w:val="28"/>
        </w:rPr>
      </w:pPr>
    </w:p>
    <w:p w14:paraId="735CD239" w14:textId="4AF9DD14" w:rsidR="00DE14E9" w:rsidRDefault="00DE14E9" w:rsidP="00B56BF4">
      <w:pPr>
        <w:rPr>
          <w:sz w:val="28"/>
          <w:szCs w:val="28"/>
        </w:rPr>
      </w:pPr>
    </w:p>
    <w:p w14:paraId="5F12A378" w14:textId="5B07DE79" w:rsidR="00B56BF4" w:rsidRPr="00BB036E" w:rsidRDefault="00B56BF4" w:rsidP="00B56BF4">
      <w:pPr>
        <w:rPr>
          <w:rFonts w:ascii="Trebuchet MS" w:hAnsi="Trebuchet MS"/>
          <w:szCs w:val="24"/>
        </w:rPr>
      </w:pPr>
      <w:r>
        <w:rPr>
          <w:sz w:val="28"/>
          <w:szCs w:val="28"/>
        </w:rPr>
        <w:t xml:space="preserve">3. </w:t>
      </w:r>
      <w:r w:rsidRPr="00BB036E">
        <w:rPr>
          <w:rFonts w:ascii="Trebuchet MS" w:hAnsi="Trebuchet MS"/>
          <w:b/>
          <w:szCs w:val="24"/>
        </w:rPr>
        <w:t>LETTERS OF RECOMMENDATIONS FROM CLIENTS</w:t>
      </w:r>
      <w:r w:rsidRPr="00BB036E">
        <w:rPr>
          <w:rFonts w:ascii="Trebuchet MS" w:hAnsi="Trebuchet MS"/>
          <w:szCs w:val="24"/>
        </w:rPr>
        <w:t xml:space="preserve"> </w:t>
      </w:r>
    </w:p>
    <w:p w14:paraId="69161F76" w14:textId="77777777" w:rsidR="00B56BF4" w:rsidRPr="00BB036E" w:rsidRDefault="00B56BF4" w:rsidP="00B56BF4">
      <w:pPr>
        <w:rPr>
          <w:rFonts w:ascii="Trebuchet MS" w:hAnsi="Trebuchet MS"/>
          <w:szCs w:val="24"/>
        </w:rPr>
      </w:pPr>
      <w:r w:rsidRPr="00BB036E">
        <w:rPr>
          <w:rFonts w:ascii="Trebuchet MS" w:hAnsi="Trebuchet MS"/>
          <w:szCs w:val="24"/>
        </w:rPr>
        <w:tab/>
        <w:t>(TO BE ATTACHED)</w:t>
      </w:r>
    </w:p>
    <w:p w14:paraId="10C1EF27" w14:textId="77777777" w:rsidR="00B56BF4" w:rsidRDefault="00B56BF4" w:rsidP="00B56BF4">
      <w:pPr>
        <w:rPr>
          <w:sz w:val="28"/>
          <w:szCs w:val="28"/>
        </w:rPr>
      </w:pPr>
    </w:p>
    <w:p w14:paraId="7B005340" w14:textId="77777777" w:rsidR="00B56BF4" w:rsidRDefault="00B56BF4" w:rsidP="00B56BF4">
      <w:pPr>
        <w:rPr>
          <w:sz w:val="28"/>
          <w:szCs w:val="28"/>
        </w:rPr>
      </w:pPr>
    </w:p>
    <w:p w14:paraId="5686C545" w14:textId="77777777" w:rsidR="00B56BF4" w:rsidRDefault="00B56BF4" w:rsidP="00B56BF4">
      <w:pPr>
        <w:rPr>
          <w:sz w:val="28"/>
          <w:szCs w:val="28"/>
        </w:rPr>
      </w:pPr>
    </w:p>
    <w:p w14:paraId="0B4ACE32" w14:textId="77777777" w:rsidR="00B56BF4" w:rsidRDefault="00B56BF4" w:rsidP="00B56BF4">
      <w:pPr>
        <w:spacing w:before="15" w:line="275" w:lineRule="exact"/>
        <w:ind w:left="3530" w:right="-20"/>
        <w:rPr>
          <w:rFonts w:ascii="Calibri" w:eastAsia="Calibri" w:hAnsi="Calibri" w:cs="Calibri"/>
        </w:rPr>
      </w:pPr>
      <w:bookmarkStart w:id="110" w:name="_Hlk21432485"/>
      <w:r>
        <w:rPr>
          <w:rFonts w:asciiTheme="minorHAnsi" w:eastAsiaTheme="minorHAnsi" w:hAnsiTheme="minorHAnsi" w:cstheme="minorBidi"/>
          <w:noProof/>
        </w:rPr>
        <w:drawing>
          <wp:anchor distT="0" distB="0" distL="114300" distR="114300" simplePos="0" relativeHeight="251659264" behindDoc="1" locked="0" layoutInCell="1" allowOverlap="1" wp14:anchorId="3AC48A62" wp14:editId="20FD9676">
            <wp:simplePos x="0" y="0"/>
            <wp:positionH relativeFrom="page">
              <wp:posOffset>874395</wp:posOffset>
            </wp:positionH>
            <wp:positionV relativeFrom="paragraph">
              <wp:posOffset>-132715</wp:posOffset>
            </wp:positionV>
            <wp:extent cx="636270" cy="63627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36270" cy="63627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eastAsia="Calibri" w:hAnsi="Calibri" w:cs="Calibri"/>
          <w:b/>
          <w:bCs/>
          <w:spacing w:val="1"/>
          <w:sz w:val="22"/>
          <w:szCs w:val="22"/>
        </w:rPr>
        <w:t>Cli</w:t>
      </w:r>
      <w:r>
        <w:rPr>
          <w:rFonts w:ascii="Calibri" w:eastAsia="Calibri" w:hAnsi="Calibri" w:cs="Calibri"/>
          <w:b/>
          <w:bCs/>
          <w:spacing w:val="-1"/>
          <w:sz w:val="22"/>
          <w:szCs w:val="22"/>
        </w:rPr>
        <w:t>en</w:t>
      </w:r>
      <w:r>
        <w:rPr>
          <w:rFonts w:ascii="Calibri" w:eastAsia="Calibri" w:hAnsi="Calibri" w:cs="Calibri"/>
          <w:b/>
          <w:bCs/>
          <w:sz w:val="22"/>
          <w:szCs w:val="22"/>
        </w:rPr>
        <w:t>t</w:t>
      </w:r>
      <w:r>
        <w:rPr>
          <w:rFonts w:ascii="Calibri" w:eastAsia="Calibri" w:hAnsi="Calibri" w:cs="Calibri"/>
          <w:b/>
          <w:bCs/>
          <w:spacing w:val="-1"/>
          <w:sz w:val="22"/>
          <w:szCs w:val="22"/>
        </w:rPr>
        <w:t>'</w:t>
      </w:r>
      <w:r>
        <w:rPr>
          <w:rFonts w:ascii="Calibri" w:eastAsia="Calibri" w:hAnsi="Calibri" w:cs="Calibri"/>
          <w:b/>
          <w:bCs/>
          <w:sz w:val="22"/>
          <w:szCs w:val="22"/>
        </w:rPr>
        <w:t>s</w:t>
      </w:r>
      <w:r>
        <w:rPr>
          <w:rFonts w:ascii="Calibri" w:eastAsia="Calibri" w:hAnsi="Calibri" w:cs="Calibri"/>
          <w:b/>
          <w:bCs/>
          <w:spacing w:val="-1"/>
          <w:sz w:val="22"/>
          <w:szCs w:val="22"/>
        </w:rPr>
        <w:t xml:space="preserve"> </w:t>
      </w:r>
      <w:r>
        <w:rPr>
          <w:rFonts w:ascii="Calibri" w:eastAsia="Calibri" w:hAnsi="Calibri" w:cs="Calibri"/>
          <w:b/>
          <w:bCs/>
          <w:spacing w:val="-2"/>
          <w:sz w:val="22"/>
          <w:szCs w:val="22"/>
        </w:rPr>
        <w:t>R</w:t>
      </w:r>
      <w:r>
        <w:rPr>
          <w:rFonts w:ascii="Calibri" w:eastAsia="Calibri" w:hAnsi="Calibri" w:cs="Calibri"/>
          <w:b/>
          <w:bCs/>
          <w:spacing w:val="-1"/>
          <w:sz w:val="22"/>
          <w:szCs w:val="22"/>
        </w:rPr>
        <w:t>e</w:t>
      </w:r>
      <w:r>
        <w:rPr>
          <w:rFonts w:ascii="Calibri" w:eastAsia="Calibri" w:hAnsi="Calibri" w:cs="Calibri"/>
          <w:b/>
          <w:bCs/>
          <w:sz w:val="22"/>
          <w:szCs w:val="22"/>
        </w:rPr>
        <w:t>f</w:t>
      </w:r>
      <w:r>
        <w:rPr>
          <w:rFonts w:ascii="Calibri" w:eastAsia="Calibri" w:hAnsi="Calibri" w:cs="Calibri"/>
          <w:b/>
          <w:bCs/>
          <w:spacing w:val="-1"/>
          <w:sz w:val="22"/>
          <w:szCs w:val="22"/>
        </w:rPr>
        <w:t>e</w:t>
      </w:r>
      <w:r>
        <w:rPr>
          <w:rFonts w:ascii="Calibri" w:eastAsia="Calibri" w:hAnsi="Calibri" w:cs="Calibri"/>
          <w:b/>
          <w:bCs/>
          <w:spacing w:val="1"/>
          <w:sz w:val="22"/>
          <w:szCs w:val="22"/>
        </w:rPr>
        <w:t>rr</w:t>
      </w:r>
      <w:r>
        <w:rPr>
          <w:rFonts w:ascii="Calibri" w:eastAsia="Calibri" w:hAnsi="Calibri" w:cs="Calibri"/>
          <w:b/>
          <w:bCs/>
          <w:spacing w:val="-3"/>
          <w:sz w:val="22"/>
          <w:szCs w:val="22"/>
        </w:rPr>
        <w:t>a</w:t>
      </w:r>
      <w:r>
        <w:rPr>
          <w:rFonts w:ascii="Calibri" w:eastAsia="Calibri" w:hAnsi="Calibri" w:cs="Calibri"/>
          <w:b/>
          <w:bCs/>
          <w:sz w:val="22"/>
          <w:szCs w:val="22"/>
        </w:rPr>
        <w:t>l</w:t>
      </w:r>
      <w:r>
        <w:rPr>
          <w:rFonts w:ascii="Calibri" w:eastAsia="Calibri" w:hAnsi="Calibri" w:cs="Calibri"/>
          <w:b/>
          <w:bCs/>
          <w:spacing w:val="4"/>
          <w:sz w:val="22"/>
          <w:szCs w:val="22"/>
        </w:rPr>
        <w:t xml:space="preserve"> </w:t>
      </w:r>
      <w:r>
        <w:rPr>
          <w:rFonts w:ascii="Calibri" w:eastAsia="Calibri" w:hAnsi="Calibri" w:cs="Calibri"/>
          <w:b/>
          <w:bCs/>
          <w:spacing w:val="-3"/>
          <w:sz w:val="22"/>
          <w:szCs w:val="22"/>
        </w:rPr>
        <w:t>F</w:t>
      </w:r>
      <w:r>
        <w:rPr>
          <w:rFonts w:ascii="Calibri" w:eastAsia="Calibri" w:hAnsi="Calibri" w:cs="Calibri"/>
          <w:b/>
          <w:bCs/>
          <w:spacing w:val="-1"/>
          <w:sz w:val="22"/>
          <w:szCs w:val="22"/>
        </w:rPr>
        <w:t>o</w:t>
      </w:r>
      <w:r>
        <w:rPr>
          <w:rFonts w:ascii="Calibri" w:eastAsia="Calibri" w:hAnsi="Calibri" w:cs="Calibri"/>
          <w:b/>
          <w:bCs/>
          <w:spacing w:val="1"/>
          <w:sz w:val="22"/>
          <w:szCs w:val="22"/>
        </w:rPr>
        <w:t>r</w:t>
      </w:r>
      <w:r>
        <w:rPr>
          <w:rFonts w:ascii="Calibri" w:eastAsia="Calibri" w:hAnsi="Calibri" w:cs="Calibri"/>
          <w:b/>
          <w:bCs/>
          <w:sz w:val="22"/>
          <w:szCs w:val="22"/>
        </w:rPr>
        <w:t>m</w:t>
      </w:r>
      <w:r>
        <w:rPr>
          <w:rFonts w:ascii="Calibri" w:eastAsia="Calibri" w:hAnsi="Calibri" w:cs="Calibri"/>
          <w:b/>
          <w:bCs/>
          <w:spacing w:val="1"/>
          <w:sz w:val="22"/>
          <w:szCs w:val="22"/>
        </w:rPr>
        <w:t xml:space="preserve"> </w:t>
      </w:r>
      <w:r>
        <w:rPr>
          <w:rFonts w:ascii="Calibri" w:eastAsia="Calibri" w:hAnsi="Calibri" w:cs="Calibri"/>
          <w:b/>
          <w:bCs/>
          <w:position w:val="1"/>
          <w:sz w:val="22"/>
          <w:szCs w:val="22"/>
        </w:rPr>
        <w:t>f</w:t>
      </w:r>
      <w:r>
        <w:rPr>
          <w:rFonts w:ascii="Calibri" w:eastAsia="Calibri" w:hAnsi="Calibri" w:cs="Calibri"/>
          <w:b/>
          <w:bCs/>
          <w:spacing w:val="-1"/>
          <w:position w:val="1"/>
          <w:sz w:val="22"/>
          <w:szCs w:val="22"/>
        </w:rPr>
        <w:t>o</w:t>
      </w:r>
      <w:r>
        <w:rPr>
          <w:rFonts w:ascii="Calibri" w:eastAsia="Calibri" w:hAnsi="Calibri" w:cs="Calibri"/>
          <w:b/>
          <w:bCs/>
          <w:position w:val="1"/>
          <w:sz w:val="22"/>
          <w:szCs w:val="22"/>
        </w:rPr>
        <w:t>r</w:t>
      </w:r>
      <w:r>
        <w:rPr>
          <w:rFonts w:ascii="Calibri" w:eastAsia="Calibri" w:hAnsi="Calibri" w:cs="Calibri"/>
          <w:b/>
          <w:bCs/>
          <w:spacing w:val="1"/>
          <w:position w:val="1"/>
          <w:sz w:val="22"/>
          <w:szCs w:val="22"/>
        </w:rPr>
        <w:t xml:space="preserve"> </w:t>
      </w:r>
      <w:r>
        <w:rPr>
          <w:rFonts w:ascii="Calibri" w:eastAsia="Calibri" w:hAnsi="Calibri" w:cs="Calibri"/>
          <w:b/>
          <w:bCs/>
          <w:spacing w:val="-4"/>
          <w:sz w:val="22"/>
          <w:szCs w:val="22"/>
        </w:rPr>
        <w:t>J</w:t>
      </w:r>
      <w:r>
        <w:rPr>
          <w:rFonts w:ascii="Calibri" w:eastAsia="Calibri" w:hAnsi="Calibri" w:cs="Calibri"/>
          <w:b/>
          <w:bCs/>
          <w:spacing w:val="-1"/>
          <w:sz w:val="22"/>
          <w:szCs w:val="22"/>
        </w:rPr>
        <w:t>a</w:t>
      </w:r>
      <w:r>
        <w:rPr>
          <w:rFonts w:ascii="Calibri" w:eastAsia="Calibri" w:hAnsi="Calibri" w:cs="Calibri"/>
          <w:b/>
          <w:bCs/>
          <w:sz w:val="22"/>
          <w:szCs w:val="22"/>
        </w:rPr>
        <w:t>m</w:t>
      </w:r>
      <w:r>
        <w:rPr>
          <w:rFonts w:ascii="Calibri" w:eastAsia="Calibri" w:hAnsi="Calibri" w:cs="Calibri"/>
          <w:b/>
          <w:bCs/>
          <w:spacing w:val="-1"/>
          <w:sz w:val="22"/>
          <w:szCs w:val="22"/>
        </w:rPr>
        <w:t>a</w:t>
      </w:r>
      <w:r>
        <w:rPr>
          <w:rFonts w:ascii="Calibri" w:eastAsia="Calibri" w:hAnsi="Calibri" w:cs="Calibri"/>
          <w:b/>
          <w:bCs/>
          <w:spacing w:val="1"/>
          <w:sz w:val="22"/>
          <w:szCs w:val="22"/>
        </w:rPr>
        <w:t>ic</w:t>
      </w:r>
      <w:r>
        <w:rPr>
          <w:rFonts w:ascii="Calibri" w:eastAsia="Calibri" w:hAnsi="Calibri" w:cs="Calibri"/>
          <w:b/>
          <w:bCs/>
          <w:sz w:val="22"/>
          <w:szCs w:val="22"/>
        </w:rPr>
        <w:t>a</w:t>
      </w:r>
      <w:r>
        <w:rPr>
          <w:rFonts w:ascii="Calibri" w:eastAsia="Calibri" w:hAnsi="Calibri" w:cs="Calibri"/>
          <w:b/>
          <w:bCs/>
          <w:spacing w:val="-12"/>
          <w:sz w:val="22"/>
          <w:szCs w:val="22"/>
        </w:rPr>
        <w:t xml:space="preserve"> </w:t>
      </w:r>
      <w:r>
        <w:rPr>
          <w:rFonts w:ascii="Calibri" w:eastAsia="Calibri" w:hAnsi="Calibri" w:cs="Calibri"/>
          <w:b/>
          <w:bCs/>
          <w:spacing w:val="-2"/>
          <w:sz w:val="22"/>
          <w:szCs w:val="22"/>
        </w:rPr>
        <w:t>C</w:t>
      </w:r>
      <w:r>
        <w:rPr>
          <w:rFonts w:ascii="Calibri" w:eastAsia="Calibri" w:hAnsi="Calibri" w:cs="Calibri"/>
          <w:b/>
          <w:bCs/>
          <w:spacing w:val="-1"/>
          <w:sz w:val="22"/>
          <w:szCs w:val="22"/>
        </w:rPr>
        <w:t>i</w:t>
      </w:r>
      <w:r>
        <w:rPr>
          <w:rFonts w:ascii="Calibri" w:eastAsia="Calibri" w:hAnsi="Calibri" w:cs="Calibri"/>
          <w:b/>
          <w:bCs/>
          <w:spacing w:val="4"/>
          <w:sz w:val="22"/>
          <w:szCs w:val="22"/>
        </w:rPr>
        <w:t>v</w:t>
      </w:r>
      <w:r>
        <w:rPr>
          <w:rFonts w:ascii="Calibri" w:eastAsia="Calibri" w:hAnsi="Calibri" w:cs="Calibri"/>
          <w:b/>
          <w:bCs/>
          <w:spacing w:val="-1"/>
          <w:sz w:val="22"/>
          <w:szCs w:val="22"/>
        </w:rPr>
        <w:t>i</w:t>
      </w:r>
      <w:r>
        <w:rPr>
          <w:rFonts w:ascii="Calibri" w:eastAsia="Calibri" w:hAnsi="Calibri" w:cs="Calibri"/>
          <w:b/>
          <w:bCs/>
          <w:sz w:val="22"/>
          <w:szCs w:val="22"/>
        </w:rPr>
        <w:t>l</w:t>
      </w:r>
      <w:r>
        <w:rPr>
          <w:rFonts w:ascii="Calibri" w:eastAsia="Calibri" w:hAnsi="Calibri" w:cs="Calibri"/>
          <w:b/>
          <w:bCs/>
          <w:spacing w:val="-3"/>
          <w:sz w:val="22"/>
          <w:szCs w:val="22"/>
        </w:rPr>
        <w:t xml:space="preserve"> </w:t>
      </w:r>
      <w:r>
        <w:rPr>
          <w:rFonts w:ascii="Calibri" w:eastAsia="Calibri" w:hAnsi="Calibri" w:cs="Calibri"/>
          <w:b/>
          <w:bCs/>
          <w:spacing w:val="-11"/>
          <w:sz w:val="22"/>
          <w:szCs w:val="22"/>
        </w:rPr>
        <w:t>A</w:t>
      </w:r>
      <w:r>
        <w:rPr>
          <w:rFonts w:ascii="Calibri" w:eastAsia="Calibri" w:hAnsi="Calibri" w:cs="Calibri"/>
          <w:b/>
          <w:bCs/>
          <w:spacing w:val="6"/>
          <w:sz w:val="22"/>
          <w:szCs w:val="22"/>
        </w:rPr>
        <w:t>v</w:t>
      </w:r>
      <w:r>
        <w:rPr>
          <w:rFonts w:ascii="Calibri" w:eastAsia="Calibri" w:hAnsi="Calibri" w:cs="Calibri"/>
          <w:b/>
          <w:bCs/>
          <w:spacing w:val="-1"/>
          <w:sz w:val="22"/>
          <w:szCs w:val="22"/>
        </w:rPr>
        <w:t>ia</w:t>
      </w:r>
      <w:r>
        <w:rPr>
          <w:rFonts w:ascii="Calibri" w:eastAsia="Calibri" w:hAnsi="Calibri" w:cs="Calibri"/>
          <w:b/>
          <w:bCs/>
          <w:sz w:val="22"/>
          <w:szCs w:val="22"/>
        </w:rPr>
        <w:t>t</w:t>
      </w:r>
      <w:r>
        <w:rPr>
          <w:rFonts w:ascii="Calibri" w:eastAsia="Calibri" w:hAnsi="Calibri" w:cs="Calibri"/>
          <w:b/>
          <w:bCs/>
          <w:spacing w:val="1"/>
          <w:sz w:val="22"/>
          <w:szCs w:val="22"/>
        </w:rPr>
        <w:t>i</w:t>
      </w:r>
      <w:r>
        <w:rPr>
          <w:rFonts w:ascii="Calibri" w:eastAsia="Calibri" w:hAnsi="Calibri" w:cs="Calibri"/>
          <w:b/>
          <w:bCs/>
          <w:spacing w:val="-1"/>
          <w:sz w:val="22"/>
          <w:szCs w:val="22"/>
        </w:rPr>
        <w:t>o</w:t>
      </w:r>
      <w:r>
        <w:rPr>
          <w:rFonts w:ascii="Calibri" w:eastAsia="Calibri" w:hAnsi="Calibri" w:cs="Calibri"/>
          <w:b/>
          <w:bCs/>
          <w:sz w:val="22"/>
          <w:szCs w:val="22"/>
        </w:rPr>
        <w:t>n</w:t>
      </w:r>
      <w:r>
        <w:rPr>
          <w:rFonts w:ascii="Calibri" w:eastAsia="Calibri" w:hAnsi="Calibri" w:cs="Calibri"/>
          <w:b/>
          <w:bCs/>
          <w:spacing w:val="-7"/>
          <w:sz w:val="22"/>
          <w:szCs w:val="22"/>
        </w:rPr>
        <w:t xml:space="preserve"> </w:t>
      </w:r>
      <w:r>
        <w:rPr>
          <w:rFonts w:ascii="Calibri" w:eastAsia="Calibri" w:hAnsi="Calibri" w:cs="Calibri"/>
          <w:b/>
          <w:bCs/>
          <w:spacing w:val="-9"/>
          <w:sz w:val="22"/>
          <w:szCs w:val="22"/>
        </w:rPr>
        <w:t>A</w:t>
      </w:r>
      <w:r>
        <w:rPr>
          <w:rFonts w:ascii="Calibri" w:eastAsia="Calibri" w:hAnsi="Calibri" w:cs="Calibri"/>
          <w:b/>
          <w:bCs/>
          <w:spacing w:val="-1"/>
          <w:sz w:val="22"/>
          <w:szCs w:val="22"/>
        </w:rPr>
        <w:t>u</w:t>
      </w:r>
      <w:r>
        <w:rPr>
          <w:rFonts w:ascii="Calibri" w:eastAsia="Calibri" w:hAnsi="Calibri" w:cs="Calibri"/>
          <w:b/>
          <w:bCs/>
          <w:sz w:val="22"/>
          <w:szCs w:val="22"/>
        </w:rPr>
        <w:t>t</w:t>
      </w:r>
      <w:r>
        <w:rPr>
          <w:rFonts w:ascii="Calibri" w:eastAsia="Calibri" w:hAnsi="Calibri" w:cs="Calibri"/>
          <w:b/>
          <w:bCs/>
          <w:spacing w:val="-3"/>
          <w:sz w:val="22"/>
          <w:szCs w:val="22"/>
        </w:rPr>
        <w:t>h</w:t>
      </w:r>
      <w:r>
        <w:rPr>
          <w:rFonts w:ascii="Calibri" w:eastAsia="Calibri" w:hAnsi="Calibri" w:cs="Calibri"/>
          <w:b/>
          <w:bCs/>
          <w:spacing w:val="-1"/>
          <w:sz w:val="22"/>
          <w:szCs w:val="22"/>
        </w:rPr>
        <w:t>o</w:t>
      </w:r>
      <w:r>
        <w:rPr>
          <w:rFonts w:ascii="Calibri" w:eastAsia="Calibri" w:hAnsi="Calibri" w:cs="Calibri"/>
          <w:b/>
          <w:bCs/>
          <w:spacing w:val="1"/>
          <w:sz w:val="22"/>
          <w:szCs w:val="22"/>
        </w:rPr>
        <w:t>ri</w:t>
      </w:r>
      <w:r>
        <w:rPr>
          <w:rFonts w:ascii="Calibri" w:eastAsia="Calibri" w:hAnsi="Calibri" w:cs="Calibri"/>
          <w:b/>
          <w:bCs/>
          <w:sz w:val="22"/>
          <w:szCs w:val="22"/>
        </w:rPr>
        <w:t>ty (JCAA)</w:t>
      </w:r>
    </w:p>
    <w:p w14:paraId="4FD51DBE" w14:textId="77777777" w:rsidR="00B56BF4" w:rsidRDefault="00B56BF4" w:rsidP="00B56BF4">
      <w:pPr>
        <w:spacing w:line="200" w:lineRule="exact"/>
        <w:rPr>
          <w:sz w:val="20"/>
        </w:rPr>
      </w:pPr>
    </w:p>
    <w:p w14:paraId="3DE2EA19" w14:textId="77777777" w:rsidR="00B56BF4" w:rsidRDefault="00B56BF4" w:rsidP="00B56BF4">
      <w:pPr>
        <w:spacing w:line="200" w:lineRule="exact"/>
        <w:rPr>
          <w:sz w:val="20"/>
        </w:rPr>
      </w:pPr>
    </w:p>
    <w:p w14:paraId="4E9FBA9C" w14:textId="2C49A1F8" w:rsidR="00DE14E9" w:rsidRDefault="00B56BF4" w:rsidP="00B56BF4">
      <w:pPr>
        <w:spacing w:line="200" w:lineRule="exact"/>
        <w:jc w:val="center"/>
        <w:rPr>
          <w:rFonts w:ascii="Trebuchet MS" w:hAnsi="Trebuchet MS"/>
          <w:b/>
          <w:color w:val="0000FF"/>
          <w:sz w:val="22"/>
          <w:szCs w:val="22"/>
        </w:rPr>
      </w:pPr>
      <w:r w:rsidRPr="00BB036E">
        <w:rPr>
          <w:rFonts w:ascii="Trebuchet MS" w:hAnsi="Trebuchet MS"/>
          <w:b/>
          <w:color w:val="0000FF"/>
          <w:sz w:val="22"/>
          <w:szCs w:val="22"/>
        </w:rPr>
        <w:t xml:space="preserve">RE: </w:t>
      </w:r>
      <w:r w:rsidR="00C04E58">
        <w:rPr>
          <w:rFonts w:ascii="Trebuchet MS" w:hAnsi="Trebuchet MS"/>
          <w:b/>
          <w:color w:val="0000FF"/>
          <w:sz w:val="22"/>
          <w:szCs w:val="22"/>
        </w:rPr>
        <w:t xml:space="preserve">THE </w:t>
      </w:r>
      <w:r w:rsidRPr="00BB036E">
        <w:rPr>
          <w:rFonts w:ascii="Trebuchet MS" w:hAnsi="Trebuchet MS"/>
          <w:b/>
          <w:color w:val="0000FF"/>
          <w:sz w:val="22"/>
          <w:szCs w:val="22"/>
        </w:rPr>
        <w:t>PRO</w:t>
      </w:r>
      <w:r w:rsidR="00871214">
        <w:rPr>
          <w:rFonts w:ascii="Trebuchet MS" w:hAnsi="Trebuchet MS"/>
          <w:b/>
          <w:color w:val="0000FF"/>
          <w:sz w:val="22"/>
          <w:szCs w:val="22"/>
        </w:rPr>
        <w:t>VISION</w:t>
      </w:r>
      <w:r w:rsidRPr="00BB036E">
        <w:rPr>
          <w:rFonts w:ascii="Trebuchet MS" w:hAnsi="Trebuchet MS"/>
          <w:b/>
          <w:color w:val="0000FF"/>
          <w:sz w:val="22"/>
          <w:szCs w:val="22"/>
        </w:rPr>
        <w:t xml:space="preserve"> OF</w:t>
      </w:r>
      <w:r w:rsidR="00C04E58">
        <w:rPr>
          <w:rFonts w:ascii="Trebuchet MS" w:hAnsi="Trebuchet MS"/>
          <w:b/>
          <w:color w:val="0000FF"/>
          <w:sz w:val="22"/>
          <w:szCs w:val="22"/>
        </w:rPr>
        <w:t xml:space="preserve"> </w:t>
      </w:r>
      <w:r w:rsidR="00367E9E">
        <w:rPr>
          <w:rFonts w:ascii="Trebuchet MS" w:hAnsi="Trebuchet MS"/>
          <w:b/>
          <w:color w:val="0000FF"/>
          <w:sz w:val="22"/>
          <w:szCs w:val="22"/>
        </w:rPr>
        <w:t>BLAZER</w:t>
      </w:r>
      <w:r w:rsidR="00871214">
        <w:rPr>
          <w:rFonts w:ascii="Trebuchet MS" w:hAnsi="Trebuchet MS"/>
          <w:b/>
          <w:color w:val="0000FF"/>
          <w:sz w:val="22"/>
          <w:szCs w:val="22"/>
        </w:rPr>
        <w:t>S</w:t>
      </w:r>
      <w:r w:rsidR="00367E9E">
        <w:rPr>
          <w:rFonts w:ascii="Trebuchet MS" w:hAnsi="Trebuchet MS"/>
          <w:b/>
          <w:color w:val="0000FF"/>
          <w:sz w:val="22"/>
          <w:szCs w:val="22"/>
        </w:rPr>
        <w:t xml:space="preserve"> FOR </w:t>
      </w:r>
      <w:r w:rsidR="00850199">
        <w:rPr>
          <w:rFonts w:ascii="Trebuchet MS" w:hAnsi="Trebuchet MS"/>
          <w:b/>
          <w:color w:val="0000FF"/>
          <w:sz w:val="22"/>
          <w:szCs w:val="22"/>
        </w:rPr>
        <w:t xml:space="preserve">EMPLOYEES OF THE </w:t>
      </w:r>
      <w:r w:rsidRPr="00BB036E">
        <w:rPr>
          <w:rFonts w:ascii="Trebuchet MS" w:hAnsi="Trebuchet MS"/>
          <w:b/>
          <w:color w:val="0000FF"/>
          <w:sz w:val="22"/>
          <w:szCs w:val="22"/>
        </w:rPr>
        <w:t xml:space="preserve">JCAA </w:t>
      </w:r>
    </w:p>
    <w:p w14:paraId="453BA663" w14:textId="56E4D599" w:rsidR="00B56BF4" w:rsidRPr="00BB036E" w:rsidRDefault="00B56BF4" w:rsidP="00B56BF4">
      <w:pPr>
        <w:spacing w:line="200" w:lineRule="exact"/>
        <w:jc w:val="center"/>
        <w:rPr>
          <w:rFonts w:ascii="Trebuchet MS" w:hAnsi="Trebuchet MS"/>
          <w:b/>
          <w:color w:val="0000FF"/>
          <w:sz w:val="22"/>
          <w:szCs w:val="22"/>
        </w:rPr>
      </w:pPr>
      <w:r w:rsidRPr="00BB036E">
        <w:rPr>
          <w:rFonts w:ascii="Trebuchet MS" w:hAnsi="Trebuchet MS"/>
          <w:b/>
          <w:color w:val="0000FF"/>
          <w:sz w:val="22"/>
          <w:szCs w:val="22"/>
        </w:rPr>
        <w:t>(RFP# 20</w:t>
      </w:r>
      <w:r w:rsidR="00836049">
        <w:rPr>
          <w:rFonts w:ascii="Trebuchet MS" w:hAnsi="Trebuchet MS"/>
          <w:b/>
          <w:color w:val="0000FF"/>
          <w:sz w:val="22"/>
          <w:szCs w:val="22"/>
        </w:rPr>
        <w:t>2</w:t>
      </w:r>
      <w:r w:rsidR="007E3BEE">
        <w:rPr>
          <w:rFonts w:ascii="Trebuchet MS" w:hAnsi="Trebuchet MS"/>
          <w:b/>
          <w:color w:val="0000FF"/>
          <w:sz w:val="22"/>
          <w:szCs w:val="22"/>
        </w:rPr>
        <w:t>3</w:t>
      </w:r>
      <w:r w:rsidR="00836049">
        <w:rPr>
          <w:rFonts w:ascii="Trebuchet MS" w:hAnsi="Trebuchet MS"/>
          <w:b/>
          <w:color w:val="0000FF"/>
          <w:sz w:val="22"/>
          <w:szCs w:val="22"/>
        </w:rPr>
        <w:t>/</w:t>
      </w:r>
      <w:r w:rsidRPr="00BB036E">
        <w:rPr>
          <w:rFonts w:ascii="Trebuchet MS" w:hAnsi="Trebuchet MS"/>
          <w:b/>
          <w:color w:val="0000FF"/>
          <w:sz w:val="22"/>
          <w:szCs w:val="22"/>
        </w:rPr>
        <w:t>JCAA/</w:t>
      </w:r>
      <w:r w:rsidR="007E3BEE">
        <w:rPr>
          <w:rFonts w:ascii="Trebuchet MS" w:hAnsi="Trebuchet MS"/>
          <w:b/>
          <w:color w:val="0000FF"/>
          <w:sz w:val="22"/>
          <w:szCs w:val="22"/>
        </w:rPr>
        <w:t>0</w:t>
      </w:r>
      <w:r w:rsidR="00A70B4C">
        <w:rPr>
          <w:rFonts w:ascii="Trebuchet MS" w:hAnsi="Trebuchet MS"/>
          <w:b/>
          <w:color w:val="0000FF"/>
          <w:sz w:val="22"/>
          <w:szCs w:val="22"/>
        </w:rPr>
        <w:t>8</w:t>
      </w:r>
      <w:r w:rsidRPr="00BB036E">
        <w:rPr>
          <w:rFonts w:ascii="Trebuchet MS" w:hAnsi="Trebuchet MS"/>
          <w:b/>
          <w:color w:val="0000FF"/>
          <w:sz w:val="22"/>
          <w:szCs w:val="22"/>
        </w:rPr>
        <w:t>)</w:t>
      </w:r>
    </w:p>
    <w:p w14:paraId="1C6AED9F" w14:textId="77777777" w:rsidR="00B56BF4" w:rsidRPr="00BB036E" w:rsidRDefault="00B56BF4" w:rsidP="00B56BF4">
      <w:pPr>
        <w:spacing w:line="200" w:lineRule="exact"/>
        <w:rPr>
          <w:rFonts w:ascii="Trebuchet MS" w:hAnsi="Trebuchet MS"/>
          <w:sz w:val="22"/>
          <w:szCs w:val="22"/>
        </w:rPr>
      </w:pPr>
    </w:p>
    <w:p w14:paraId="4D2AB571" w14:textId="77777777" w:rsidR="00B56BF4" w:rsidRPr="00BB036E" w:rsidRDefault="00B56BF4" w:rsidP="00B56BF4">
      <w:pPr>
        <w:spacing w:before="2" w:line="280" w:lineRule="exact"/>
        <w:rPr>
          <w:rFonts w:ascii="Trebuchet MS" w:hAnsi="Trebuchet MS"/>
          <w:sz w:val="22"/>
          <w:szCs w:val="22"/>
        </w:rPr>
      </w:pPr>
    </w:p>
    <w:p w14:paraId="7A7F913B" w14:textId="77777777" w:rsidR="00B56BF4" w:rsidRPr="00BB036E" w:rsidRDefault="00B56BF4" w:rsidP="00B56BF4">
      <w:pPr>
        <w:spacing w:before="16" w:line="479" w:lineRule="auto"/>
        <w:ind w:left="101" w:right="142" w:hanging="1"/>
        <w:rPr>
          <w:rFonts w:ascii="Trebuchet MS" w:eastAsia="Calibri" w:hAnsi="Trebuchet MS" w:cs="Calibri"/>
          <w:spacing w:val="-1"/>
          <w:sz w:val="22"/>
          <w:szCs w:val="22"/>
        </w:rPr>
      </w:pPr>
      <w:r w:rsidRPr="00BB036E">
        <w:rPr>
          <w:rFonts w:ascii="Trebuchet MS" w:eastAsia="Calibri" w:hAnsi="Trebuchet MS" w:cs="Calibri"/>
          <w:spacing w:val="-1"/>
          <w:sz w:val="22"/>
          <w:szCs w:val="22"/>
        </w:rPr>
        <w:t>N</w:t>
      </w:r>
      <w:r w:rsidRPr="00BB036E">
        <w:rPr>
          <w:rFonts w:ascii="Trebuchet MS" w:eastAsia="Calibri" w:hAnsi="Trebuchet MS" w:cs="Calibri"/>
          <w:spacing w:val="-3"/>
          <w:sz w:val="22"/>
          <w:szCs w:val="22"/>
        </w:rPr>
        <w:t>a</w:t>
      </w:r>
      <w:r w:rsidRPr="00BB036E">
        <w:rPr>
          <w:rFonts w:ascii="Trebuchet MS" w:eastAsia="Calibri" w:hAnsi="Trebuchet MS" w:cs="Calibri"/>
          <w:spacing w:val="8"/>
          <w:sz w:val="22"/>
          <w:szCs w:val="22"/>
        </w:rPr>
        <w:t>m</w:t>
      </w:r>
      <w:r w:rsidRPr="00BB036E">
        <w:rPr>
          <w:rFonts w:ascii="Trebuchet MS" w:eastAsia="Calibri" w:hAnsi="Trebuchet MS" w:cs="Calibri"/>
          <w:sz w:val="22"/>
          <w:szCs w:val="22"/>
        </w:rPr>
        <w:t>e</w:t>
      </w:r>
      <w:r w:rsidRPr="00BB036E">
        <w:rPr>
          <w:rFonts w:ascii="Trebuchet MS" w:eastAsia="Calibri" w:hAnsi="Trebuchet MS" w:cs="Calibri"/>
          <w:spacing w:val="-8"/>
          <w:sz w:val="22"/>
          <w:szCs w:val="22"/>
        </w:rPr>
        <w:t xml:space="preserve"> </w:t>
      </w:r>
      <w:r w:rsidRPr="00BB036E">
        <w:rPr>
          <w:rFonts w:ascii="Trebuchet MS" w:eastAsia="Calibri" w:hAnsi="Trebuchet MS" w:cs="Calibri"/>
          <w:spacing w:val="1"/>
          <w:sz w:val="22"/>
          <w:szCs w:val="22"/>
        </w:rPr>
        <w:t>o</w:t>
      </w:r>
      <w:r w:rsidRPr="00BB036E">
        <w:rPr>
          <w:rFonts w:ascii="Trebuchet MS" w:eastAsia="Calibri" w:hAnsi="Trebuchet MS" w:cs="Calibri"/>
          <w:sz w:val="22"/>
          <w:szCs w:val="22"/>
        </w:rPr>
        <w:t>f</w:t>
      </w:r>
      <w:r w:rsidRPr="00BB036E">
        <w:rPr>
          <w:rFonts w:ascii="Trebuchet MS" w:eastAsia="Calibri" w:hAnsi="Trebuchet MS" w:cs="Calibri"/>
          <w:spacing w:val="1"/>
          <w:sz w:val="22"/>
          <w:szCs w:val="22"/>
        </w:rPr>
        <w:t xml:space="preserve"> Company:…………………..</w:t>
      </w:r>
      <w:r w:rsidRPr="00BB036E">
        <w:rPr>
          <w:rFonts w:ascii="Trebuchet MS" w:eastAsia="Calibri" w:hAnsi="Trebuchet MS" w:cs="Calibri"/>
          <w:spacing w:val="-1"/>
          <w:sz w:val="22"/>
          <w:szCs w:val="22"/>
        </w:rPr>
        <w:t>……</w:t>
      </w:r>
      <w:r w:rsidR="00BB036E">
        <w:rPr>
          <w:rFonts w:ascii="Trebuchet MS" w:eastAsia="Calibri" w:hAnsi="Trebuchet MS" w:cs="Calibri"/>
          <w:spacing w:val="-1"/>
          <w:sz w:val="22"/>
          <w:szCs w:val="22"/>
        </w:rPr>
        <w:t>……..</w:t>
      </w:r>
      <w:r w:rsidRPr="00BB036E">
        <w:rPr>
          <w:rFonts w:ascii="Trebuchet MS" w:eastAsia="Calibri" w:hAnsi="Trebuchet MS" w:cs="Calibri"/>
          <w:spacing w:val="-1"/>
          <w:sz w:val="22"/>
          <w:szCs w:val="22"/>
        </w:rPr>
        <w:t>……</w:t>
      </w:r>
      <w:r w:rsidRPr="00BB036E">
        <w:rPr>
          <w:rFonts w:ascii="Trebuchet MS" w:eastAsia="Calibri" w:hAnsi="Trebuchet MS" w:cs="Calibri"/>
          <w:spacing w:val="1"/>
          <w:sz w:val="22"/>
          <w:szCs w:val="22"/>
        </w:rPr>
        <w:t>…</w:t>
      </w:r>
      <w:r w:rsidRPr="00BB036E">
        <w:rPr>
          <w:rFonts w:ascii="Trebuchet MS" w:eastAsia="Calibri" w:hAnsi="Trebuchet MS" w:cs="Calibri"/>
          <w:spacing w:val="-1"/>
          <w:sz w:val="22"/>
          <w:szCs w:val="22"/>
        </w:rPr>
        <w:t>…………………</w:t>
      </w:r>
      <w:r w:rsidRPr="00BB036E">
        <w:rPr>
          <w:rFonts w:ascii="Trebuchet MS" w:eastAsia="Calibri" w:hAnsi="Trebuchet MS" w:cs="Calibri"/>
          <w:spacing w:val="1"/>
          <w:sz w:val="22"/>
          <w:szCs w:val="22"/>
        </w:rPr>
        <w:t>…</w:t>
      </w:r>
      <w:r w:rsidRPr="00BB036E">
        <w:rPr>
          <w:rFonts w:ascii="Trebuchet MS" w:eastAsia="Calibri" w:hAnsi="Trebuchet MS" w:cs="Calibri"/>
          <w:spacing w:val="-1"/>
          <w:sz w:val="22"/>
          <w:szCs w:val="22"/>
        </w:rPr>
        <w:t>…</w:t>
      </w:r>
      <w:r w:rsidRPr="00BB036E">
        <w:rPr>
          <w:rFonts w:ascii="Trebuchet MS" w:eastAsia="Calibri" w:hAnsi="Trebuchet MS" w:cs="Calibri"/>
          <w:spacing w:val="-4"/>
          <w:sz w:val="22"/>
          <w:szCs w:val="22"/>
        </w:rPr>
        <w:t>…</w:t>
      </w:r>
      <w:r w:rsidRPr="00BB036E">
        <w:rPr>
          <w:rFonts w:ascii="Trebuchet MS" w:eastAsia="Calibri" w:hAnsi="Trebuchet MS" w:cs="Calibri"/>
          <w:spacing w:val="1"/>
          <w:sz w:val="22"/>
          <w:szCs w:val="22"/>
        </w:rPr>
        <w:t>…</w:t>
      </w:r>
      <w:r w:rsidRPr="00BB036E">
        <w:rPr>
          <w:rFonts w:ascii="Trebuchet MS" w:eastAsia="Calibri" w:hAnsi="Trebuchet MS" w:cs="Calibri"/>
          <w:spacing w:val="-1"/>
          <w:sz w:val="22"/>
          <w:szCs w:val="22"/>
        </w:rPr>
        <w:t>……………</w:t>
      </w:r>
      <w:r w:rsidRPr="00BB036E">
        <w:rPr>
          <w:rFonts w:ascii="Trebuchet MS" w:eastAsia="Calibri" w:hAnsi="Trebuchet MS" w:cs="Calibri"/>
          <w:spacing w:val="1"/>
          <w:sz w:val="22"/>
          <w:szCs w:val="22"/>
        </w:rPr>
        <w:t>…</w:t>
      </w:r>
      <w:r w:rsidRPr="00BB036E">
        <w:rPr>
          <w:rFonts w:ascii="Trebuchet MS" w:eastAsia="Calibri" w:hAnsi="Trebuchet MS" w:cs="Calibri"/>
          <w:spacing w:val="-1"/>
          <w:sz w:val="22"/>
          <w:szCs w:val="22"/>
        </w:rPr>
        <w:t>……………………….</w:t>
      </w:r>
      <w:r w:rsidRPr="00BB036E">
        <w:rPr>
          <w:rFonts w:ascii="Trebuchet MS" w:eastAsia="Calibri" w:hAnsi="Trebuchet MS" w:cs="Calibri"/>
          <w:spacing w:val="1"/>
          <w:sz w:val="22"/>
          <w:szCs w:val="22"/>
        </w:rPr>
        <w:t>…</w:t>
      </w:r>
      <w:r w:rsidRPr="00BB036E">
        <w:rPr>
          <w:rFonts w:ascii="Trebuchet MS" w:eastAsia="Calibri" w:hAnsi="Trebuchet MS" w:cs="Calibri"/>
          <w:spacing w:val="-3"/>
          <w:sz w:val="22"/>
          <w:szCs w:val="22"/>
        </w:rPr>
        <w:t>.</w:t>
      </w:r>
      <w:r w:rsidRPr="00BB036E">
        <w:rPr>
          <w:rFonts w:ascii="Trebuchet MS" w:eastAsia="Calibri" w:hAnsi="Trebuchet MS" w:cs="Calibri"/>
          <w:spacing w:val="-1"/>
          <w:sz w:val="22"/>
          <w:szCs w:val="22"/>
        </w:rPr>
        <w:t>……</w:t>
      </w:r>
    </w:p>
    <w:p w14:paraId="4901C856" w14:textId="77777777" w:rsidR="00DE14E9" w:rsidRDefault="00B56BF4" w:rsidP="00B56BF4">
      <w:pPr>
        <w:spacing w:before="16" w:line="479" w:lineRule="auto"/>
        <w:ind w:left="101" w:right="142" w:hanging="1"/>
        <w:rPr>
          <w:rFonts w:ascii="Trebuchet MS" w:eastAsia="Calibri" w:hAnsi="Trebuchet MS" w:cs="Calibri"/>
          <w:spacing w:val="-1"/>
          <w:sz w:val="22"/>
          <w:szCs w:val="22"/>
        </w:rPr>
      </w:pPr>
      <w:r w:rsidRPr="00BB036E">
        <w:rPr>
          <w:rFonts w:ascii="Trebuchet MS" w:eastAsia="Calibri" w:hAnsi="Trebuchet MS" w:cs="Calibri"/>
          <w:spacing w:val="-1"/>
          <w:sz w:val="22"/>
          <w:szCs w:val="22"/>
        </w:rPr>
        <w:t>Add</w:t>
      </w:r>
      <w:r w:rsidRPr="00BB036E">
        <w:rPr>
          <w:rFonts w:ascii="Trebuchet MS" w:eastAsia="Calibri" w:hAnsi="Trebuchet MS" w:cs="Calibri"/>
          <w:sz w:val="22"/>
          <w:szCs w:val="22"/>
        </w:rPr>
        <w:t>r</w:t>
      </w:r>
      <w:r w:rsidRPr="00BB036E">
        <w:rPr>
          <w:rFonts w:ascii="Trebuchet MS" w:eastAsia="Calibri" w:hAnsi="Trebuchet MS" w:cs="Calibri"/>
          <w:spacing w:val="1"/>
          <w:sz w:val="22"/>
          <w:szCs w:val="22"/>
        </w:rPr>
        <w:t>e</w:t>
      </w:r>
      <w:r w:rsidRPr="00BB036E">
        <w:rPr>
          <w:rFonts w:ascii="Trebuchet MS" w:eastAsia="Calibri" w:hAnsi="Trebuchet MS" w:cs="Calibri"/>
          <w:sz w:val="22"/>
          <w:szCs w:val="22"/>
        </w:rPr>
        <w:t>ss</w:t>
      </w:r>
      <w:r w:rsidRPr="00BB036E">
        <w:rPr>
          <w:rFonts w:ascii="Trebuchet MS" w:eastAsia="Calibri" w:hAnsi="Trebuchet MS" w:cs="Calibri"/>
          <w:spacing w:val="-2"/>
          <w:sz w:val="22"/>
          <w:szCs w:val="22"/>
        </w:rPr>
        <w:t>:</w:t>
      </w:r>
      <w:r w:rsidRPr="00BB036E">
        <w:rPr>
          <w:rFonts w:ascii="Trebuchet MS" w:eastAsia="Calibri" w:hAnsi="Trebuchet MS" w:cs="Calibri"/>
          <w:spacing w:val="1"/>
          <w:sz w:val="22"/>
          <w:szCs w:val="22"/>
        </w:rPr>
        <w:t>…</w:t>
      </w:r>
      <w:r w:rsidRPr="00BB036E">
        <w:rPr>
          <w:rFonts w:ascii="Trebuchet MS" w:eastAsia="Calibri" w:hAnsi="Trebuchet MS" w:cs="Calibri"/>
          <w:spacing w:val="-1"/>
          <w:sz w:val="22"/>
          <w:szCs w:val="22"/>
        </w:rPr>
        <w:t>…………………</w:t>
      </w:r>
      <w:r w:rsidRPr="00BB036E">
        <w:rPr>
          <w:rFonts w:ascii="Trebuchet MS" w:eastAsia="Calibri" w:hAnsi="Trebuchet MS" w:cs="Calibri"/>
          <w:spacing w:val="1"/>
          <w:sz w:val="22"/>
          <w:szCs w:val="22"/>
        </w:rPr>
        <w:t>…</w:t>
      </w:r>
      <w:r w:rsidRPr="00BB036E">
        <w:rPr>
          <w:rFonts w:ascii="Trebuchet MS" w:eastAsia="Calibri" w:hAnsi="Trebuchet MS" w:cs="Calibri"/>
          <w:spacing w:val="-1"/>
          <w:sz w:val="22"/>
          <w:szCs w:val="22"/>
        </w:rPr>
        <w:t>……………</w:t>
      </w:r>
      <w:r w:rsidRPr="00BB036E">
        <w:rPr>
          <w:rFonts w:ascii="Trebuchet MS" w:eastAsia="Calibri" w:hAnsi="Trebuchet MS" w:cs="Calibri"/>
          <w:spacing w:val="1"/>
          <w:sz w:val="22"/>
          <w:szCs w:val="22"/>
        </w:rPr>
        <w:t>…</w:t>
      </w:r>
      <w:r w:rsidRPr="00BB036E">
        <w:rPr>
          <w:rFonts w:ascii="Trebuchet MS" w:eastAsia="Calibri" w:hAnsi="Trebuchet MS" w:cs="Calibri"/>
          <w:spacing w:val="-1"/>
          <w:sz w:val="22"/>
          <w:szCs w:val="22"/>
        </w:rPr>
        <w:t>….</w:t>
      </w:r>
      <w:r w:rsidRPr="00BB036E">
        <w:rPr>
          <w:rFonts w:ascii="Trebuchet MS" w:eastAsia="Calibri" w:hAnsi="Trebuchet MS" w:cs="Calibri"/>
          <w:spacing w:val="-3"/>
          <w:sz w:val="22"/>
          <w:szCs w:val="22"/>
        </w:rPr>
        <w:t>.</w:t>
      </w:r>
      <w:r w:rsidRPr="00BB036E">
        <w:rPr>
          <w:rFonts w:ascii="Trebuchet MS" w:eastAsia="Calibri" w:hAnsi="Trebuchet MS" w:cs="Calibri"/>
          <w:spacing w:val="1"/>
          <w:sz w:val="22"/>
          <w:szCs w:val="22"/>
        </w:rPr>
        <w:t>…</w:t>
      </w:r>
      <w:r w:rsidRPr="00BB036E">
        <w:rPr>
          <w:rFonts w:ascii="Trebuchet MS" w:eastAsia="Calibri" w:hAnsi="Trebuchet MS" w:cs="Calibri"/>
          <w:spacing w:val="-1"/>
          <w:sz w:val="22"/>
          <w:szCs w:val="22"/>
        </w:rPr>
        <w:t>…………</w:t>
      </w:r>
      <w:r w:rsidRPr="00BB036E">
        <w:rPr>
          <w:rFonts w:ascii="Trebuchet MS" w:eastAsia="Calibri" w:hAnsi="Trebuchet MS" w:cs="Calibri"/>
          <w:spacing w:val="1"/>
          <w:sz w:val="22"/>
          <w:szCs w:val="22"/>
        </w:rPr>
        <w:t>…</w:t>
      </w:r>
      <w:r w:rsidRPr="00BB036E">
        <w:rPr>
          <w:rFonts w:ascii="Trebuchet MS" w:eastAsia="Calibri" w:hAnsi="Trebuchet MS" w:cs="Calibri"/>
          <w:spacing w:val="-3"/>
          <w:sz w:val="22"/>
          <w:szCs w:val="22"/>
        </w:rPr>
        <w:t>…</w:t>
      </w:r>
      <w:r w:rsidRPr="00BB036E">
        <w:rPr>
          <w:rFonts w:ascii="Trebuchet MS" w:eastAsia="Calibri" w:hAnsi="Trebuchet MS" w:cs="Calibri"/>
          <w:spacing w:val="-1"/>
          <w:sz w:val="22"/>
          <w:szCs w:val="22"/>
        </w:rPr>
        <w:t>….</w:t>
      </w:r>
      <w:r w:rsidRPr="00BB036E">
        <w:rPr>
          <w:rFonts w:ascii="Trebuchet MS" w:eastAsia="Calibri" w:hAnsi="Trebuchet MS" w:cs="Calibri"/>
          <w:spacing w:val="-3"/>
          <w:sz w:val="22"/>
          <w:szCs w:val="22"/>
        </w:rPr>
        <w:t>.</w:t>
      </w:r>
      <w:r w:rsidRPr="00BB036E">
        <w:rPr>
          <w:rFonts w:ascii="Trebuchet MS" w:eastAsia="Calibri" w:hAnsi="Trebuchet MS" w:cs="Calibri"/>
          <w:spacing w:val="-1"/>
          <w:sz w:val="22"/>
          <w:szCs w:val="22"/>
        </w:rPr>
        <w:t>………</w:t>
      </w:r>
      <w:r w:rsidRPr="00BB036E">
        <w:rPr>
          <w:rFonts w:ascii="Trebuchet MS" w:eastAsia="Calibri" w:hAnsi="Trebuchet MS" w:cs="Calibri"/>
          <w:spacing w:val="1"/>
          <w:sz w:val="22"/>
          <w:szCs w:val="22"/>
        </w:rPr>
        <w:t>…</w:t>
      </w:r>
      <w:r w:rsidRPr="00BB036E">
        <w:rPr>
          <w:rFonts w:ascii="Trebuchet MS" w:eastAsia="Calibri" w:hAnsi="Trebuchet MS" w:cs="Calibri"/>
          <w:spacing w:val="-1"/>
          <w:sz w:val="22"/>
          <w:szCs w:val="22"/>
        </w:rPr>
        <w:t>……………</w:t>
      </w:r>
      <w:r w:rsidRPr="00BB036E">
        <w:rPr>
          <w:rFonts w:ascii="Trebuchet MS" w:eastAsia="Calibri" w:hAnsi="Trebuchet MS" w:cs="Calibri"/>
          <w:spacing w:val="1"/>
          <w:sz w:val="22"/>
          <w:szCs w:val="22"/>
        </w:rPr>
        <w:t>…</w:t>
      </w:r>
      <w:r w:rsidRPr="00BB036E">
        <w:rPr>
          <w:rFonts w:ascii="Trebuchet MS" w:eastAsia="Calibri" w:hAnsi="Trebuchet MS" w:cs="Calibri"/>
          <w:spacing w:val="-1"/>
          <w:sz w:val="22"/>
          <w:szCs w:val="22"/>
        </w:rPr>
        <w:t>………………………</w:t>
      </w:r>
      <w:r w:rsidRPr="00BB036E">
        <w:rPr>
          <w:rFonts w:ascii="Trebuchet MS" w:eastAsia="Calibri" w:hAnsi="Trebuchet MS" w:cs="Calibri"/>
          <w:spacing w:val="1"/>
          <w:sz w:val="22"/>
          <w:szCs w:val="22"/>
        </w:rPr>
        <w:t>…</w:t>
      </w:r>
      <w:r w:rsidRPr="00BB036E">
        <w:rPr>
          <w:rFonts w:ascii="Trebuchet MS" w:eastAsia="Calibri" w:hAnsi="Trebuchet MS" w:cs="Calibri"/>
          <w:spacing w:val="-1"/>
          <w:sz w:val="22"/>
          <w:szCs w:val="22"/>
        </w:rPr>
        <w:t>…</w:t>
      </w:r>
    </w:p>
    <w:p w14:paraId="0AF374D4" w14:textId="60C6E310" w:rsidR="00B56BF4" w:rsidRPr="00BB036E" w:rsidRDefault="00B56BF4" w:rsidP="00B56BF4">
      <w:pPr>
        <w:spacing w:before="16" w:line="479" w:lineRule="auto"/>
        <w:ind w:left="101" w:right="142" w:hanging="1"/>
        <w:rPr>
          <w:rFonts w:ascii="Trebuchet MS" w:eastAsia="Calibri" w:hAnsi="Trebuchet MS" w:cs="Calibri"/>
          <w:sz w:val="22"/>
          <w:szCs w:val="22"/>
        </w:rPr>
      </w:pPr>
      <w:r w:rsidRPr="00BB036E">
        <w:rPr>
          <w:rFonts w:ascii="Trebuchet MS" w:eastAsia="Calibri" w:hAnsi="Trebuchet MS" w:cs="Calibri"/>
          <w:spacing w:val="1"/>
          <w:sz w:val="22"/>
          <w:szCs w:val="22"/>
        </w:rPr>
        <w:t>Lo</w:t>
      </w:r>
      <w:r w:rsidRPr="00BB036E">
        <w:rPr>
          <w:rFonts w:ascii="Trebuchet MS" w:eastAsia="Calibri" w:hAnsi="Trebuchet MS" w:cs="Calibri"/>
          <w:sz w:val="22"/>
          <w:szCs w:val="22"/>
        </w:rPr>
        <w:t>ca</w:t>
      </w:r>
      <w:r w:rsidRPr="00BB036E">
        <w:rPr>
          <w:rFonts w:ascii="Trebuchet MS" w:eastAsia="Calibri" w:hAnsi="Trebuchet MS" w:cs="Calibri"/>
          <w:spacing w:val="-2"/>
          <w:sz w:val="22"/>
          <w:szCs w:val="22"/>
        </w:rPr>
        <w:t>t</w:t>
      </w:r>
      <w:r w:rsidRPr="00BB036E">
        <w:rPr>
          <w:rFonts w:ascii="Trebuchet MS" w:eastAsia="Calibri" w:hAnsi="Trebuchet MS" w:cs="Calibri"/>
          <w:sz w:val="22"/>
          <w:szCs w:val="22"/>
        </w:rPr>
        <w:t>i</w:t>
      </w:r>
      <w:r w:rsidRPr="00BB036E">
        <w:rPr>
          <w:rFonts w:ascii="Trebuchet MS" w:eastAsia="Calibri" w:hAnsi="Trebuchet MS" w:cs="Calibri"/>
          <w:spacing w:val="1"/>
          <w:sz w:val="22"/>
          <w:szCs w:val="22"/>
        </w:rPr>
        <w:t>o</w:t>
      </w:r>
      <w:r w:rsidRPr="00BB036E">
        <w:rPr>
          <w:rFonts w:ascii="Trebuchet MS" w:eastAsia="Calibri" w:hAnsi="Trebuchet MS" w:cs="Calibri"/>
          <w:sz w:val="22"/>
          <w:szCs w:val="22"/>
        </w:rPr>
        <w:t>n</w:t>
      </w:r>
      <w:r w:rsidRPr="00BB036E">
        <w:rPr>
          <w:rFonts w:ascii="Trebuchet MS" w:eastAsia="Calibri" w:hAnsi="Trebuchet MS" w:cs="Calibri"/>
          <w:spacing w:val="-12"/>
          <w:sz w:val="22"/>
          <w:szCs w:val="22"/>
        </w:rPr>
        <w:t xml:space="preserve"> Served </w:t>
      </w:r>
      <w:r w:rsidR="00BB036E">
        <w:rPr>
          <w:rFonts w:ascii="Trebuchet MS" w:eastAsia="Calibri" w:hAnsi="Trebuchet MS" w:cs="Calibri"/>
          <w:spacing w:val="-12"/>
          <w:sz w:val="22"/>
          <w:szCs w:val="22"/>
        </w:rPr>
        <w:t>…….</w:t>
      </w:r>
      <w:r w:rsidRPr="00BB036E">
        <w:rPr>
          <w:rFonts w:ascii="Trebuchet MS" w:eastAsia="Calibri" w:hAnsi="Trebuchet MS" w:cs="Calibri"/>
          <w:spacing w:val="-12"/>
          <w:sz w:val="22"/>
          <w:szCs w:val="22"/>
        </w:rPr>
        <w:t xml:space="preserve">…………………………………………………………………………………………………………………. </w:t>
      </w:r>
      <w:r w:rsidRPr="00BB036E">
        <w:rPr>
          <w:rFonts w:ascii="Trebuchet MS" w:eastAsia="Calibri" w:hAnsi="Trebuchet MS" w:cs="Calibri"/>
          <w:spacing w:val="1"/>
          <w:sz w:val="22"/>
          <w:szCs w:val="22"/>
        </w:rPr>
        <w:t>D</w:t>
      </w:r>
      <w:r w:rsidRPr="00BB036E">
        <w:rPr>
          <w:rFonts w:ascii="Trebuchet MS" w:eastAsia="Calibri" w:hAnsi="Trebuchet MS" w:cs="Calibri"/>
          <w:spacing w:val="-1"/>
          <w:sz w:val="22"/>
          <w:szCs w:val="22"/>
        </w:rPr>
        <w:t>u</w:t>
      </w:r>
      <w:r w:rsidRPr="00BB036E">
        <w:rPr>
          <w:rFonts w:ascii="Trebuchet MS" w:eastAsia="Calibri" w:hAnsi="Trebuchet MS" w:cs="Calibri"/>
          <w:sz w:val="22"/>
          <w:szCs w:val="22"/>
        </w:rPr>
        <w:t>ra</w:t>
      </w:r>
      <w:r w:rsidRPr="00BB036E">
        <w:rPr>
          <w:rFonts w:ascii="Trebuchet MS" w:eastAsia="Calibri" w:hAnsi="Trebuchet MS" w:cs="Calibri"/>
          <w:spacing w:val="1"/>
          <w:sz w:val="22"/>
          <w:szCs w:val="22"/>
        </w:rPr>
        <w:t>t</w:t>
      </w:r>
      <w:r w:rsidRPr="00BB036E">
        <w:rPr>
          <w:rFonts w:ascii="Trebuchet MS" w:eastAsia="Calibri" w:hAnsi="Trebuchet MS" w:cs="Calibri"/>
          <w:sz w:val="22"/>
          <w:szCs w:val="22"/>
        </w:rPr>
        <w:t>i</w:t>
      </w:r>
      <w:r w:rsidRPr="00BB036E">
        <w:rPr>
          <w:rFonts w:ascii="Trebuchet MS" w:eastAsia="Calibri" w:hAnsi="Trebuchet MS" w:cs="Calibri"/>
          <w:spacing w:val="1"/>
          <w:sz w:val="22"/>
          <w:szCs w:val="22"/>
        </w:rPr>
        <w:t>o</w:t>
      </w:r>
      <w:r w:rsidRPr="00BB036E">
        <w:rPr>
          <w:rFonts w:ascii="Trebuchet MS" w:eastAsia="Calibri" w:hAnsi="Trebuchet MS" w:cs="Calibri"/>
          <w:sz w:val="22"/>
          <w:szCs w:val="22"/>
        </w:rPr>
        <w:t>n</w:t>
      </w:r>
      <w:r w:rsidRPr="00BB036E">
        <w:rPr>
          <w:rFonts w:ascii="Trebuchet MS" w:eastAsia="Calibri" w:hAnsi="Trebuchet MS" w:cs="Calibri"/>
          <w:spacing w:val="-12"/>
          <w:sz w:val="22"/>
          <w:szCs w:val="22"/>
        </w:rPr>
        <w:t xml:space="preserve"> </w:t>
      </w:r>
      <w:r w:rsidRPr="00BB036E">
        <w:rPr>
          <w:rFonts w:ascii="Trebuchet MS" w:eastAsia="Calibri" w:hAnsi="Trebuchet MS" w:cs="Calibri"/>
          <w:spacing w:val="1"/>
          <w:sz w:val="22"/>
          <w:szCs w:val="22"/>
        </w:rPr>
        <w:t>o</w:t>
      </w:r>
      <w:r w:rsidRPr="00BB036E">
        <w:rPr>
          <w:rFonts w:ascii="Trebuchet MS" w:eastAsia="Calibri" w:hAnsi="Trebuchet MS" w:cs="Calibri"/>
          <w:sz w:val="22"/>
          <w:szCs w:val="22"/>
        </w:rPr>
        <w:t>f</w:t>
      </w:r>
      <w:r w:rsidRPr="00BB036E">
        <w:rPr>
          <w:rFonts w:ascii="Trebuchet MS" w:eastAsia="Calibri" w:hAnsi="Trebuchet MS" w:cs="Calibri"/>
          <w:spacing w:val="-2"/>
          <w:sz w:val="22"/>
          <w:szCs w:val="22"/>
        </w:rPr>
        <w:t xml:space="preserve"> C</w:t>
      </w:r>
      <w:r w:rsidRPr="00BB036E">
        <w:rPr>
          <w:rFonts w:ascii="Trebuchet MS" w:eastAsia="Calibri" w:hAnsi="Trebuchet MS" w:cs="Calibri"/>
          <w:spacing w:val="1"/>
          <w:sz w:val="22"/>
          <w:szCs w:val="22"/>
        </w:rPr>
        <w:t>o</w:t>
      </w:r>
      <w:r w:rsidRPr="00BB036E">
        <w:rPr>
          <w:rFonts w:ascii="Trebuchet MS" w:eastAsia="Calibri" w:hAnsi="Trebuchet MS" w:cs="Calibri"/>
          <w:spacing w:val="-1"/>
          <w:sz w:val="22"/>
          <w:szCs w:val="22"/>
        </w:rPr>
        <w:t>n</w:t>
      </w:r>
      <w:r w:rsidRPr="00BB036E">
        <w:rPr>
          <w:rFonts w:ascii="Trebuchet MS" w:eastAsia="Calibri" w:hAnsi="Trebuchet MS" w:cs="Calibri"/>
          <w:sz w:val="22"/>
          <w:szCs w:val="22"/>
        </w:rPr>
        <w:t>t</w:t>
      </w:r>
      <w:r w:rsidRPr="00BB036E">
        <w:rPr>
          <w:rFonts w:ascii="Trebuchet MS" w:eastAsia="Calibri" w:hAnsi="Trebuchet MS" w:cs="Calibri"/>
          <w:spacing w:val="-3"/>
          <w:sz w:val="22"/>
          <w:szCs w:val="22"/>
        </w:rPr>
        <w:t>r</w:t>
      </w:r>
      <w:r w:rsidRPr="00BB036E">
        <w:rPr>
          <w:rFonts w:ascii="Trebuchet MS" w:eastAsia="Calibri" w:hAnsi="Trebuchet MS" w:cs="Calibri"/>
          <w:sz w:val="22"/>
          <w:szCs w:val="22"/>
        </w:rPr>
        <w:t>ac</w:t>
      </w:r>
      <w:r w:rsidRPr="00BB036E">
        <w:rPr>
          <w:rFonts w:ascii="Trebuchet MS" w:eastAsia="Calibri" w:hAnsi="Trebuchet MS" w:cs="Calibri"/>
          <w:spacing w:val="-2"/>
          <w:sz w:val="22"/>
          <w:szCs w:val="22"/>
        </w:rPr>
        <w:t>t</w:t>
      </w:r>
      <w:r w:rsidRPr="00BB036E">
        <w:rPr>
          <w:rFonts w:ascii="Trebuchet MS" w:eastAsia="Calibri" w:hAnsi="Trebuchet MS" w:cs="Calibri"/>
          <w:spacing w:val="-1"/>
          <w:sz w:val="22"/>
          <w:szCs w:val="22"/>
        </w:rPr>
        <w:t>:</w:t>
      </w:r>
      <w:r w:rsidRPr="00BB036E">
        <w:rPr>
          <w:rFonts w:ascii="Trebuchet MS" w:eastAsia="Calibri" w:hAnsi="Trebuchet MS" w:cs="Calibri"/>
          <w:spacing w:val="1"/>
          <w:sz w:val="22"/>
          <w:szCs w:val="22"/>
        </w:rPr>
        <w:t>…</w:t>
      </w:r>
      <w:r w:rsidRPr="00BB036E">
        <w:rPr>
          <w:rFonts w:ascii="Trebuchet MS" w:eastAsia="Calibri" w:hAnsi="Trebuchet MS" w:cs="Calibri"/>
          <w:spacing w:val="-1"/>
          <w:sz w:val="22"/>
          <w:szCs w:val="22"/>
        </w:rPr>
        <w:t>……………</w:t>
      </w:r>
      <w:r w:rsidRPr="00BB036E">
        <w:rPr>
          <w:rFonts w:ascii="Trebuchet MS" w:eastAsia="Calibri" w:hAnsi="Trebuchet MS" w:cs="Calibri"/>
          <w:spacing w:val="1"/>
          <w:sz w:val="22"/>
          <w:szCs w:val="22"/>
        </w:rPr>
        <w:t>…</w:t>
      </w:r>
      <w:r w:rsidRPr="00BB036E">
        <w:rPr>
          <w:rFonts w:ascii="Trebuchet MS" w:eastAsia="Calibri" w:hAnsi="Trebuchet MS" w:cs="Calibri"/>
          <w:spacing w:val="-1"/>
          <w:sz w:val="22"/>
          <w:szCs w:val="22"/>
        </w:rPr>
        <w:t>………………………</w:t>
      </w:r>
      <w:r w:rsidRPr="00BB036E">
        <w:rPr>
          <w:rFonts w:ascii="Trebuchet MS" w:eastAsia="Calibri" w:hAnsi="Trebuchet MS" w:cs="Calibri"/>
          <w:spacing w:val="1"/>
          <w:sz w:val="22"/>
          <w:szCs w:val="22"/>
        </w:rPr>
        <w:t>…</w:t>
      </w:r>
      <w:r w:rsidRPr="00BB036E">
        <w:rPr>
          <w:rFonts w:ascii="Trebuchet MS" w:eastAsia="Calibri" w:hAnsi="Trebuchet MS" w:cs="Calibri"/>
          <w:sz w:val="22"/>
          <w:szCs w:val="22"/>
        </w:rPr>
        <w:t>…</w:t>
      </w:r>
    </w:p>
    <w:p w14:paraId="38D5AE2D" w14:textId="77777777" w:rsidR="00B56BF4" w:rsidRPr="00BB036E" w:rsidRDefault="00B56BF4" w:rsidP="00B56BF4">
      <w:pPr>
        <w:spacing w:before="4" w:line="265" w:lineRule="exact"/>
        <w:ind w:left="104" w:right="-20"/>
        <w:rPr>
          <w:rFonts w:ascii="Trebuchet MS" w:eastAsia="Calibri" w:hAnsi="Trebuchet MS" w:cs="Calibri"/>
          <w:sz w:val="22"/>
          <w:szCs w:val="22"/>
        </w:rPr>
      </w:pPr>
      <w:r w:rsidRPr="00BB036E">
        <w:rPr>
          <w:rFonts w:ascii="Trebuchet MS" w:eastAsia="Calibri" w:hAnsi="Trebuchet MS" w:cs="Calibri"/>
          <w:spacing w:val="-1"/>
          <w:sz w:val="22"/>
          <w:szCs w:val="22"/>
        </w:rPr>
        <w:t>H</w:t>
      </w:r>
      <w:r w:rsidRPr="00BB036E">
        <w:rPr>
          <w:rFonts w:ascii="Trebuchet MS" w:eastAsia="Calibri" w:hAnsi="Trebuchet MS" w:cs="Calibri"/>
          <w:spacing w:val="1"/>
          <w:sz w:val="22"/>
          <w:szCs w:val="22"/>
        </w:rPr>
        <w:t>o</w:t>
      </w:r>
      <w:r w:rsidRPr="00BB036E">
        <w:rPr>
          <w:rFonts w:ascii="Trebuchet MS" w:eastAsia="Calibri" w:hAnsi="Trebuchet MS" w:cs="Calibri"/>
          <w:sz w:val="22"/>
          <w:szCs w:val="22"/>
        </w:rPr>
        <w:t>w</w:t>
      </w:r>
      <w:r w:rsidRPr="00BB036E">
        <w:rPr>
          <w:rFonts w:ascii="Trebuchet MS" w:eastAsia="Calibri" w:hAnsi="Trebuchet MS" w:cs="Calibri"/>
          <w:spacing w:val="-6"/>
          <w:sz w:val="22"/>
          <w:szCs w:val="22"/>
        </w:rPr>
        <w:t xml:space="preserve"> d</w:t>
      </w:r>
      <w:r w:rsidRPr="00BB036E">
        <w:rPr>
          <w:rFonts w:ascii="Trebuchet MS" w:eastAsia="Calibri" w:hAnsi="Trebuchet MS" w:cs="Calibri"/>
          <w:sz w:val="22"/>
          <w:szCs w:val="22"/>
        </w:rPr>
        <w:t>o</w:t>
      </w:r>
      <w:r w:rsidRPr="00BB036E">
        <w:rPr>
          <w:rFonts w:ascii="Trebuchet MS" w:eastAsia="Calibri" w:hAnsi="Trebuchet MS" w:cs="Calibri"/>
          <w:spacing w:val="2"/>
          <w:sz w:val="22"/>
          <w:szCs w:val="22"/>
        </w:rPr>
        <w:t xml:space="preserve"> </w:t>
      </w:r>
      <w:r w:rsidRPr="00BB036E">
        <w:rPr>
          <w:rFonts w:ascii="Trebuchet MS" w:eastAsia="Calibri" w:hAnsi="Trebuchet MS" w:cs="Calibri"/>
          <w:spacing w:val="-11"/>
          <w:sz w:val="22"/>
          <w:szCs w:val="22"/>
        </w:rPr>
        <w:t>y</w:t>
      </w:r>
      <w:r w:rsidRPr="00BB036E">
        <w:rPr>
          <w:rFonts w:ascii="Trebuchet MS" w:eastAsia="Calibri" w:hAnsi="Trebuchet MS" w:cs="Calibri"/>
          <w:spacing w:val="1"/>
          <w:sz w:val="22"/>
          <w:szCs w:val="22"/>
        </w:rPr>
        <w:t>o</w:t>
      </w:r>
      <w:r w:rsidRPr="00BB036E">
        <w:rPr>
          <w:rFonts w:ascii="Trebuchet MS" w:eastAsia="Calibri" w:hAnsi="Trebuchet MS" w:cs="Calibri"/>
          <w:sz w:val="22"/>
          <w:szCs w:val="22"/>
        </w:rPr>
        <w:t>u</w:t>
      </w:r>
      <w:r w:rsidRPr="00BB036E">
        <w:rPr>
          <w:rFonts w:ascii="Trebuchet MS" w:eastAsia="Calibri" w:hAnsi="Trebuchet MS" w:cs="Calibri"/>
          <w:spacing w:val="-5"/>
          <w:sz w:val="22"/>
          <w:szCs w:val="22"/>
        </w:rPr>
        <w:t xml:space="preserve"> </w:t>
      </w:r>
      <w:r w:rsidRPr="00BB036E">
        <w:rPr>
          <w:rFonts w:ascii="Trebuchet MS" w:eastAsia="Calibri" w:hAnsi="Trebuchet MS" w:cs="Calibri"/>
          <w:sz w:val="22"/>
          <w:szCs w:val="22"/>
        </w:rPr>
        <w:t>ra</w:t>
      </w:r>
      <w:r w:rsidRPr="00BB036E">
        <w:rPr>
          <w:rFonts w:ascii="Trebuchet MS" w:eastAsia="Calibri" w:hAnsi="Trebuchet MS" w:cs="Calibri"/>
          <w:spacing w:val="-2"/>
          <w:sz w:val="22"/>
          <w:szCs w:val="22"/>
        </w:rPr>
        <w:t>te</w:t>
      </w:r>
      <w:r w:rsidRPr="00BB036E">
        <w:rPr>
          <w:rFonts w:ascii="Trebuchet MS" w:eastAsia="Calibri" w:hAnsi="Trebuchet MS" w:cs="Calibri"/>
          <w:sz w:val="22"/>
          <w:szCs w:val="22"/>
        </w:rPr>
        <w:t>:</w:t>
      </w:r>
      <w:r w:rsidRPr="00BB036E">
        <w:rPr>
          <w:rFonts w:ascii="Trebuchet MS" w:eastAsia="Calibri" w:hAnsi="Trebuchet MS" w:cs="Calibri"/>
          <w:spacing w:val="2"/>
          <w:sz w:val="22"/>
          <w:szCs w:val="22"/>
        </w:rPr>
        <w:t xml:space="preserve"> </w:t>
      </w:r>
      <w:r w:rsidRPr="00BB036E">
        <w:rPr>
          <w:rFonts w:ascii="Trebuchet MS" w:eastAsia="Calibri" w:hAnsi="Trebuchet MS" w:cs="Calibri"/>
          <w:b/>
          <w:bCs/>
          <w:sz w:val="22"/>
          <w:szCs w:val="22"/>
        </w:rPr>
        <w:t>E</w:t>
      </w:r>
      <w:r w:rsidRPr="00BB036E">
        <w:rPr>
          <w:rFonts w:ascii="Trebuchet MS" w:eastAsia="Calibri" w:hAnsi="Trebuchet MS" w:cs="Calibri"/>
          <w:b/>
          <w:bCs/>
          <w:spacing w:val="-3"/>
          <w:sz w:val="22"/>
          <w:szCs w:val="22"/>
        </w:rPr>
        <w:t>x</w:t>
      </w:r>
      <w:r w:rsidRPr="00BB036E">
        <w:rPr>
          <w:rFonts w:ascii="Trebuchet MS" w:eastAsia="Calibri" w:hAnsi="Trebuchet MS" w:cs="Calibri"/>
          <w:b/>
          <w:bCs/>
          <w:spacing w:val="1"/>
          <w:sz w:val="22"/>
          <w:szCs w:val="22"/>
        </w:rPr>
        <w:t>c</w:t>
      </w:r>
      <w:r w:rsidRPr="00BB036E">
        <w:rPr>
          <w:rFonts w:ascii="Trebuchet MS" w:eastAsia="Calibri" w:hAnsi="Trebuchet MS" w:cs="Calibri"/>
          <w:b/>
          <w:bCs/>
          <w:spacing w:val="-3"/>
          <w:sz w:val="22"/>
          <w:szCs w:val="22"/>
        </w:rPr>
        <w:t>e</w:t>
      </w:r>
      <w:r w:rsidRPr="00BB036E">
        <w:rPr>
          <w:rFonts w:ascii="Trebuchet MS" w:eastAsia="Calibri" w:hAnsi="Trebuchet MS" w:cs="Calibri"/>
          <w:b/>
          <w:bCs/>
          <w:spacing w:val="1"/>
          <w:sz w:val="22"/>
          <w:szCs w:val="22"/>
        </w:rPr>
        <w:t>l</w:t>
      </w:r>
      <w:r w:rsidRPr="00BB036E">
        <w:rPr>
          <w:rFonts w:ascii="Trebuchet MS" w:eastAsia="Calibri" w:hAnsi="Trebuchet MS" w:cs="Calibri"/>
          <w:b/>
          <w:bCs/>
          <w:spacing w:val="-1"/>
          <w:sz w:val="22"/>
          <w:szCs w:val="22"/>
        </w:rPr>
        <w:t>len</w:t>
      </w:r>
      <w:r w:rsidRPr="00BB036E">
        <w:rPr>
          <w:rFonts w:ascii="Trebuchet MS" w:eastAsia="Calibri" w:hAnsi="Trebuchet MS" w:cs="Calibri"/>
          <w:b/>
          <w:bCs/>
          <w:sz w:val="22"/>
          <w:szCs w:val="22"/>
        </w:rPr>
        <w:t>t;</w:t>
      </w:r>
      <w:r w:rsidRPr="00BB036E">
        <w:rPr>
          <w:rFonts w:ascii="Trebuchet MS" w:eastAsia="Calibri" w:hAnsi="Trebuchet MS" w:cs="Calibri"/>
          <w:b/>
          <w:bCs/>
          <w:spacing w:val="29"/>
          <w:sz w:val="22"/>
          <w:szCs w:val="22"/>
        </w:rPr>
        <w:t xml:space="preserve"> </w:t>
      </w:r>
      <w:r w:rsidRPr="00BB036E">
        <w:rPr>
          <w:rFonts w:ascii="Trebuchet MS" w:eastAsia="Calibri" w:hAnsi="Trebuchet MS" w:cs="Calibri"/>
          <w:b/>
          <w:bCs/>
          <w:spacing w:val="-1"/>
          <w:sz w:val="22"/>
          <w:szCs w:val="22"/>
        </w:rPr>
        <w:t>Sa</w:t>
      </w:r>
      <w:r w:rsidRPr="00BB036E">
        <w:rPr>
          <w:rFonts w:ascii="Trebuchet MS" w:eastAsia="Calibri" w:hAnsi="Trebuchet MS" w:cs="Calibri"/>
          <w:b/>
          <w:bCs/>
          <w:sz w:val="22"/>
          <w:szCs w:val="22"/>
        </w:rPr>
        <w:t>t</w:t>
      </w:r>
      <w:r w:rsidRPr="00BB036E">
        <w:rPr>
          <w:rFonts w:ascii="Trebuchet MS" w:eastAsia="Calibri" w:hAnsi="Trebuchet MS" w:cs="Calibri"/>
          <w:b/>
          <w:bCs/>
          <w:spacing w:val="1"/>
          <w:sz w:val="22"/>
          <w:szCs w:val="22"/>
        </w:rPr>
        <w:t>is</w:t>
      </w:r>
      <w:r w:rsidRPr="00BB036E">
        <w:rPr>
          <w:rFonts w:ascii="Trebuchet MS" w:eastAsia="Calibri" w:hAnsi="Trebuchet MS" w:cs="Calibri"/>
          <w:b/>
          <w:bCs/>
          <w:sz w:val="22"/>
          <w:szCs w:val="22"/>
        </w:rPr>
        <w:t>f</w:t>
      </w:r>
      <w:r w:rsidRPr="00BB036E">
        <w:rPr>
          <w:rFonts w:ascii="Trebuchet MS" w:eastAsia="Calibri" w:hAnsi="Trebuchet MS" w:cs="Calibri"/>
          <w:b/>
          <w:bCs/>
          <w:spacing w:val="-1"/>
          <w:sz w:val="22"/>
          <w:szCs w:val="22"/>
        </w:rPr>
        <w:t>a</w:t>
      </w:r>
      <w:r w:rsidRPr="00BB036E">
        <w:rPr>
          <w:rFonts w:ascii="Trebuchet MS" w:eastAsia="Calibri" w:hAnsi="Trebuchet MS" w:cs="Calibri"/>
          <w:b/>
          <w:bCs/>
          <w:spacing w:val="1"/>
          <w:sz w:val="22"/>
          <w:szCs w:val="22"/>
        </w:rPr>
        <w:t>c</w:t>
      </w:r>
      <w:r w:rsidRPr="00BB036E">
        <w:rPr>
          <w:rFonts w:ascii="Trebuchet MS" w:eastAsia="Calibri" w:hAnsi="Trebuchet MS" w:cs="Calibri"/>
          <w:b/>
          <w:bCs/>
          <w:spacing w:val="-2"/>
          <w:sz w:val="22"/>
          <w:szCs w:val="22"/>
        </w:rPr>
        <w:t>t</w:t>
      </w:r>
      <w:r w:rsidRPr="00BB036E">
        <w:rPr>
          <w:rFonts w:ascii="Trebuchet MS" w:eastAsia="Calibri" w:hAnsi="Trebuchet MS" w:cs="Calibri"/>
          <w:b/>
          <w:bCs/>
          <w:spacing w:val="-1"/>
          <w:sz w:val="22"/>
          <w:szCs w:val="22"/>
        </w:rPr>
        <w:t>o</w:t>
      </w:r>
      <w:r w:rsidRPr="00BB036E">
        <w:rPr>
          <w:rFonts w:ascii="Trebuchet MS" w:eastAsia="Calibri" w:hAnsi="Trebuchet MS" w:cs="Calibri"/>
          <w:b/>
          <w:bCs/>
          <w:spacing w:val="-2"/>
          <w:sz w:val="22"/>
          <w:szCs w:val="22"/>
        </w:rPr>
        <w:t>r</w:t>
      </w:r>
      <w:r w:rsidRPr="00BB036E">
        <w:rPr>
          <w:rFonts w:ascii="Trebuchet MS" w:eastAsia="Calibri" w:hAnsi="Trebuchet MS" w:cs="Calibri"/>
          <w:b/>
          <w:bCs/>
          <w:spacing w:val="1"/>
          <w:sz w:val="22"/>
          <w:szCs w:val="22"/>
        </w:rPr>
        <w:t>y</w:t>
      </w:r>
      <w:r w:rsidRPr="00BB036E">
        <w:rPr>
          <w:rFonts w:ascii="Trebuchet MS" w:eastAsia="Calibri" w:hAnsi="Trebuchet MS" w:cs="Calibri"/>
          <w:b/>
          <w:bCs/>
          <w:sz w:val="22"/>
          <w:szCs w:val="22"/>
        </w:rPr>
        <w:t>;</w:t>
      </w:r>
      <w:r w:rsidRPr="00BB036E">
        <w:rPr>
          <w:rFonts w:ascii="Trebuchet MS" w:eastAsia="Calibri" w:hAnsi="Trebuchet MS" w:cs="Calibri"/>
          <w:b/>
          <w:bCs/>
          <w:spacing w:val="27"/>
          <w:sz w:val="22"/>
          <w:szCs w:val="22"/>
        </w:rPr>
        <w:t xml:space="preserve"> </w:t>
      </w:r>
      <w:r w:rsidRPr="00BB036E">
        <w:rPr>
          <w:rFonts w:ascii="Trebuchet MS" w:eastAsia="Calibri" w:hAnsi="Trebuchet MS" w:cs="Calibri"/>
          <w:b/>
          <w:bCs/>
          <w:sz w:val="22"/>
          <w:szCs w:val="22"/>
        </w:rPr>
        <w:t>U</w:t>
      </w:r>
      <w:r w:rsidRPr="00BB036E">
        <w:rPr>
          <w:rFonts w:ascii="Trebuchet MS" w:eastAsia="Calibri" w:hAnsi="Trebuchet MS" w:cs="Calibri"/>
          <w:b/>
          <w:bCs/>
          <w:spacing w:val="-1"/>
          <w:sz w:val="22"/>
          <w:szCs w:val="22"/>
        </w:rPr>
        <w:t>n</w:t>
      </w:r>
      <w:r w:rsidRPr="00BB036E">
        <w:rPr>
          <w:rFonts w:ascii="Trebuchet MS" w:eastAsia="Calibri" w:hAnsi="Trebuchet MS" w:cs="Calibri"/>
          <w:b/>
          <w:bCs/>
          <w:spacing w:val="1"/>
          <w:sz w:val="22"/>
          <w:szCs w:val="22"/>
        </w:rPr>
        <w:t>s</w:t>
      </w:r>
      <w:r w:rsidRPr="00BB036E">
        <w:rPr>
          <w:rFonts w:ascii="Trebuchet MS" w:eastAsia="Calibri" w:hAnsi="Trebuchet MS" w:cs="Calibri"/>
          <w:b/>
          <w:bCs/>
          <w:spacing w:val="-1"/>
          <w:sz w:val="22"/>
          <w:szCs w:val="22"/>
        </w:rPr>
        <w:t>a</w:t>
      </w:r>
      <w:r w:rsidRPr="00BB036E">
        <w:rPr>
          <w:rFonts w:ascii="Trebuchet MS" w:eastAsia="Calibri" w:hAnsi="Trebuchet MS" w:cs="Calibri"/>
          <w:b/>
          <w:bCs/>
          <w:spacing w:val="-2"/>
          <w:sz w:val="22"/>
          <w:szCs w:val="22"/>
        </w:rPr>
        <w:t>t</w:t>
      </w:r>
      <w:r w:rsidRPr="00BB036E">
        <w:rPr>
          <w:rFonts w:ascii="Trebuchet MS" w:eastAsia="Calibri" w:hAnsi="Trebuchet MS" w:cs="Calibri"/>
          <w:b/>
          <w:bCs/>
          <w:spacing w:val="1"/>
          <w:sz w:val="22"/>
          <w:szCs w:val="22"/>
        </w:rPr>
        <w:t>is</w:t>
      </w:r>
      <w:r w:rsidRPr="00BB036E">
        <w:rPr>
          <w:rFonts w:ascii="Trebuchet MS" w:eastAsia="Calibri" w:hAnsi="Trebuchet MS" w:cs="Calibri"/>
          <w:b/>
          <w:bCs/>
          <w:sz w:val="22"/>
          <w:szCs w:val="22"/>
        </w:rPr>
        <w:t>f</w:t>
      </w:r>
      <w:r w:rsidRPr="00BB036E">
        <w:rPr>
          <w:rFonts w:ascii="Trebuchet MS" w:eastAsia="Calibri" w:hAnsi="Trebuchet MS" w:cs="Calibri"/>
          <w:b/>
          <w:bCs/>
          <w:spacing w:val="-1"/>
          <w:sz w:val="22"/>
          <w:szCs w:val="22"/>
        </w:rPr>
        <w:t>ac</w:t>
      </w:r>
      <w:r w:rsidRPr="00BB036E">
        <w:rPr>
          <w:rFonts w:ascii="Trebuchet MS" w:eastAsia="Calibri" w:hAnsi="Trebuchet MS" w:cs="Calibri"/>
          <w:b/>
          <w:bCs/>
          <w:sz w:val="22"/>
          <w:szCs w:val="22"/>
        </w:rPr>
        <w:t>t</w:t>
      </w:r>
      <w:r w:rsidRPr="00BB036E">
        <w:rPr>
          <w:rFonts w:ascii="Trebuchet MS" w:eastAsia="Calibri" w:hAnsi="Trebuchet MS" w:cs="Calibri"/>
          <w:b/>
          <w:bCs/>
          <w:spacing w:val="-3"/>
          <w:sz w:val="22"/>
          <w:szCs w:val="22"/>
        </w:rPr>
        <w:t>o</w:t>
      </w:r>
      <w:r w:rsidRPr="00BB036E">
        <w:rPr>
          <w:rFonts w:ascii="Trebuchet MS" w:eastAsia="Calibri" w:hAnsi="Trebuchet MS" w:cs="Calibri"/>
          <w:b/>
          <w:bCs/>
          <w:spacing w:val="1"/>
          <w:sz w:val="22"/>
          <w:szCs w:val="22"/>
        </w:rPr>
        <w:t>r</w:t>
      </w:r>
      <w:r w:rsidRPr="00BB036E">
        <w:rPr>
          <w:rFonts w:ascii="Trebuchet MS" w:eastAsia="Calibri" w:hAnsi="Trebuchet MS" w:cs="Calibri"/>
          <w:b/>
          <w:bCs/>
          <w:sz w:val="22"/>
          <w:szCs w:val="22"/>
        </w:rPr>
        <w:t>y</w:t>
      </w:r>
    </w:p>
    <w:p w14:paraId="7887C0EC" w14:textId="77777777" w:rsidR="00B56BF4" w:rsidRPr="00BB036E" w:rsidRDefault="00B56BF4" w:rsidP="00B56BF4">
      <w:pPr>
        <w:spacing w:before="9" w:line="220" w:lineRule="exact"/>
        <w:rPr>
          <w:rFonts w:ascii="Trebuchet MS" w:hAnsi="Trebuchet MS"/>
          <w:sz w:val="22"/>
          <w:szCs w:val="22"/>
        </w:rPr>
      </w:pPr>
    </w:p>
    <w:tbl>
      <w:tblPr>
        <w:tblW w:w="0" w:type="auto"/>
        <w:tblInd w:w="144" w:type="dxa"/>
        <w:tblLayout w:type="fixed"/>
        <w:tblCellMar>
          <w:left w:w="0" w:type="dxa"/>
          <w:right w:w="0" w:type="dxa"/>
        </w:tblCellMar>
        <w:tblLook w:val="01E0" w:firstRow="1" w:lastRow="1" w:firstColumn="1" w:lastColumn="1" w:noHBand="0" w:noVBand="0"/>
      </w:tblPr>
      <w:tblGrid>
        <w:gridCol w:w="4750"/>
        <w:gridCol w:w="1462"/>
        <w:gridCol w:w="1459"/>
        <w:gridCol w:w="1776"/>
      </w:tblGrid>
      <w:tr w:rsidR="00B56BF4" w:rsidRPr="00BB036E" w14:paraId="77B92534" w14:textId="77777777" w:rsidTr="00BB036E">
        <w:trPr>
          <w:trHeight w:hRule="exact" w:val="335"/>
        </w:trPr>
        <w:tc>
          <w:tcPr>
            <w:tcW w:w="4750" w:type="dxa"/>
            <w:tcBorders>
              <w:top w:val="single" w:sz="4" w:space="0" w:color="auto"/>
              <w:left w:val="single" w:sz="4" w:space="0" w:color="auto"/>
              <w:bottom w:val="single" w:sz="4" w:space="0" w:color="auto"/>
              <w:right w:val="single" w:sz="4" w:space="0" w:color="auto"/>
            </w:tcBorders>
            <w:shd w:val="clear" w:color="auto" w:fill="DBDBDB"/>
          </w:tcPr>
          <w:p w14:paraId="0B011001" w14:textId="77777777" w:rsidR="00B56BF4" w:rsidRPr="00BB036E" w:rsidRDefault="00B56BF4" w:rsidP="00656F6E">
            <w:pPr>
              <w:spacing w:before="2"/>
              <w:ind w:left="-1" w:right="-20"/>
              <w:rPr>
                <w:rFonts w:ascii="Trebuchet MS" w:eastAsia="Calibri" w:hAnsi="Trebuchet MS" w:cs="Calibri"/>
                <w:sz w:val="22"/>
                <w:szCs w:val="22"/>
              </w:rPr>
            </w:pPr>
            <w:r w:rsidRPr="00BB036E">
              <w:rPr>
                <w:rFonts w:ascii="Trebuchet MS" w:eastAsia="Calibri" w:hAnsi="Trebuchet MS" w:cs="Calibri"/>
                <w:b/>
                <w:bCs/>
                <w:spacing w:val="1"/>
                <w:sz w:val="22"/>
                <w:szCs w:val="22"/>
              </w:rPr>
              <w:t>C</w:t>
            </w:r>
            <w:r w:rsidRPr="00BB036E">
              <w:rPr>
                <w:rFonts w:ascii="Trebuchet MS" w:eastAsia="Calibri" w:hAnsi="Trebuchet MS" w:cs="Calibri"/>
                <w:b/>
                <w:bCs/>
                <w:spacing w:val="-2"/>
                <w:sz w:val="22"/>
                <w:szCs w:val="22"/>
              </w:rPr>
              <w:t>r</w:t>
            </w:r>
            <w:r w:rsidRPr="00BB036E">
              <w:rPr>
                <w:rFonts w:ascii="Trebuchet MS" w:eastAsia="Calibri" w:hAnsi="Trebuchet MS" w:cs="Calibri"/>
                <w:b/>
                <w:bCs/>
                <w:spacing w:val="1"/>
                <w:sz w:val="22"/>
                <w:szCs w:val="22"/>
              </w:rPr>
              <w:t>i</w:t>
            </w:r>
            <w:r w:rsidRPr="00BB036E">
              <w:rPr>
                <w:rFonts w:ascii="Trebuchet MS" w:eastAsia="Calibri" w:hAnsi="Trebuchet MS" w:cs="Calibri"/>
                <w:b/>
                <w:bCs/>
                <w:sz w:val="22"/>
                <w:szCs w:val="22"/>
              </w:rPr>
              <w:t>t</w:t>
            </w:r>
            <w:r w:rsidRPr="00BB036E">
              <w:rPr>
                <w:rFonts w:ascii="Trebuchet MS" w:eastAsia="Calibri" w:hAnsi="Trebuchet MS" w:cs="Calibri"/>
                <w:b/>
                <w:bCs/>
                <w:spacing w:val="-1"/>
                <w:sz w:val="22"/>
                <w:szCs w:val="22"/>
              </w:rPr>
              <w:t>e</w:t>
            </w:r>
            <w:r w:rsidRPr="00BB036E">
              <w:rPr>
                <w:rFonts w:ascii="Trebuchet MS" w:eastAsia="Calibri" w:hAnsi="Trebuchet MS" w:cs="Calibri"/>
                <w:b/>
                <w:bCs/>
                <w:spacing w:val="-2"/>
                <w:sz w:val="22"/>
                <w:szCs w:val="22"/>
              </w:rPr>
              <w:t>r</w:t>
            </w:r>
            <w:r w:rsidRPr="00BB036E">
              <w:rPr>
                <w:rFonts w:ascii="Trebuchet MS" w:eastAsia="Calibri" w:hAnsi="Trebuchet MS" w:cs="Calibri"/>
                <w:b/>
                <w:bCs/>
                <w:spacing w:val="1"/>
                <w:sz w:val="22"/>
                <w:szCs w:val="22"/>
              </w:rPr>
              <w:t>ia</w:t>
            </w:r>
          </w:p>
        </w:tc>
        <w:tc>
          <w:tcPr>
            <w:tcW w:w="1462" w:type="dxa"/>
            <w:tcBorders>
              <w:top w:val="single" w:sz="4" w:space="0" w:color="auto"/>
              <w:left w:val="single" w:sz="4" w:space="0" w:color="auto"/>
              <w:bottom w:val="single" w:sz="4" w:space="0" w:color="auto"/>
              <w:right w:val="single" w:sz="4" w:space="0" w:color="auto"/>
            </w:tcBorders>
            <w:shd w:val="clear" w:color="auto" w:fill="DBDBDB"/>
          </w:tcPr>
          <w:p w14:paraId="42CFA9FD" w14:textId="77777777" w:rsidR="00B56BF4" w:rsidRPr="00BB036E" w:rsidRDefault="00B56BF4" w:rsidP="00656F6E">
            <w:pPr>
              <w:spacing w:before="2"/>
              <w:ind w:left="316" w:right="-20"/>
              <w:rPr>
                <w:rFonts w:ascii="Trebuchet MS" w:eastAsia="Calibri" w:hAnsi="Trebuchet MS" w:cs="Calibri"/>
                <w:sz w:val="22"/>
                <w:szCs w:val="22"/>
              </w:rPr>
            </w:pPr>
            <w:r w:rsidRPr="00BB036E">
              <w:rPr>
                <w:rFonts w:ascii="Trebuchet MS" w:eastAsia="Calibri" w:hAnsi="Trebuchet MS" w:cs="Calibri"/>
                <w:sz w:val="22"/>
                <w:szCs w:val="22"/>
              </w:rPr>
              <w:t>Exc</w:t>
            </w:r>
            <w:r w:rsidRPr="00BB036E">
              <w:rPr>
                <w:rFonts w:ascii="Trebuchet MS" w:eastAsia="Calibri" w:hAnsi="Trebuchet MS" w:cs="Calibri"/>
                <w:spacing w:val="1"/>
                <w:sz w:val="22"/>
                <w:szCs w:val="22"/>
              </w:rPr>
              <w:t>e</w:t>
            </w:r>
            <w:r w:rsidRPr="00BB036E">
              <w:rPr>
                <w:rFonts w:ascii="Trebuchet MS" w:eastAsia="Calibri" w:hAnsi="Trebuchet MS" w:cs="Calibri"/>
                <w:sz w:val="22"/>
                <w:szCs w:val="22"/>
              </w:rPr>
              <w:t>l</w:t>
            </w:r>
            <w:r w:rsidRPr="00BB036E">
              <w:rPr>
                <w:rFonts w:ascii="Trebuchet MS" w:eastAsia="Calibri" w:hAnsi="Trebuchet MS" w:cs="Calibri"/>
                <w:spacing w:val="-3"/>
                <w:sz w:val="22"/>
                <w:szCs w:val="22"/>
              </w:rPr>
              <w:t>l</w:t>
            </w:r>
            <w:r w:rsidRPr="00BB036E">
              <w:rPr>
                <w:rFonts w:ascii="Trebuchet MS" w:eastAsia="Calibri" w:hAnsi="Trebuchet MS" w:cs="Calibri"/>
                <w:spacing w:val="1"/>
                <w:sz w:val="22"/>
                <w:szCs w:val="22"/>
              </w:rPr>
              <w:t>e</w:t>
            </w:r>
            <w:r w:rsidRPr="00BB036E">
              <w:rPr>
                <w:rFonts w:ascii="Trebuchet MS" w:eastAsia="Calibri" w:hAnsi="Trebuchet MS" w:cs="Calibri"/>
                <w:spacing w:val="-1"/>
                <w:sz w:val="22"/>
                <w:szCs w:val="22"/>
              </w:rPr>
              <w:t>n</w:t>
            </w:r>
            <w:r w:rsidRPr="00BB036E">
              <w:rPr>
                <w:rFonts w:ascii="Trebuchet MS" w:eastAsia="Calibri" w:hAnsi="Trebuchet MS" w:cs="Calibri"/>
                <w:sz w:val="22"/>
                <w:szCs w:val="22"/>
              </w:rPr>
              <w:t>t</w:t>
            </w:r>
          </w:p>
        </w:tc>
        <w:tc>
          <w:tcPr>
            <w:tcW w:w="1459" w:type="dxa"/>
            <w:tcBorders>
              <w:top w:val="single" w:sz="4" w:space="0" w:color="auto"/>
              <w:left w:val="single" w:sz="4" w:space="0" w:color="auto"/>
              <w:bottom w:val="single" w:sz="4" w:space="0" w:color="auto"/>
              <w:right w:val="single" w:sz="4" w:space="0" w:color="auto"/>
            </w:tcBorders>
            <w:shd w:val="clear" w:color="auto" w:fill="DBDBDB"/>
          </w:tcPr>
          <w:p w14:paraId="33B92E85" w14:textId="77777777" w:rsidR="00B56BF4" w:rsidRPr="00BB036E" w:rsidRDefault="00B56BF4" w:rsidP="00656F6E">
            <w:pPr>
              <w:spacing w:before="2"/>
              <w:ind w:left="193" w:right="-20"/>
              <w:rPr>
                <w:rFonts w:ascii="Trebuchet MS" w:eastAsia="Calibri" w:hAnsi="Trebuchet MS" w:cs="Calibri"/>
                <w:sz w:val="22"/>
                <w:szCs w:val="22"/>
              </w:rPr>
            </w:pPr>
            <w:r w:rsidRPr="00BB036E">
              <w:rPr>
                <w:rFonts w:ascii="Trebuchet MS" w:eastAsia="Calibri" w:hAnsi="Trebuchet MS" w:cs="Calibri"/>
                <w:spacing w:val="-1"/>
                <w:sz w:val="22"/>
                <w:szCs w:val="22"/>
              </w:rPr>
              <w:t>S</w:t>
            </w:r>
            <w:r w:rsidRPr="00BB036E">
              <w:rPr>
                <w:rFonts w:ascii="Trebuchet MS" w:eastAsia="Calibri" w:hAnsi="Trebuchet MS" w:cs="Calibri"/>
                <w:sz w:val="22"/>
                <w:szCs w:val="22"/>
              </w:rPr>
              <w:t>atis</w:t>
            </w:r>
            <w:r w:rsidRPr="00BB036E">
              <w:rPr>
                <w:rFonts w:ascii="Trebuchet MS" w:eastAsia="Calibri" w:hAnsi="Trebuchet MS" w:cs="Calibri"/>
                <w:spacing w:val="2"/>
                <w:sz w:val="22"/>
                <w:szCs w:val="22"/>
              </w:rPr>
              <w:t>f</w:t>
            </w:r>
            <w:r w:rsidRPr="00BB036E">
              <w:rPr>
                <w:rFonts w:ascii="Trebuchet MS" w:eastAsia="Calibri" w:hAnsi="Trebuchet MS" w:cs="Calibri"/>
                <w:sz w:val="22"/>
                <w:szCs w:val="22"/>
              </w:rPr>
              <w:t>ac</w:t>
            </w:r>
            <w:r w:rsidRPr="00BB036E">
              <w:rPr>
                <w:rFonts w:ascii="Trebuchet MS" w:eastAsia="Calibri" w:hAnsi="Trebuchet MS" w:cs="Calibri"/>
                <w:spacing w:val="-4"/>
                <w:sz w:val="22"/>
                <w:szCs w:val="22"/>
              </w:rPr>
              <w:t>t</w:t>
            </w:r>
            <w:r w:rsidRPr="00BB036E">
              <w:rPr>
                <w:rFonts w:ascii="Trebuchet MS" w:eastAsia="Calibri" w:hAnsi="Trebuchet MS" w:cs="Calibri"/>
                <w:spacing w:val="1"/>
                <w:sz w:val="22"/>
                <w:szCs w:val="22"/>
              </w:rPr>
              <w:t>o</w:t>
            </w:r>
            <w:r w:rsidRPr="00BB036E">
              <w:rPr>
                <w:rFonts w:ascii="Trebuchet MS" w:eastAsia="Calibri" w:hAnsi="Trebuchet MS" w:cs="Calibri"/>
                <w:sz w:val="22"/>
                <w:szCs w:val="22"/>
              </w:rPr>
              <w:t>ry</w:t>
            </w:r>
          </w:p>
        </w:tc>
        <w:tc>
          <w:tcPr>
            <w:tcW w:w="1776" w:type="dxa"/>
            <w:tcBorders>
              <w:top w:val="single" w:sz="4" w:space="0" w:color="auto"/>
              <w:left w:val="single" w:sz="4" w:space="0" w:color="auto"/>
              <w:bottom w:val="single" w:sz="4" w:space="0" w:color="auto"/>
              <w:right w:val="single" w:sz="4" w:space="0" w:color="auto"/>
            </w:tcBorders>
            <w:shd w:val="clear" w:color="auto" w:fill="DBDBDB"/>
          </w:tcPr>
          <w:p w14:paraId="623A7576" w14:textId="77777777" w:rsidR="00B56BF4" w:rsidRPr="00BB036E" w:rsidRDefault="00B56BF4" w:rsidP="00656F6E">
            <w:pPr>
              <w:spacing w:line="256" w:lineRule="exact"/>
              <w:ind w:left="229" w:right="-20"/>
              <w:rPr>
                <w:rFonts w:ascii="Trebuchet MS" w:eastAsia="Calibri" w:hAnsi="Trebuchet MS" w:cs="Calibri"/>
                <w:sz w:val="22"/>
                <w:szCs w:val="22"/>
              </w:rPr>
            </w:pPr>
            <w:r w:rsidRPr="00BB036E">
              <w:rPr>
                <w:rFonts w:ascii="Trebuchet MS" w:eastAsia="Calibri" w:hAnsi="Trebuchet MS" w:cs="Calibri"/>
                <w:position w:val="1"/>
                <w:sz w:val="22"/>
                <w:szCs w:val="22"/>
              </w:rPr>
              <w:t>U</w:t>
            </w:r>
            <w:r w:rsidRPr="00BB036E">
              <w:rPr>
                <w:rFonts w:ascii="Trebuchet MS" w:eastAsia="Calibri" w:hAnsi="Trebuchet MS" w:cs="Calibri"/>
                <w:spacing w:val="-1"/>
                <w:position w:val="1"/>
                <w:sz w:val="22"/>
                <w:szCs w:val="22"/>
              </w:rPr>
              <w:t>n</w:t>
            </w:r>
            <w:r w:rsidRPr="00BB036E">
              <w:rPr>
                <w:rFonts w:ascii="Trebuchet MS" w:eastAsia="Calibri" w:hAnsi="Trebuchet MS" w:cs="Calibri"/>
                <w:position w:val="1"/>
                <w:sz w:val="22"/>
                <w:szCs w:val="22"/>
              </w:rPr>
              <w:t>satis</w:t>
            </w:r>
            <w:r w:rsidRPr="00BB036E">
              <w:rPr>
                <w:rFonts w:ascii="Trebuchet MS" w:eastAsia="Calibri" w:hAnsi="Trebuchet MS" w:cs="Calibri"/>
                <w:spacing w:val="2"/>
                <w:position w:val="1"/>
                <w:sz w:val="22"/>
                <w:szCs w:val="22"/>
              </w:rPr>
              <w:t>f</w:t>
            </w:r>
            <w:r w:rsidRPr="00BB036E">
              <w:rPr>
                <w:rFonts w:ascii="Trebuchet MS" w:eastAsia="Calibri" w:hAnsi="Trebuchet MS" w:cs="Calibri"/>
                <w:spacing w:val="-3"/>
                <w:position w:val="1"/>
                <w:sz w:val="22"/>
                <w:szCs w:val="22"/>
              </w:rPr>
              <w:t>a</w:t>
            </w:r>
            <w:r w:rsidRPr="00BB036E">
              <w:rPr>
                <w:rFonts w:ascii="Trebuchet MS" w:eastAsia="Calibri" w:hAnsi="Trebuchet MS" w:cs="Calibri"/>
                <w:position w:val="1"/>
                <w:sz w:val="22"/>
                <w:szCs w:val="22"/>
              </w:rPr>
              <w:t>c</w:t>
            </w:r>
            <w:r w:rsidRPr="00BB036E">
              <w:rPr>
                <w:rFonts w:ascii="Trebuchet MS" w:eastAsia="Calibri" w:hAnsi="Trebuchet MS" w:cs="Calibri"/>
                <w:spacing w:val="1"/>
                <w:position w:val="1"/>
                <w:sz w:val="22"/>
                <w:szCs w:val="22"/>
              </w:rPr>
              <w:t>to</w:t>
            </w:r>
            <w:r w:rsidRPr="00BB036E">
              <w:rPr>
                <w:rFonts w:ascii="Trebuchet MS" w:eastAsia="Calibri" w:hAnsi="Trebuchet MS" w:cs="Calibri"/>
                <w:spacing w:val="-3"/>
                <w:position w:val="1"/>
                <w:sz w:val="22"/>
                <w:szCs w:val="22"/>
              </w:rPr>
              <w:t>ry</w:t>
            </w:r>
          </w:p>
        </w:tc>
      </w:tr>
      <w:tr w:rsidR="00B56BF4" w:rsidRPr="00BB036E" w14:paraId="72B71882" w14:textId="77777777" w:rsidTr="00BB036E">
        <w:trPr>
          <w:trHeight w:hRule="exact" w:val="374"/>
        </w:trPr>
        <w:tc>
          <w:tcPr>
            <w:tcW w:w="4750" w:type="dxa"/>
            <w:tcBorders>
              <w:top w:val="single" w:sz="4" w:space="0" w:color="auto"/>
              <w:left w:val="single" w:sz="8" w:space="0" w:color="000000"/>
              <w:bottom w:val="single" w:sz="8" w:space="0" w:color="000000"/>
              <w:right w:val="single" w:sz="8" w:space="0" w:color="000000"/>
            </w:tcBorders>
          </w:tcPr>
          <w:p w14:paraId="14D526F7" w14:textId="77777777" w:rsidR="00B56BF4" w:rsidRPr="00BB036E" w:rsidRDefault="00B56BF4" w:rsidP="00656F6E">
            <w:pPr>
              <w:spacing w:before="43"/>
              <w:ind w:left="-1" w:right="-20"/>
              <w:rPr>
                <w:rFonts w:ascii="Trebuchet MS" w:eastAsia="Calibri" w:hAnsi="Trebuchet MS" w:cs="Calibri"/>
                <w:sz w:val="22"/>
                <w:szCs w:val="22"/>
              </w:rPr>
            </w:pPr>
            <w:r w:rsidRPr="00BB036E">
              <w:rPr>
                <w:rFonts w:ascii="Trebuchet MS" w:eastAsia="Calibri" w:hAnsi="Trebuchet MS" w:cs="Calibri"/>
                <w:spacing w:val="1"/>
                <w:sz w:val="22"/>
                <w:szCs w:val="22"/>
              </w:rPr>
              <w:t>1</w:t>
            </w:r>
            <w:r w:rsidRPr="00BB036E">
              <w:rPr>
                <w:rFonts w:ascii="Trebuchet MS" w:eastAsia="Calibri" w:hAnsi="Trebuchet MS" w:cs="Calibri"/>
                <w:sz w:val="22"/>
                <w:szCs w:val="22"/>
              </w:rPr>
              <w:t>. C</w:t>
            </w:r>
            <w:r w:rsidRPr="00BB036E">
              <w:rPr>
                <w:rFonts w:ascii="Trebuchet MS" w:eastAsia="Calibri" w:hAnsi="Trebuchet MS" w:cs="Calibri"/>
                <w:spacing w:val="-1"/>
                <w:sz w:val="22"/>
                <w:szCs w:val="22"/>
              </w:rPr>
              <w:t>u</w:t>
            </w:r>
            <w:r w:rsidRPr="00BB036E">
              <w:rPr>
                <w:rFonts w:ascii="Trebuchet MS" w:eastAsia="Calibri" w:hAnsi="Trebuchet MS" w:cs="Calibri"/>
                <w:sz w:val="22"/>
                <w:szCs w:val="22"/>
              </w:rPr>
              <w:t>st</w:t>
            </w:r>
            <w:r w:rsidRPr="00BB036E">
              <w:rPr>
                <w:rFonts w:ascii="Trebuchet MS" w:eastAsia="Calibri" w:hAnsi="Trebuchet MS" w:cs="Calibri"/>
                <w:spacing w:val="-1"/>
                <w:sz w:val="22"/>
                <w:szCs w:val="22"/>
              </w:rPr>
              <w:t>o</w:t>
            </w:r>
            <w:r w:rsidRPr="00BB036E">
              <w:rPr>
                <w:rFonts w:ascii="Trebuchet MS" w:eastAsia="Calibri" w:hAnsi="Trebuchet MS" w:cs="Calibri"/>
                <w:spacing w:val="1"/>
                <w:sz w:val="22"/>
                <w:szCs w:val="22"/>
              </w:rPr>
              <w:t>me</w:t>
            </w:r>
            <w:r w:rsidRPr="00BB036E">
              <w:rPr>
                <w:rFonts w:ascii="Trebuchet MS" w:eastAsia="Calibri" w:hAnsi="Trebuchet MS" w:cs="Calibri"/>
                <w:sz w:val="22"/>
                <w:szCs w:val="22"/>
              </w:rPr>
              <w:t>r</w:t>
            </w:r>
            <w:r w:rsidRPr="00BB036E">
              <w:rPr>
                <w:rFonts w:ascii="Trebuchet MS" w:eastAsia="Calibri" w:hAnsi="Trebuchet MS" w:cs="Calibri"/>
                <w:spacing w:val="1"/>
                <w:sz w:val="22"/>
                <w:szCs w:val="22"/>
              </w:rPr>
              <w:t xml:space="preserve"> </w:t>
            </w:r>
            <w:r w:rsidRPr="00BB036E">
              <w:rPr>
                <w:rFonts w:ascii="Trebuchet MS" w:eastAsia="Calibri" w:hAnsi="Trebuchet MS" w:cs="Calibri"/>
                <w:spacing w:val="-1"/>
                <w:sz w:val="22"/>
                <w:szCs w:val="22"/>
              </w:rPr>
              <w:t>S</w:t>
            </w:r>
            <w:r w:rsidRPr="00BB036E">
              <w:rPr>
                <w:rFonts w:ascii="Trebuchet MS" w:eastAsia="Calibri" w:hAnsi="Trebuchet MS" w:cs="Calibri"/>
                <w:spacing w:val="1"/>
                <w:sz w:val="22"/>
                <w:szCs w:val="22"/>
              </w:rPr>
              <w:t>e</w:t>
            </w:r>
            <w:r w:rsidRPr="00BB036E">
              <w:rPr>
                <w:rFonts w:ascii="Trebuchet MS" w:eastAsia="Calibri" w:hAnsi="Trebuchet MS" w:cs="Calibri"/>
                <w:sz w:val="22"/>
                <w:szCs w:val="22"/>
              </w:rPr>
              <w:t>r</w:t>
            </w:r>
            <w:r w:rsidRPr="00BB036E">
              <w:rPr>
                <w:rFonts w:ascii="Trebuchet MS" w:eastAsia="Calibri" w:hAnsi="Trebuchet MS" w:cs="Calibri"/>
                <w:spacing w:val="1"/>
                <w:sz w:val="22"/>
                <w:szCs w:val="22"/>
              </w:rPr>
              <w:t>v</w:t>
            </w:r>
            <w:r w:rsidRPr="00BB036E">
              <w:rPr>
                <w:rFonts w:ascii="Trebuchet MS" w:eastAsia="Calibri" w:hAnsi="Trebuchet MS" w:cs="Calibri"/>
                <w:spacing w:val="-3"/>
                <w:sz w:val="22"/>
                <w:szCs w:val="22"/>
              </w:rPr>
              <w:t>i</w:t>
            </w:r>
            <w:r w:rsidRPr="00BB036E">
              <w:rPr>
                <w:rFonts w:ascii="Trebuchet MS" w:eastAsia="Calibri" w:hAnsi="Trebuchet MS" w:cs="Calibri"/>
                <w:sz w:val="22"/>
                <w:szCs w:val="22"/>
              </w:rPr>
              <w:t>ce</w:t>
            </w:r>
          </w:p>
        </w:tc>
        <w:tc>
          <w:tcPr>
            <w:tcW w:w="1462" w:type="dxa"/>
            <w:tcBorders>
              <w:top w:val="single" w:sz="4" w:space="0" w:color="auto"/>
              <w:left w:val="single" w:sz="8" w:space="0" w:color="000000"/>
              <w:bottom w:val="single" w:sz="8" w:space="0" w:color="000000"/>
              <w:right w:val="single" w:sz="8" w:space="0" w:color="000000"/>
            </w:tcBorders>
          </w:tcPr>
          <w:p w14:paraId="50449AEF" w14:textId="77777777" w:rsidR="00B56BF4" w:rsidRPr="00BB036E" w:rsidRDefault="00B56BF4" w:rsidP="00656F6E">
            <w:pPr>
              <w:rPr>
                <w:rFonts w:ascii="Trebuchet MS" w:hAnsi="Trebuchet MS"/>
                <w:sz w:val="22"/>
                <w:szCs w:val="22"/>
              </w:rPr>
            </w:pPr>
          </w:p>
        </w:tc>
        <w:tc>
          <w:tcPr>
            <w:tcW w:w="1459" w:type="dxa"/>
            <w:tcBorders>
              <w:top w:val="single" w:sz="4" w:space="0" w:color="auto"/>
              <w:left w:val="single" w:sz="8" w:space="0" w:color="000000"/>
              <w:bottom w:val="single" w:sz="8" w:space="0" w:color="000000"/>
              <w:right w:val="single" w:sz="8" w:space="0" w:color="000000"/>
            </w:tcBorders>
          </w:tcPr>
          <w:p w14:paraId="72F8AE6B" w14:textId="77777777" w:rsidR="00B56BF4" w:rsidRPr="00BB036E" w:rsidRDefault="00B56BF4" w:rsidP="00656F6E">
            <w:pPr>
              <w:rPr>
                <w:rFonts w:ascii="Trebuchet MS" w:hAnsi="Trebuchet MS"/>
                <w:sz w:val="22"/>
                <w:szCs w:val="22"/>
              </w:rPr>
            </w:pPr>
          </w:p>
        </w:tc>
        <w:tc>
          <w:tcPr>
            <w:tcW w:w="1776" w:type="dxa"/>
            <w:tcBorders>
              <w:top w:val="single" w:sz="4" w:space="0" w:color="auto"/>
              <w:left w:val="single" w:sz="8" w:space="0" w:color="000000"/>
              <w:bottom w:val="single" w:sz="8" w:space="0" w:color="000000"/>
              <w:right w:val="single" w:sz="8" w:space="0" w:color="000000"/>
            </w:tcBorders>
          </w:tcPr>
          <w:p w14:paraId="494838C7" w14:textId="77777777" w:rsidR="00B56BF4" w:rsidRPr="00BB036E" w:rsidRDefault="00B56BF4" w:rsidP="00656F6E">
            <w:pPr>
              <w:rPr>
                <w:rFonts w:ascii="Trebuchet MS" w:hAnsi="Trebuchet MS"/>
                <w:sz w:val="22"/>
                <w:szCs w:val="22"/>
              </w:rPr>
            </w:pPr>
          </w:p>
        </w:tc>
      </w:tr>
      <w:tr w:rsidR="00B56BF4" w:rsidRPr="00BB036E" w14:paraId="4A78C133" w14:textId="77777777" w:rsidTr="00656F6E">
        <w:trPr>
          <w:trHeight w:hRule="exact" w:val="358"/>
        </w:trPr>
        <w:tc>
          <w:tcPr>
            <w:tcW w:w="4750" w:type="dxa"/>
            <w:tcBorders>
              <w:top w:val="single" w:sz="8" w:space="0" w:color="000000"/>
              <w:left w:val="single" w:sz="8" w:space="0" w:color="000000"/>
              <w:bottom w:val="single" w:sz="8" w:space="0" w:color="000000"/>
              <w:right w:val="single" w:sz="8" w:space="0" w:color="000000"/>
            </w:tcBorders>
          </w:tcPr>
          <w:p w14:paraId="75343AD8" w14:textId="77777777" w:rsidR="00B56BF4" w:rsidRPr="00BB036E" w:rsidRDefault="00B56BF4" w:rsidP="00656F6E">
            <w:pPr>
              <w:spacing w:before="29"/>
              <w:ind w:left="-1" w:right="-20"/>
              <w:rPr>
                <w:rFonts w:ascii="Trebuchet MS" w:eastAsia="Calibri" w:hAnsi="Trebuchet MS" w:cs="Calibri"/>
                <w:sz w:val="22"/>
                <w:szCs w:val="22"/>
              </w:rPr>
            </w:pPr>
            <w:r w:rsidRPr="00BB036E">
              <w:rPr>
                <w:rFonts w:ascii="Trebuchet MS" w:eastAsia="Calibri" w:hAnsi="Trebuchet MS" w:cs="Calibri"/>
                <w:spacing w:val="1"/>
                <w:sz w:val="22"/>
                <w:szCs w:val="22"/>
              </w:rPr>
              <w:t>2</w:t>
            </w:r>
            <w:r w:rsidRPr="00BB036E">
              <w:rPr>
                <w:rFonts w:ascii="Trebuchet MS" w:eastAsia="Calibri" w:hAnsi="Trebuchet MS" w:cs="Calibri"/>
                <w:sz w:val="22"/>
                <w:szCs w:val="22"/>
              </w:rPr>
              <w:t>. Eff</w:t>
            </w:r>
            <w:r w:rsidRPr="00BB036E">
              <w:rPr>
                <w:rFonts w:ascii="Trebuchet MS" w:eastAsia="Calibri" w:hAnsi="Trebuchet MS" w:cs="Calibri"/>
                <w:spacing w:val="1"/>
                <w:sz w:val="22"/>
                <w:szCs w:val="22"/>
              </w:rPr>
              <w:t>e</w:t>
            </w:r>
            <w:r w:rsidRPr="00BB036E">
              <w:rPr>
                <w:rFonts w:ascii="Trebuchet MS" w:eastAsia="Calibri" w:hAnsi="Trebuchet MS" w:cs="Calibri"/>
                <w:sz w:val="22"/>
                <w:szCs w:val="22"/>
              </w:rPr>
              <w:t>cti</w:t>
            </w:r>
            <w:r w:rsidRPr="00BB036E">
              <w:rPr>
                <w:rFonts w:ascii="Trebuchet MS" w:eastAsia="Calibri" w:hAnsi="Trebuchet MS" w:cs="Calibri"/>
                <w:spacing w:val="-1"/>
                <w:sz w:val="22"/>
                <w:szCs w:val="22"/>
              </w:rPr>
              <w:t>v</w:t>
            </w:r>
            <w:r w:rsidRPr="00BB036E">
              <w:rPr>
                <w:rFonts w:ascii="Trebuchet MS" w:eastAsia="Calibri" w:hAnsi="Trebuchet MS" w:cs="Calibri"/>
                <w:spacing w:val="1"/>
                <w:sz w:val="22"/>
                <w:szCs w:val="22"/>
              </w:rPr>
              <w:t>e</w:t>
            </w:r>
            <w:r w:rsidRPr="00BB036E">
              <w:rPr>
                <w:rFonts w:ascii="Trebuchet MS" w:eastAsia="Calibri" w:hAnsi="Trebuchet MS" w:cs="Calibri"/>
                <w:spacing w:val="-1"/>
                <w:sz w:val="22"/>
                <w:szCs w:val="22"/>
              </w:rPr>
              <w:t>n</w:t>
            </w:r>
            <w:r w:rsidRPr="00BB036E">
              <w:rPr>
                <w:rFonts w:ascii="Trebuchet MS" w:eastAsia="Calibri" w:hAnsi="Trebuchet MS" w:cs="Calibri"/>
                <w:spacing w:val="1"/>
                <w:sz w:val="22"/>
                <w:szCs w:val="22"/>
              </w:rPr>
              <w:t>e</w:t>
            </w:r>
            <w:r w:rsidRPr="00BB036E">
              <w:rPr>
                <w:rFonts w:ascii="Trebuchet MS" w:eastAsia="Calibri" w:hAnsi="Trebuchet MS" w:cs="Calibri"/>
                <w:sz w:val="22"/>
                <w:szCs w:val="22"/>
              </w:rPr>
              <w:t>ss</w:t>
            </w:r>
            <w:r w:rsidRPr="00BB036E">
              <w:rPr>
                <w:rFonts w:ascii="Trebuchet MS" w:eastAsia="Calibri" w:hAnsi="Trebuchet MS" w:cs="Calibri"/>
                <w:spacing w:val="1"/>
                <w:sz w:val="22"/>
                <w:szCs w:val="22"/>
              </w:rPr>
              <w:t xml:space="preserve"> o</w:t>
            </w:r>
            <w:r w:rsidRPr="00BB036E">
              <w:rPr>
                <w:rFonts w:ascii="Trebuchet MS" w:eastAsia="Calibri" w:hAnsi="Trebuchet MS" w:cs="Calibri"/>
                <w:sz w:val="22"/>
                <w:szCs w:val="22"/>
              </w:rPr>
              <w:t>f</w:t>
            </w:r>
            <w:r w:rsidRPr="00BB036E">
              <w:rPr>
                <w:rFonts w:ascii="Trebuchet MS" w:eastAsia="Calibri" w:hAnsi="Trebuchet MS" w:cs="Calibri"/>
                <w:spacing w:val="1"/>
                <w:sz w:val="22"/>
                <w:szCs w:val="22"/>
              </w:rPr>
              <w:t xml:space="preserve"> </w:t>
            </w:r>
            <w:r w:rsidRPr="00BB036E">
              <w:rPr>
                <w:rFonts w:ascii="Trebuchet MS" w:eastAsia="Calibri" w:hAnsi="Trebuchet MS" w:cs="Calibri"/>
                <w:spacing w:val="-1"/>
                <w:sz w:val="22"/>
                <w:szCs w:val="22"/>
              </w:rPr>
              <w:t>p</w:t>
            </w:r>
            <w:r w:rsidRPr="00BB036E">
              <w:rPr>
                <w:rFonts w:ascii="Trebuchet MS" w:eastAsia="Calibri" w:hAnsi="Trebuchet MS" w:cs="Calibri"/>
                <w:spacing w:val="-3"/>
                <w:sz w:val="22"/>
                <w:szCs w:val="22"/>
              </w:rPr>
              <w:t>r</w:t>
            </w:r>
            <w:r w:rsidRPr="00BB036E">
              <w:rPr>
                <w:rFonts w:ascii="Trebuchet MS" w:eastAsia="Calibri" w:hAnsi="Trebuchet MS" w:cs="Calibri"/>
                <w:spacing w:val="1"/>
                <w:sz w:val="22"/>
                <w:szCs w:val="22"/>
              </w:rPr>
              <w:t>o</w:t>
            </w:r>
            <w:r w:rsidRPr="00BB036E">
              <w:rPr>
                <w:rFonts w:ascii="Trebuchet MS" w:eastAsia="Calibri" w:hAnsi="Trebuchet MS" w:cs="Calibri"/>
                <w:spacing w:val="-1"/>
                <w:sz w:val="22"/>
                <w:szCs w:val="22"/>
              </w:rPr>
              <w:t>du</w:t>
            </w:r>
            <w:r w:rsidRPr="00BB036E">
              <w:rPr>
                <w:rFonts w:ascii="Trebuchet MS" w:eastAsia="Calibri" w:hAnsi="Trebuchet MS" w:cs="Calibri"/>
                <w:sz w:val="22"/>
                <w:szCs w:val="22"/>
              </w:rPr>
              <w:t>ct</w:t>
            </w:r>
            <w:r w:rsidRPr="00BB036E">
              <w:rPr>
                <w:rFonts w:ascii="Trebuchet MS" w:eastAsia="Calibri" w:hAnsi="Trebuchet MS" w:cs="Calibri"/>
                <w:spacing w:val="1"/>
                <w:sz w:val="22"/>
                <w:szCs w:val="22"/>
              </w:rPr>
              <w:t>/</w:t>
            </w:r>
            <w:r w:rsidRPr="00BB036E">
              <w:rPr>
                <w:rFonts w:ascii="Trebuchet MS" w:eastAsia="Calibri" w:hAnsi="Trebuchet MS" w:cs="Calibri"/>
                <w:sz w:val="22"/>
                <w:szCs w:val="22"/>
              </w:rPr>
              <w:t>s</w:t>
            </w:r>
            <w:r w:rsidRPr="00BB036E">
              <w:rPr>
                <w:rFonts w:ascii="Trebuchet MS" w:eastAsia="Calibri" w:hAnsi="Trebuchet MS" w:cs="Calibri"/>
                <w:spacing w:val="1"/>
                <w:sz w:val="22"/>
                <w:szCs w:val="22"/>
              </w:rPr>
              <w:t>e</w:t>
            </w:r>
            <w:r w:rsidRPr="00BB036E">
              <w:rPr>
                <w:rFonts w:ascii="Trebuchet MS" w:eastAsia="Calibri" w:hAnsi="Trebuchet MS" w:cs="Calibri"/>
                <w:spacing w:val="-3"/>
                <w:sz w:val="22"/>
                <w:szCs w:val="22"/>
              </w:rPr>
              <w:t>r</w:t>
            </w:r>
            <w:r w:rsidRPr="00BB036E">
              <w:rPr>
                <w:rFonts w:ascii="Trebuchet MS" w:eastAsia="Calibri" w:hAnsi="Trebuchet MS" w:cs="Calibri"/>
                <w:spacing w:val="1"/>
                <w:sz w:val="22"/>
                <w:szCs w:val="22"/>
              </w:rPr>
              <w:t>v</w:t>
            </w:r>
            <w:r w:rsidRPr="00BB036E">
              <w:rPr>
                <w:rFonts w:ascii="Trebuchet MS" w:eastAsia="Calibri" w:hAnsi="Trebuchet MS" w:cs="Calibri"/>
                <w:sz w:val="22"/>
                <w:szCs w:val="22"/>
              </w:rPr>
              <w:t>ice</w:t>
            </w:r>
            <w:r w:rsidRPr="00BB036E">
              <w:rPr>
                <w:rFonts w:ascii="Trebuchet MS" w:eastAsia="Calibri" w:hAnsi="Trebuchet MS" w:cs="Calibri"/>
                <w:spacing w:val="1"/>
                <w:sz w:val="22"/>
                <w:szCs w:val="22"/>
              </w:rPr>
              <w:t xml:space="preserve"> </w:t>
            </w:r>
            <w:r w:rsidRPr="00BB036E">
              <w:rPr>
                <w:rFonts w:ascii="Trebuchet MS" w:eastAsia="Calibri" w:hAnsi="Trebuchet MS" w:cs="Calibri"/>
                <w:spacing w:val="2"/>
                <w:sz w:val="22"/>
                <w:szCs w:val="22"/>
              </w:rPr>
              <w:t>suppl</w:t>
            </w:r>
            <w:r w:rsidRPr="00BB036E">
              <w:rPr>
                <w:rFonts w:ascii="Trebuchet MS" w:eastAsia="Calibri" w:hAnsi="Trebuchet MS" w:cs="Calibri"/>
                <w:sz w:val="22"/>
                <w:szCs w:val="22"/>
              </w:rPr>
              <w:t>i</w:t>
            </w:r>
            <w:r w:rsidRPr="00BB036E">
              <w:rPr>
                <w:rFonts w:ascii="Trebuchet MS" w:eastAsia="Calibri" w:hAnsi="Trebuchet MS" w:cs="Calibri"/>
                <w:spacing w:val="3"/>
                <w:sz w:val="22"/>
                <w:szCs w:val="22"/>
              </w:rPr>
              <w:t>e</w:t>
            </w:r>
            <w:r w:rsidRPr="00BB036E">
              <w:rPr>
                <w:rFonts w:ascii="Trebuchet MS" w:eastAsia="Calibri" w:hAnsi="Trebuchet MS" w:cs="Calibri"/>
                <w:sz w:val="22"/>
                <w:szCs w:val="22"/>
              </w:rPr>
              <w:t>d</w:t>
            </w:r>
          </w:p>
        </w:tc>
        <w:tc>
          <w:tcPr>
            <w:tcW w:w="1462" w:type="dxa"/>
            <w:tcBorders>
              <w:top w:val="single" w:sz="8" w:space="0" w:color="000000"/>
              <w:left w:val="single" w:sz="8" w:space="0" w:color="000000"/>
              <w:bottom w:val="single" w:sz="8" w:space="0" w:color="000000"/>
              <w:right w:val="single" w:sz="8" w:space="0" w:color="000000"/>
            </w:tcBorders>
          </w:tcPr>
          <w:p w14:paraId="6FC267FA" w14:textId="77777777" w:rsidR="00B56BF4" w:rsidRPr="00BB036E" w:rsidRDefault="00B56BF4" w:rsidP="00656F6E">
            <w:pPr>
              <w:rPr>
                <w:rFonts w:ascii="Trebuchet MS" w:hAnsi="Trebuchet MS"/>
                <w:sz w:val="22"/>
                <w:szCs w:val="22"/>
              </w:rPr>
            </w:pPr>
          </w:p>
        </w:tc>
        <w:tc>
          <w:tcPr>
            <w:tcW w:w="1459" w:type="dxa"/>
            <w:tcBorders>
              <w:top w:val="single" w:sz="8" w:space="0" w:color="000000"/>
              <w:left w:val="single" w:sz="8" w:space="0" w:color="000000"/>
              <w:bottom w:val="single" w:sz="8" w:space="0" w:color="000000"/>
              <w:right w:val="single" w:sz="8" w:space="0" w:color="000000"/>
            </w:tcBorders>
          </w:tcPr>
          <w:p w14:paraId="101BD73C" w14:textId="77777777" w:rsidR="00B56BF4" w:rsidRPr="00BB036E" w:rsidRDefault="00B56BF4" w:rsidP="00656F6E">
            <w:pPr>
              <w:rPr>
                <w:rFonts w:ascii="Trebuchet MS" w:hAnsi="Trebuchet MS"/>
                <w:sz w:val="22"/>
                <w:szCs w:val="22"/>
              </w:rPr>
            </w:pPr>
          </w:p>
        </w:tc>
        <w:tc>
          <w:tcPr>
            <w:tcW w:w="1776" w:type="dxa"/>
            <w:tcBorders>
              <w:top w:val="single" w:sz="8" w:space="0" w:color="000000"/>
              <w:left w:val="single" w:sz="8" w:space="0" w:color="000000"/>
              <w:bottom w:val="single" w:sz="8" w:space="0" w:color="000000"/>
              <w:right w:val="single" w:sz="8" w:space="0" w:color="000000"/>
            </w:tcBorders>
          </w:tcPr>
          <w:p w14:paraId="171CE48D" w14:textId="77777777" w:rsidR="00B56BF4" w:rsidRPr="00BB036E" w:rsidRDefault="00B56BF4" w:rsidP="00656F6E">
            <w:pPr>
              <w:rPr>
                <w:rFonts w:ascii="Trebuchet MS" w:hAnsi="Trebuchet MS"/>
                <w:sz w:val="22"/>
                <w:szCs w:val="22"/>
              </w:rPr>
            </w:pPr>
          </w:p>
        </w:tc>
      </w:tr>
      <w:tr w:rsidR="00B56BF4" w:rsidRPr="00BB036E" w14:paraId="023D0D21" w14:textId="77777777" w:rsidTr="00656F6E">
        <w:trPr>
          <w:trHeight w:hRule="exact" w:val="358"/>
        </w:trPr>
        <w:tc>
          <w:tcPr>
            <w:tcW w:w="4750" w:type="dxa"/>
            <w:tcBorders>
              <w:top w:val="single" w:sz="8" w:space="0" w:color="000000"/>
              <w:left w:val="single" w:sz="8" w:space="0" w:color="000000"/>
              <w:bottom w:val="single" w:sz="8" w:space="0" w:color="000000"/>
              <w:right w:val="single" w:sz="8" w:space="0" w:color="000000"/>
            </w:tcBorders>
          </w:tcPr>
          <w:p w14:paraId="1598A26A" w14:textId="77777777" w:rsidR="00B56BF4" w:rsidRPr="00BB036E" w:rsidRDefault="00B56BF4" w:rsidP="00656F6E">
            <w:pPr>
              <w:spacing w:before="29"/>
              <w:ind w:left="-1" w:right="-20"/>
              <w:rPr>
                <w:rFonts w:ascii="Trebuchet MS" w:eastAsia="Calibri" w:hAnsi="Trebuchet MS" w:cs="Calibri"/>
                <w:sz w:val="22"/>
                <w:szCs w:val="22"/>
              </w:rPr>
            </w:pPr>
            <w:r w:rsidRPr="00BB036E">
              <w:rPr>
                <w:rFonts w:ascii="Trebuchet MS" w:eastAsia="Calibri" w:hAnsi="Trebuchet MS" w:cs="Calibri"/>
                <w:spacing w:val="1"/>
                <w:sz w:val="22"/>
                <w:szCs w:val="22"/>
              </w:rPr>
              <w:t>3</w:t>
            </w:r>
            <w:r w:rsidRPr="00BB036E">
              <w:rPr>
                <w:rFonts w:ascii="Trebuchet MS" w:eastAsia="Calibri" w:hAnsi="Trebuchet MS" w:cs="Calibri"/>
                <w:sz w:val="22"/>
                <w:szCs w:val="22"/>
              </w:rPr>
              <w:t xml:space="preserve">. </w:t>
            </w:r>
            <w:r w:rsidRPr="00BB036E">
              <w:rPr>
                <w:rFonts w:ascii="Trebuchet MS" w:eastAsia="Calibri" w:hAnsi="Trebuchet MS" w:cs="Calibri"/>
                <w:spacing w:val="-2"/>
                <w:sz w:val="22"/>
                <w:szCs w:val="22"/>
              </w:rPr>
              <w:t>O</w:t>
            </w:r>
            <w:r w:rsidRPr="00BB036E">
              <w:rPr>
                <w:rFonts w:ascii="Trebuchet MS" w:eastAsia="Calibri" w:hAnsi="Trebuchet MS" w:cs="Calibri"/>
                <w:spacing w:val="1"/>
                <w:sz w:val="22"/>
                <w:szCs w:val="22"/>
              </w:rPr>
              <w:t>ve</w:t>
            </w:r>
            <w:r w:rsidRPr="00BB036E">
              <w:rPr>
                <w:rFonts w:ascii="Trebuchet MS" w:eastAsia="Calibri" w:hAnsi="Trebuchet MS" w:cs="Calibri"/>
                <w:sz w:val="22"/>
                <w:szCs w:val="22"/>
              </w:rPr>
              <w:t xml:space="preserve">rall </w:t>
            </w:r>
            <w:r w:rsidRPr="00BB036E">
              <w:rPr>
                <w:rFonts w:ascii="Trebuchet MS" w:eastAsia="Calibri" w:hAnsi="Trebuchet MS" w:cs="Calibri"/>
                <w:spacing w:val="2"/>
                <w:sz w:val="22"/>
                <w:szCs w:val="22"/>
              </w:rPr>
              <w:t>q</w:t>
            </w:r>
            <w:r w:rsidRPr="00BB036E">
              <w:rPr>
                <w:rFonts w:ascii="Trebuchet MS" w:eastAsia="Calibri" w:hAnsi="Trebuchet MS" w:cs="Calibri"/>
                <w:spacing w:val="-1"/>
                <w:sz w:val="22"/>
                <w:szCs w:val="22"/>
              </w:rPr>
              <w:t>u</w:t>
            </w:r>
            <w:r w:rsidRPr="00BB036E">
              <w:rPr>
                <w:rFonts w:ascii="Trebuchet MS" w:eastAsia="Calibri" w:hAnsi="Trebuchet MS" w:cs="Calibri"/>
                <w:sz w:val="22"/>
                <w:szCs w:val="22"/>
              </w:rPr>
              <w:t>a</w:t>
            </w:r>
            <w:r w:rsidRPr="00BB036E">
              <w:rPr>
                <w:rFonts w:ascii="Trebuchet MS" w:eastAsia="Calibri" w:hAnsi="Trebuchet MS" w:cs="Calibri"/>
                <w:spacing w:val="2"/>
                <w:sz w:val="22"/>
                <w:szCs w:val="22"/>
              </w:rPr>
              <w:t>l</w:t>
            </w:r>
            <w:r w:rsidRPr="00BB036E">
              <w:rPr>
                <w:rFonts w:ascii="Trebuchet MS" w:eastAsia="Calibri" w:hAnsi="Trebuchet MS" w:cs="Calibri"/>
                <w:sz w:val="22"/>
                <w:szCs w:val="22"/>
              </w:rPr>
              <w:t>i</w:t>
            </w:r>
            <w:r w:rsidRPr="00BB036E">
              <w:rPr>
                <w:rFonts w:ascii="Trebuchet MS" w:eastAsia="Calibri" w:hAnsi="Trebuchet MS" w:cs="Calibri"/>
                <w:spacing w:val="-2"/>
                <w:sz w:val="22"/>
                <w:szCs w:val="22"/>
              </w:rPr>
              <w:t>t</w:t>
            </w:r>
            <w:r w:rsidRPr="00BB036E">
              <w:rPr>
                <w:rFonts w:ascii="Trebuchet MS" w:eastAsia="Calibri" w:hAnsi="Trebuchet MS" w:cs="Calibri"/>
                <w:sz w:val="22"/>
                <w:szCs w:val="22"/>
              </w:rPr>
              <w:t>y</w:t>
            </w:r>
            <w:r w:rsidRPr="00BB036E">
              <w:rPr>
                <w:rFonts w:ascii="Trebuchet MS" w:eastAsia="Calibri" w:hAnsi="Trebuchet MS" w:cs="Calibri"/>
                <w:spacing w:val="2"/>
                <w:sz w:val="22"/>
                <w:szCs w:val="22"/>
              </w:rPr>
              <w:t xml:space="preserve"> </w:t>
            </w:r>
            <w:r w:rsidRPr="00BB036E">
              <w:rPr>
                <w:rFonts w:ascii="Trebuchet MS" w:eastAsia="Calibri" w:hAnsi="Trebuchet MS" w:cs="Calibri"/>
                <w:spacing w:val="1"/>
                <w:sz w:val="22"/>
                <w:szCs w:val="22"/>
              </w:rPr>
              <w:t>o</w:t>
            </w:r>
            <w:r w:rsidRPr="00BB036E">
              <w:rPr>
                <w:rFonts w:ascii="Trebuchet MS" w:eastAsia="Calibri" w:hAnsi="Trebuchet MS" w:cs="Calibri"/>
                <w:sz w:val="22"/>
                <w:szCs w:val="22"/>
              </w:rPr>
              <w:t>f</w:t>
            </w:r>
            <w:r w:rsidRPr="00BB036E">
              <w:rPr>
                <w:rFonts w:ascii="Trebuchet MS" w:eastAsia="Calibri" w:hAnsi="Trebuchet MS" w:cs="Calibri"/>
                <w:spacing w:val="3"/>
                <w:sz w:val="22"/>
                <w:szCs w:val="22"/>
              </w:rPr>
              <w:t xml:space="preserve"> </w:t>
            </w:r>
            <w:r w:rsidRPr="00BB036E">
              <w:rPr>
                <w:rFonts w:ascii="Trebuchet MS" w:eastAsia="Calibri" w:hAnsi="Trebuchet MS" w:cs="Calibri"/>
                <w:spacing w:val="2"/>
                <w:sz w:val="22"/>
                <w:szCs w:val="22"/>
              </w:rPr>
              <w:t>pr</w:t>
            </w:r>
            <w:r w:rsidRPr="00BB036E">
              <w:rPr>
                <w:rFonts w:ascii="Trebuchet MS" w:eastAsia="Calibri" w:hAnsi="Trebuchet MS" w:cs="Calibri"/>
                <w:spacing w:val="3"/>
                <w:sz w:val="22"/>
                <w:szCs w:val="22"/>
              </w:rPr>
              <w:t>o</w:t>
            </w:r>
            <w:r w:rsidRPr="00BB036E">
              <w:rPr>
                <w:rFonts w:ascii="Trebuchet MS" w:eastAsia="Calibri" w:hAnsi="Trebuchet MS" w:cs="Calibri"/>
                <w:spacing w:val="2"/>
                <w:sz w:val="22"/>
                <w:szCs w:val="22"/>
              </w:rPr>
              <w:t>du</w:t>
            </w:r>
            <w:r w:rsidRPr="00BB036E">
              <w:rPr>
                <w:rFonts w:ascii="Trebuchet MS" w:eastAsia="Calibri" w:hAnsi="Trebuchet MS" w:cs="Calibri"/>
                <w:spacing w:val="3"/>
                <w:sz w:val="22"/>
                <w:szCs w:val="22"/>
              </w:rPr>
              <w:t>ct/</w:t>
            </w:r>
            <w:r w:rsidRPr="00BB036E">
              <w:rPr>
                <w:rFonts w:ascii="Trebuchet MS" w:eastAsia="Calibri" w:hAnsi="Trebuchet MS" w:cs="Calibri"/>
                <w:sz w:val="22"/>
                <w:szCs w:val="22"/>
              </w:rPr>
              <w:t>s</w:t>
            </w:r>
            <w:r w:rsidRPr="00BB036E">
              <w:rPr>
                <w:rFonts w:ascii="Trebuchet MS" w:eastAsia="Calibri" w:hAnsi="Trebuchet MS" w:cs="Calibri"/>
                <w:spacing w:val="1"/>
                <w:sz w:val="22"/>
                <w:szCs w:val="22"/>
              </w:rPr>
              <w:t>e</w:t>
            </w:r>
            <w:r w:rsidRPr="00BB036E">
              <w:rPr>
                <w:rFonts w:ascii="Trebuchet MS" w:eastAsia="Calibri" w:hAnsi="Trebuchet MS" w:cs="Calibri"/>
                <w:sz w:val="22"/>
                <w:szCs w:val="22"/>
              </w:rPr>
              <w:t>r</w:t>
            </w:r>
            <w:r w:rsidRPr="00BB036E">
              <w:rPr>
                <w:rFonts w:ascii="Trebuchet MS" w:eastAsia="Calibri" w:hAnsi="Trebuchet MS" w:cs="Calibri"/>
                <w:spacing w:val="1"/>
                <w:sz w:val="22"/>
                <w:szCs w:val="22"/>
              </w:rPr>
              <w:t>v</w:t>
            </w:r>
            <w:r w:rsidRPr="00BB036E">
              <w:rPr>
                <w:rFonts w:ascii="Trebuchet MS" w:eastAsia="Calibri" w:hAnsi="Trebuchet MS" w:cs="Calibri"/>
                <w:sz w:val="22"/>
                <w:szCs w:val="22"/>
              </w:rPr>
              <w:t>ice</w:t>
            </w:r>
            <w:r w:rsidRPr="00BB036E">
              <w:rPr>
                <w:rFonts w:ascii="Trebuchet MS" w:eastAsia="Calibri" w:hAnsi="Trebuchet MS" w:cs="Calibri"/>
                <w:spacing w:val="4"/>
                <w:sz w:val="22"/>
                <w:szCs w:val="22"/>
              </w:rPr>
              <w:t xml:space="preserve"> </w:t>
            </w:r>
            <w:r w:rsidRPr="00BB036E">
              <w:rPr>
                <w:rFonts w:ascii="Trebuchet MS" w:eastAsia="Calibri" w:hAnsi="Trebuchet MS" w:cs="Calibri"/>
                <w:spacing w:val="-1"/>
                <w:sz w:val="22"/>
                <w:szCs w:val="22"/>
              </w:rPr>
              <w:t>p</w:t>
            </w:r>
            <w:r w:rsidRPr="00BB036E">
              <w:rPr>
                <w:rFonts w:ascii="Trebuchet MS" w:eastAsia="Calibri" w:hAnsi="Trebuchet MS" w:cs="Calibri"/>
                <w:sz w:val="22"/>
                <w:szCs w:val="22"/>
              </w:rPr>
              <w:t>r</w:t>
            </w:r>
            <w:r w:rsidRPr="00BB036E">
              <w:rPr>
                <w:rFonts w:ascii="Trebuchet MS" w:eastAsia="Calibri" w:hAnsi="Trebuchet MS" w:cs="Calibri"/>
                <w:spacing w:val="-1"/>
                <w:sz w:val="22"/>
                <w:szCs w:val="22"/>
              </w:rPr>
              <w:t>o</w:t>
            </w:r>
            <w:r w:rsidRPr="00BB036E">
              <w:rPr>
                <w:rFonts w:ascii="Trebuchet MS" w:eastAsia="Calibri" w:hAnsi="Trebuchet MS" w:cs="Calibri"/>
                <w:spacing w:val="1"/>
                <w:sz w:val="22"/>
                <w:szCs w:val="22"/>
              </w:rPr>
              <w:t>v</w:t>
            </w:r>
            <w:r w:rsidRPr="00BB036E">
              <w:rPr>
                <w:rFonts w:ascii="Trebuchet MS" w:eastAsia="Calibri" w:hAnsi="Trebuchet MS" w:cs="Calibri"/>
                <w:spacing w:val="2"/>
                <w:sz w:val="22"/>
                <w:szCs w:val="22"/>
              </w:rPr>
              <w:t>i</w:t>
            </w:r>
            <w:r w:rsidRPr="00BB036E">
              <w:rPr>
                <w:rFonts w:ascii="Trebuchet MS" w:eastAsia="Calibri" w:hAnsi="Trebuchet MS" w:cs="Calibri"/>
                <w:spacing w:val="-1"/>
                <w:sz w:val="22"/>
                <w:szCs w:val="22"/>
              </w:rPr>
              <w:t>d</w:t>
            </w:r>
            <w:r w:rsidRPr="00BB036E">
              <w:rPr>
                <w:rFonts w:ascii="Trebuchet MS" w:eastAsia="Calibri" w:hAnsi="Trebuchet MS" w:cs="Calibri"/>
                <w:spacing w:val="1"/>
                <w:sz w:val="22"/>
                <w:szCs w:val="22"/>
              </w:rPr>
              <w:t>e</w:t>
            </w:r>
            <w:r w:rsidRPr="00BB036E">
              <w:rPr>
                <w:rFonts w:ascii="Trebuchet MS" w:eastAsia="Calibri" w:hAnsi="Trebuchet MS" w:cs="Calibri"/>
                <w:sz w:val="22"/>
                <w:szCs w:val="22"/>
              </w:rPr>
              <w:t>d</w:t>
            </w:r>
          </w:p>
        </w:tc>
        <w:tc>
          <w:tcPr>
            <w:tcW w:w="1462" w:type="dxa"/>
            <w:tcBorders>
              <w:top w:val="single" w:sz="8" w:space="0" w:color="000000"/>
              <w:left w:val="single" w:sz="8" w:space="0" w:color="000000"/>
              <w:bottom w:val="single" w:sz="8" w:space="0" w:color="000000"/>
              <w:right w:val="single" w:sz="8" w:space="0" w:color="000000"/>
            </w:tcBorders>
          </w:tcPr>
          <w:p w14:paraId="1B9B6AAB" w14:textId="77777777" w:rsidR="00B56BF4" w:rsidRPr="00BB036E" w:rsidRDefault="00B56BF4" w:rsidP="00656F6E">
            <w:pPr>
              <w:rPr>
                <w:rFonts w:ascii="Trebuchet MS" w:hAnsi="Trebuchet MS"/>
                <w:sz w:val="22"/>
                <w:szCs w:val="22"/>
              </w:rPr>
            </w:pPr>
          </w:p>
        </w:tc>
        <w:tc>
          <w:tcPr>
            <w:tcW w:w="1459" w:type="dxa"/>
            <w:tcBorders>
              <w:top w:val="single" w:sz="8" w:space="0" w:color="000000"/>
              <w:left w:val="single" w:sz="8" w:space="0" w:color="000000"/>
              <w:bottom w:val="single" w:sz="8" w:space="0" w:color="000000"/>
              <w:right w:val="single" w:sz="8" w:space="0" w:color="000000"/>
            </w:tcBorders>
          </w:tcPr>
          <w:p w14:paraId="3457D167" w14:textId="77777777" w:rsidR="00B56BF4" w:rsidRPr="00BB036E" w:rsidRDefault="00B56BF4" w:rsidP="00656F6E">
            <w:pPr>
              <w:rPr>
                <w:rFonts w:ascii="Trebuchet MS" w:hAnsi="Trebuchet MS"/>
                <w:sz w:val="22"/>
                <w:szCs w:val="22"/>
              </w:rPr>
            </w:pPr>
          </w:p>
        </w:tc>
        <w:tc>
          <w:tcPr>
            <w:tcW w:w="1776" w:type="dxa"/>
            <w:tcBorders>
              <w:top w:val="single" w:sz="8" w:space="0" w:color="000000"/>
              <w:left w:val="single" w:sz="8" w:space="0" w:color="000000"/>
              <w:bottom w:val="single" w:sz="8" w:space="0" w:color="000000"/>
              <w:right w:val="single" w:sz="8" w:space="0" w:color="000000"/>
            </w:tcBorders>
          </w:tcPr>
          <w:p w14:paraId="2809277F" w14:textId="77777777" w:rsidR="00B56BF4" w:rsidRPr="00BB036E" w:rsidRDefault="00B56BF4" w:rsidP="00656F6E">
            <w:pPr>
              <w:rPr>
                <w:rFonts w:ascii="Trebuchet MS" w:hAnsi="Trebuchet MS"/>
                <w:sz w:val="22"/>
                <w:szCs w:val="22"/>
              </w:rPr>
            </w:pPr>
          </w:p>
        </w:tc>
      </w:tr>
      <w:tr w:rsidR="00B56BF4" w:rsidRPr="00BB036E" w14:paraId="609212B2" w14:textId="77777777" w:rsidTr="00656F6E">
        <w:trPr>
          <w:trHeight w:hRule="exact" w:val="358"/>
        </w:trPr>
        <w:tc>
          <w:tcPr>
            <w:tcW w:w="4750" w:type="dxa"/>
            <w:tcBorders>
              <w:top w:val="single" w:sz="8" w:space="0" w:color="000000"/>
              <w:left w:val="single" w:sz="8" w:space="0" w:color="000000"/>
              <w:bottom w:val="single" w:sz="8" w:space="0" w:color="000000"/>
              <w:right w:val="single" w:sz="8" w:space="0" w:color="000000"/>
            </w:tcBorders>
          </w:tcPr>
          <w:p w14:paraId="7B2D643B" w14:textId="77777777" w:rsidR="00B56BF4" w:rsidRPr="00BB036E" w:rsidRDefault="00B56BF4" w:rsidP="00656F6E">
            <w:pPr>
              <w:spacing w:before="32"/>
              <w:ind w:left="-1" w:right="-20"/>
              <w:rPr>
                <w:rFonts w:ascii="Trebuchet MS" w:eastAsia="Calibri" w:hAnsi="Trebuchet MS" w:cs="Calibri"/>
                <w:sz w:val="22"/>
                <w:szCs w:val="22"/>
              </w:rPr>
            </w:pPr>
            <w:r w:rsidRPr="00BB036E">
              <w:rPr>
                <w:rFonts w:ascii="Trebuchet MS" w:eastAsia="Calibri" w:hAnsi="Trebuchet MS" w:cs="Calibri"/>
                <w:spacing w:val="1"/>
                <w:sz w:val="22"/>
                <w:szCs w:val="22"/>
              </w:rPr>
              <w:t>4</w:t>
            </w:r>
            <w:r w:rsidRPr="00BB036E">
              <w:rPr>
                <w:rFonts w:ascii="Trebuchet MS" w:eastAsia="Calibri" w:hAnsi="Trebuchet MS" w:cs="Calibri"/>
                <w:sz w:val="22"/>
                <w:szCs w:val="22"/>
              </w:rPr>
              <w:t>. R</w:t>
            </w:r>
            <w:r w:rsidRPr="00BB036E">
              <w:rPr>
                <w:rFonts w:ascii="Trebuchet MS" w:eastAsia="Calibri" w:hAnsi="Trebuchet MS" w:cs="Calibri"/>
                <w:spacing w:val="1"/>
                <w:sz w:val="22"/>
                <w:szCs w:val="22"/>
              </w:rPr>
              <w:t>e</w:t>
            </w:r>
            <w:r w:rsidRPr="00BB036E">
              <w:rPr>
                <w:rFonts w:ascii="Trebuchet MS" w:eastAsia="Calibri" w:hAnsi="Trebuchet MS" w:cs="Calibri"/>
                <w:sz w:val="22"/>
                <w:szCs w:val="22"/>
              </w:rPr>
              <w:t>s</w:t>
            </w:r>
            <w:r w:rsidRPr="00BB036E">
              <w:rPr>
                <w:rFonts w:ascii="Trebuchet MS" w:eastAsia="Calibri" w:hAnsi="Trebuchet MS" w:cs="Calibri"/>
                <w:spacing w:val="-1"/>
                <w:sz w:val="22"/>
                <w:szCs w:val="22"/>
              </w:rPr>
              <w:t>pon</w:t>
            </w:r>
            <w:r w:rsidRPr="00BB036E">
              <w:rPr>
                <w:rFonts w:ascii="Trebuchet MS" w:eastAsia="Calibri" w:hAnsi="Trebuchet MS" w:cs="Calibri"/>
                <w:sz w:val="22"/>
                <w:szCs w:val="22"/>
              </w:rPr>
              <w:t>s</w:t>
            </w:r>
            <w:r w:rsidRPr="00BB036E">
              <w:rPr>
                <w:rFonts w:ascii="Trebuchet MS" w:eastAsia="Calibri" w:hAnsi="Trebuchet MS" w:cs="Calibri"/>
                <w:spacing w:val="-3"/>
                <w:sz w:val="22"/>
                <w:szCs w:val="22"/>
              </w:rPr>
              <w:t>i</w:t>
            </w:r>
            <w:r w:rsidRPr="00BB036E">
              <w:rPr>
                <w:rFonts w:ascii="Trebuchet MS" w:eastAsia="Calibri" w:hAnsi="Trebuchet MS" w:cs="Calibri"/>
                <w:spacing w:val="-1"/>
                <w:sz w:val="22"/>
                <w:szCs w:val="22"/>
              </w:rPr>
              <w:t>v</w:t>
            </w:r>
            <w:r w:rsidRPr="00BB036E">
              <w:rPr>
                <w:rFonts w:ascii="Trebuchet MS" w:eastAsia="Calibri" w:hAnsi="Trebuchet MS" w:cs="Calibri"/>
                <w:spacing w:val="1"/>
                <w:sz w:val="22"/>
                <w:szCs w:val="22"/>
              </w:rPr>
              <w:t>e</w:t>
            </w:r>
            <w:r w:rsidRPr="00BB036E">
              <w:rPr>
                <w:rFonts w:ascii="Trebuchet MS" w:eastAsia="Calibri" w:hAnsi="Trebuchet MS" w:cs="Calibri"/>
                <w:spacing w:val="-1"/>
                <w:sz w:val="22"/>
                <w:szCs w:val="22"/>
              </w:rPr>
              <w:t>n</w:t>
            </w:r>
            <w:r w:rsidRPr="00BB036E">
              <w:rPr>
                <w:rFonts w:ascii="Trebuchet MS" w:eastAsia="Calibri" w:hAnsi="Trebuchet MS" w:cs="Calibri"/>
                <w:spacing w:val="1"/>
                <w:sz w:val="22"/>
                <w:szCs w:val="22"/>
              </w:rPr>
              <w:t>e</w:t>
            </w:r>
            <w:r w:rsidRPr="00BB036E">
              <w:rPr>
                <w:rFonts w:ascii="Trebuchet MS" w:eastAsia="Calibri" w:hAnsi="Trebuchet MS" w:cs="Calibri"/>
                <w:spacing w:val="-2"/>
                <w:sz w:val="22"/>
                <w:szCs w:val="22"/>
              </w:rPr>
              <w:t>s</w:t>
            </w:r>
            <w:r w:rsidRPr="00BB036E">
              <w:rPr>
                <w:rFonts w:ascii="Trebuchet MS" w:eastAsia="Calibri" w:hAnsi="Trebuchet MS" w:cs="Calibri"/>
                <w:sz w:val="22"/>
                <w:szCs w:val="22"/>
              </w:rPr>
              <w:t>s</w:t>
            </w:r>
            <w:r w:rsidRPr="00BB036E">
              <w:rPr>
                <w:rFonts w:ascii="Trebuchet MS" w:eastAsia="Calibri" w:hAnsi="Trebuchet MS" w:cs="Calibri"/>
                <w:spacing w:val="1"/>
                <w:sz w:val="22"/>
                <w:szCs w:val="22"/>
              </w:rPr>
              <w:t xml:space="preserve"> </w:t>
            </w:r>
            <w:r w:rsidRPr="00BB036E">
              <w:rPr>
                <w:rFonts w:ascii="Trebuchet MS" w:eastAsia="Calibri" w:hAnsi="Trebuchet MS" w:cs="Calibri"/>
                <w:spacing w:val="-4"/>
                <w:sz w:val="22"/>
                <w:szCs w:val="22"/>
              </w:rPr>
              <w:t>t</w:t>
            </w:r>
            <w:r w:rsidRPr="00BB036E">
              <w:rPr>
                <w:rFonts w:ascii="Trebuchet MS" w:eastAsia="Calibri" w:hAnsi="Trebuchet MS" w:cs="Calibri"/>
                <w:sz w:val="22"/>
                <w:szCs w:val="22"/>
              </w:rPr>
              <w:t>o</w:t>
            </w:r>
            <w:r w:rsidRPr="00BB036E">
              <w:rPr>
                <w:rFonts w:ascii="Trebuchet MS" w:eastAsia="Calibri" w:hAnsi="Trebuchet MS" w:cs="Calibri"/>
                <w:spacing w:val="2"/>
                <w:sz w:val="22"/>
                <w:szCs w:val="22"/>
              </w:rPr>
              <w:t xml:space="preserve"> </w:t>
            </w:r>
            <w:r w:rsidRPr="00BB036E">
              <w:rPr>
                <w:rFonts w:ascii="Trebuchet MS" w:eastAsia="Calibri" w:hAnsi="Trebuchet MS" w:cs="Calibri"/>
                <w:sz w:val="22"/>
                <w:szCs w:val="22"/>
              </w:rPr>
              <w:t>c</w:t>
            </w:r>
            <w:r w:rsidRPr="00BB036E">
              <w:rPr>
                <w:rFonts w:ascii="Trebuchet MS" w:eastAsia="Calibri" w:hAnsi="Trebuchet MS" w:cs="Calibri"/>
                <w:spacing w:val="-1"/>
                <w:sz w:val="22"/>
                <w:szCs w:val="22"/>
              </w:rPr>
              <w:t>u</w:t>
            </w:r>
            <w:r w:rsidRPr="00BB036E">
              <w:rPr>
                <w:rFonts w:ascii="Trebuchet MS" w:eastAsia="Calibri" w:hAnsi="Trebuchet MS" w:cs="Calibri"/>
                <w:spacing w:val="-2"/>
                <w:sz w:val="22"/>
                <w:szCs w:val="22"/>
              </w:rPr>
              <w:t>st</w:t>
            </w:r>
            <w:r w:rsidRPr="00BB036E">
              <w:rPr>
                <w:rFonts w:ascii="Trebuchet MS" w:eastAsia="Calibri" w:hAnsi="Trebuchet MS" w:cs="Calibri"/>
                <w:spacing w:val="-1"/>
                <w:sz w:val="22"/>
                <w:szCs w:val="22"/>
              </w:rPr>
              <w:t>o</w:t>
            </w:r>
            <w:r w:rsidRPr="00BB036E">
              <w:rPr>
                <w:rFonts w:ascii="Trebuchet MS" w:eastAsia="Calibri" w:hAnsi="Trebuchet MS" w:cs="Calibri"/>
                <w:spacing w:val="1"/>
                <w:sz w:val="22"/>
                <w:szCs w:val="22"/>
              </w:rPr>
              <w:t>m</w:t>
            </w:r>
            <w:r w:rsidRPr="00BB036E">
              <w:rPr>
                <w:rFonts w:ascii="Trebuchet MS" w:eastAsia="Calibri" w:hAnsi="Trebuchet MS" w:cs="Calibri"/>
                <w:sz w:val="22"/>
                <w:szCs w:val="22"/>
              </w:rPr>
              <w:t>er</w:t>
            </w:r>
            <w:r w:rsidRPr="00BB036E">
              <w:rPr>
                <w:rFonts w:ascii="Trebuchet MS" w:eastAsia="Calibri" w:hAnsi="Trebuchet MS" w:cs="Calibri"/>
                <w:spacing w:val="1"/>
                <w:sz w:val="22"/>
                <w:szCs w:val="22"/>
              </w:rPr>
              <w:t xml:space="preserve"> </w:t>
            </w:r>
            <w:r w:rsidRPr="00BB036E">
              <w:rPr>
                <w:rFonts w:ascii="Trebuchet MS" w:eastAsia="Calibri" w:hAnsi="Trebuchet MS" w:cs="Calibri"/>
                <w:spacing w:val="-1"/>
                <w:sz w:val="22"/>
                <w:szCs w:val="22"/>
              </w:rPr>
              <w:t>q</w:t>
            </w:r>
            <w:r w:rsidRPr="00BB036E">
              <w:rPr>
                <w:rFonts w:ascii="Trebuchet MS" w:eastAsia="Calibri" w:hAnsi="Trebuchet MS" w:cs="Calibri"/>
                <w:spacing w:val="-3"/>
                <w:sz w:val="22"/>
                <w:szCs w:val="22"/>
              </w:rPr>
              <w:t>u</w:t>
            </w:r>
            <w:r w:rsidRPr="00BB036E">
              <w:rPr>
                <w:rFonts w:ascii="Trebuchet MS" w:eastAsia="Calibri" w:hAnsi="Trebuchet MS" w:cs="Calibri"/>
                <w:spacing w:val="1"/>
                <w:sz w:val="22"/>
                <w:szCs w:val="22"/>
              </w:rPr>
              <w:t>e</w:t>
            </w:r>
            <w:r w:rsidRPr="00BB036E">
              <w:rPr>
                <w:rFonts w:ascii="Trebuchet MS" w:eastAsia="Calibri" w:hAnsi="Trebuchet MS" w:cs="Calibri"/>
                <w:sz w:val="22"/>
                <w:szCs w:val="22"/>
              </w:rPr>
              <w:t>r</w:t>
            </w:r>
            <w:r w:rsidRPr="00BB036E">
              <w:rPr>
                <w:rFonts w:ascii="Trebuchet MS" w:eastAsia="Calibri" w:hAnsi="Trebuchet MS" w:cs="Calibri"/>
                <w:spacing w:val="-3"/>
                <w:sz w:val="22"/>
                <w:szCs w:val="22"/>
              </w:rPr>
              <w:t>i</w:t>
            </w:r>
            <w:r w:rsidRPr="00BB036E">
              <w:rPr>
                <w:rFonts w:ascii="Trebuchet MS" w:eastAsia="Calibri" w:hAnsi="Trebuchet MS" w:cs="Calibri"/>
                <w:sz w:val="22"/>
                <w:szCs w:val="22"/>
              </w:rPr>
              <w:t>e</w:t>
            </w:r>
            <w:r w:rsidRPr="00BB036E">
              <w:rPr>
                <w:rFonts w:ascii="Trebuchet MS" w:eastAsia="Calibri" w:hAnsi="Trebuchet MS" w:cs="Calibri"/>
                <w:spacing w:val="-2"/>
                <w:sz w:val="22"/>
                <w:szCs w:val="22"/>
              </w:rPr>
              <w:t>s</w:t>
            </w:r>
            <w:r w:rsidRPr="00BB036E">
              <w:rPr>
                <w:rFonts w:ascii="Trebuchet MS" w:eastAsia="Calibri" w:hAnsi="Trebuchet MS" w:cs="Calibri"/>
                <w:spacing w:val="1"/>
                <w:sz w:val="22"/>
                <w:szCs w:val="22"/>
              </w:rPr>
              <w:t>/</w:t>
            </w:r>
            <w:r w:rsidRPr="00BB036E">
              <w:rPr>
                <w:rFonts w:ascii="Trebuchet MS" w:eastAsia="Calibri" w:hAnsi="Trebuchet MS" w:cs="Calibri"/>
                <w:spacing w:val="-2"/>
                <w:sz w:val="22"/>
                <w:szCs w:val="22"/>
              </w:rPr>
              <w:t>c</w:t>
            </w:r>
            <w:r w:rsidRPr="00BB036E">
              <w:rPr>
                <w:rFonts w:ascii="Trebuchet MS" w:eastAsia="Calibri" w:hAnsi="Trebuchet MS" w:cs="Calibri"/>
                <w:spacing w:val="-1"/>
                <w:sz w:val="22"/>
                <w:szCs w:val="22"/>
              </w:rPr>
              <w:t>o</w:t>
            </w:r>
            <w:r w:rsidRPr="00BB036E">
              <w:rPr>
                <w:rFonts w:ascii="Trebuchet MS" w:eastAsia="Calibri" w:hAnsi="Trebuchet MS" w:cs="Calibri"/>
                <w:spacing w:val="1"/>
                <w:sz w:val="22"/>
                <w:szCs w:val="22"/>
              </w:rPr>
              <w:t>m</w:t>
            </w:r>
            <w:r w:rsidRPr="00BB036E">
              <w:rPr>
                <w:rFonts w:ascii="Trebuchet MS" w:eastAsia="Calibri" w:hAnsi="Trebuchet MS" w:cs="Calibri"/>
                <w:spacing w:val="-1"/>
                <w:sz w:val="22"/>
                <w:szCs w:val="22"/>
              </w:rPr>
              <w:t>p</w:t>
            </w:r>
            <w:r w:rsidRPr="00BB036E">
              <w:rPr>
                <w:rFonts w:ascii="Trebuchet MS" w:eastAsia="Calibri" w:hAnsi="Trebuchet MS" w:cs="Calibri"/>
                <w:sz w:val="22"/>
                <w:szCs w:val="22"/>
              </w:rPr>
              <w:t>lai</w:t>
            </w:r>
            <w:r w:rsidRPr="00BB036E">
              <w:rPr>
                <w:rFonts w:ascii="Trebuchet MS" w:eastAsia="Calibri" w:hAnsi="Trebuchet MS" w:cs="Calibri"/>
                <w:spacing w:val="-1"/>
                <w:sz w:val="22"/>
                <w:szCs w:val="22"/>
              </w:rPr>
              <w:t>n</w:t>
            </w:r>
            <w:r w:rsidRPr="00BB036E">
              <w:rPr>
                <w:rFonts w:ascii="Trebuchet MS" w:eastAsia="Calibri" w:hAnsi="Trebuchet MS" w:cs="Calibri"/>
                <w:spacing w:val="-2"/>
                <w:sz w:val="22"/>
                <w:szCs w:val="22"/>
              </w:rPr>
              <w:t>ts</w:t>
            </w:r>
          </w:p>
        </w:tc>
        <w:tc>
          <w:tcPr>
            <w:tcW w:w="1462" w:type="dxa"/>
            <w:tcBorders>
              <w:top w:val="single" w:sz="8" w:space="0" w:color="000000"/>
              <w:left w:val="single" w:sz="8" w:space="0" w:color="000000"/>
              <w:bottom w:val="single" w:sz="8" w:space="0" w:color="000000"/>
              <w:right w:val="single" w:sz="8" w:space="0" w:color="000000"/>
            </w:tcBorders>
          </w:tcPr>
          <w:p w14:paraId="176B22F3" w14:textId="77777777" w:rsidR="00B56BF4" w:rsidRPr="00BB036E" w:rsidRDefault="00B56BF4" w:rsidP="00656F6E">
            <w:pPr>
              <w:rPr>
                <w:rFonts w:ascii="Trebuchet MS" w:hAnsi="Trebuchet MS"/>
                <w:sz w:val="22"/>
                <w:szCs w:val="22"/>
              </w:rPr>
            </w:pPr>
          </w:p>
        </w:tc>
        <w:tc>
          <w:tcPr>
            <w:tcW w:w="1459" w:type="dxa"/>
            <w:tcBorders>
              <w:top w:val="single" w:sz="8" w:space="0" w:color="000000"/>
              <w:left w:val="single" w:sz="8" w:space="0" w:color="000000"/>
              <w:bottom w:val="single" w:sz="8" w:space="0" w:color="000000"/>
              <w:right w:val="single" w:sz="8" w:space="0" w:color="000000"/>
            </w:tcBorders>
          </w:tcPr>
          <w:p w14:paraId="042883E5" w14:textId="77777777" w:rsidR="00B56BF4" w:rsidRPr="00BB036E" w:rsidRDefault="00B56BF4" w:rsidP="00656F6E">
            <w:pPr>
              <w:rPr>
                <w:rFonts w:ascii="Trebuchet MS" w:hAnsi="Trebuchet MS"/>
                <w:sz w:val="22"/>
                <w:szCs w:val="22"/>
              </w:rPr>
            </w:pPr>
          </w:p>
        </w:tc>
        <w:tc>
          <w:tcPr>
            <w:tcW w:w="1776" w:type="dxa"/>
            <w:tcBorders>
              <w:top w:val="single" w:sz="8" w:space="0" w:color="000000"/>
              <w:left w:val="single" w:sz="8" w:space="0" w:color="000000"/>
              <w:bottom w:val="single" w:sz="8" w:space="0" w:color="000000"/>
              <w:right w:val="single" w:sz="8" w:space="0" w:color="000000"/>
            </w:tcBorders>
          </w:tcPr>
          <w:p w14:paraId="2158A3D6" w14:textId="77777777" w:rsidR="00B56BF4" w:rsidRPr="00BB036E" w:rsidRDefault="00B56BF4" w:rsidP="00656F6E">
            <w:pPr>
              <w:rPr>
                <w:rFonts w:ascii="Trebuchet MS" w:hAnsi="Trebuchet MS"/>
                <w:sz w:val="22"/>
                <w:szCs w:val="22"/>
              </w:rPr>
            </w:pPr>
          </w:p>
        </w:tc>
      </w:tr>
      <w:tr w:rsidR="00B56BF4" w:rsidRPr="00BB036E" w14:paraId="77A1FCC7" w14:textId="77777777" w:rsidTr="00656F6E">
        <w:trPr>
          <w:trHeight w:hRule="exact" w:val="360"/>
        </w:trPr>
        <w:tc>
          <w:tcPr>
            <w:tcW w:w="4750" w:type="dxa"/>
            <w:tcBorders>
              <w:top w:val="single" w:sz="8" w:space="0" w:color="000000"/>
              <w:left w:val="single" w:sz="8" w:space="0" w:color="000000"/>
              <w:bottom w:val="single" w:sz="8" w:space="0" w:color="000000"/>
              <w:right w:val="single" w:sz="8" w:space="0" w:color="000000"/>
            </w:tcBorders>
          </w:tcPr>
          <w:p w14:paraId="5EE41B37" w14:textId="77777777" w:rsidR="00B56BF4" w:rsidRPr="00BB036E" w:rsidRDefault="00B56BF4" w:rsidP="00656F6E">
            <w:pPr>
              <w:spacing w:before="32"/>
              <w:ind w:left="-1" w:right="-20"/>
              <w:rPr>
                <w:rFonts w:ascii="Trebuchet MS" w:eastAsia="Calibri" w:hAnsi="Trebuchet MS" w:cs="Calibri"/>
                <w:sz w:val="22"/>
                <w:szCs w:val="22"/>
              </w:rPr>
            </w:pPr>
            <w:r w:rsidRPr="00BB036E">
              <w:rPr>
                <w:rFonts w:ascii="Trebuchet MS" w:eastAsia="Calibri" w:hAnsi="Trebuchet MS" w:cs="Calibri"/>
                <w:spacing w:val="1"/>
                <w:sz w:val="22"/>
                <w:szCs w:val="22"/>
              </w:rPr>
              <w:t>5</w:t>
            </w:r>
            <w:r w:rsidRPr="00BB036E">
              <w:rPr>
                <w:rFonts w:ascii="Trebuchet MS" w:eastAsia="Calibri" w:hAnsi="Trebuchet MS" w:cs="Calibri"/>
                <w:sz w:val="22"/>
                <w:szCs w:val="22"/>
              </w:rPr>
              <w:t>. C</w:t>
            </w:r>
            <w:r w:rsidRPr="00BB036E">
              <w:rPr>
                <w:rFonts w:ascii="Trebuchet MS" w:eastAsia="Calibri" w:hAnsi="Trebuchet MS" w:cs="Calibri"/>
                <w:spacing w:val="-1"/>
                <w:sz w:val="22"/>
                <w:szCs w:val="22"/>
              </w:rPr>
              <w:t>u</w:t>
            </w:r>
            <w:r w:rsidRPr="00BB036E">
              <w:rPr>
                <w:rFonts w:ascii="Trebuchet MS" w:eastAsia="Calibri" w:hAnsi="Trebuchet MS" w:cs="Calibri"/>
                <w:sz w:val="22"/>
                <w:szCs w:val="22"/>
              </w:rPr>
              <w:t>st</w:t>
            </w:r>
            <w:r w:rsidRPr="00BB036E">
              <w:rPr>
                <w:rFonts w:ascii="Trebuchet MS" w:eastAsia="Calibri" w:hAnsi="Trebuchet MS" w:cs="Calibri"/>
                <w:spacing w:val="-1"/>
                <w:sz w:val="22"/>
                <w:szCs w:val="22"/>
              </w:rPr>
              <w:t>o</w:t>
            </w:r>
            <w:r w:rsidRPr="00BB036E">
              <w:rPr>
                <w:rFonts w:ascii="Trebuchet MS" w:eastAsia="Calibri" w:hAnsi="Trebuchet MS" w:cs="Calibri"/>
                <w:spacing w:val="1"/>
                <w:sz w:val="22"/>
                <w:szCs w:val="22"/>
              </w:rPr>
              <w:t>me</w:t>
            </w:r>
            <w:r w:rsidRPr="00BB036E">
              <w:rPr>
                <w:rFonts w:ascii="Trebuchet MS" w:eastAsia="Calibri" w:hAnsi="Trebuchet MS" w:cs="Calibri"/>
                <w:sz w:val="22"/>
                <w:szCs w:val="22"/>
              </w:rPr>
              <w:t>r R</w:t>
            </w:r>
            <w:r w:rsidRPr="00BB036E">
              <w:rPr>
                <w:rFonts w:ascii="Trebuchet MS" w:eastAsia="Calibri" w:hAnsi="Trebuchet MS" w:cs="Calibri"/>
                <w:spacing w:val="1"/>
                <w:sz w:val="22"/>
                <w:szCs w:val="22"/>
              </w:rPr>
              <w:t>e</w:t>
            </w:r>
            <w:r w:rsidRPr="00BB036E">
              <w:rPr>
                <w:rFonts w:ascii="Trebuchet MS" w:eastAsia="Calibri" w:hAnsi="Trebuchet MS" w:cs="Calibri"/>
                <w:sz w:val="22"/>
                <w:szCs w:val="22"/>
              </w:rPr>
              <w:t>lat</w:t>
            </w:r>
            <w:r w:rsidRPr="00BB036E">
              <w:rPr>
                <w:rFonts w:ascii="Trebuchet MS" w:eastAsia="Calibri" w:hAnsi="Trebuchet MS" w:cs="Calibri"/>
                <w:spacing w:val="-3"/>
                <w:sz w:val="22"/>
                <w:szCs w:val="22"/>
              </w:rPr>
              <w:t>i</w:t>
            </w:r>
            <w:r w:rsidRPr="00BB036E">
              <w:rPr>
                <w:rFonts w:ascii="Trebuchet MS" w:eastAsia="Calibri" w:hAnsi="Trebuchet MS" w:cs="Calibri"/>
                <w:spacing w:val="1"/>
                <w:sz w:val="22"/>
                <w:szCs w:val="22"/>
              </w:rPr>
              <w:t>o</w:t>
            </w:r>
            <w:r w:rsidRPr="00BB036E">
              <w:rPr>
                <w:rFonts w:ascii="Trebuchet MS" w:eastAsia="Calibri" w:hAnsi="Trebuchet MS" w:cs="Calibri"/>
                <w:spacing w:val="2"/>
                <w:sz w:val="22"/>
                <w:szCs w:val="22"/>
              </w:rPr>
              <w:t>n</w:t>
            </w:r>
            <w:r w:rsidRPr="00BB036E">
              <w:rPr>
                <w:rFonts w:ascii="Trebuchet MS" w:eastAsia="Calibri" w:hAnsi="Trebuchet MS" w:cs="Calibri"/>
                <w:sz w:val="22"/>
                <w:szCs w:val="22"/>
              </w:rPr>
              <w:t>s</w:t>
            </w:r>
          </w:p>
        </w:tc>
        <w:tc>
          <w:tcPr>
            <w:tcW w:w="1462" w:type="dxa"/>
            <w:tcBorders>
              <w:top w:val="single" w:sz="8" w:space="0" w:color="000000"/>
              <w:left w:val="single" w:sz="8" w:space="0" w:color="000000"/>
              <w:bottom w:val="single" w:sz="8" w:space="0" w:color="000000"/>
              <w:right w:val="single" w:sz="8" w:space="0" w:color="000000"/>
            </w:tcBorders>
          </w:tcPr>
          <w:p w14:paraId="6FF5040A" w14:textId="77777777" w:rsidR="00B56BF4" w:rsidRPr="00BB036E" w:rsidRDefault="00B56BF4" w:rsidP="00656F6E">
            <w:pPr>
              <w:rPr>
                <w:rFonts w:ascii="Trebuchet MS" w:hAnsi="Trebuchet MS"/>
                <w:sz w:val="22"/>
                <w:szCs w:val="22"/>
              </w:rPr>
            </w:pPr>
          </w:p>
        </w:tc>
        <w:tc>
          <w:tcPr>
            <w:tcW w:w="1459" w:type="dxa"/>
            <w:tcBorders>
              <w:top w:val="single" w:sz="8" w:space="0" w:color="000000"/>
              <w:left w:val="single" w:sz="8" w:space="0" w:color="000000"/>
              <w:bottom w:val="single" w:sz="8" w:space="0" w:color="000000"/>
              <w:right w:val="single" w:sz="8" w:space="0" w:color="000000"/>
            </w:tcBorders>
          </w:tcPr>
          <w:p w14:paraId="25A8E587" w14:textId="77777777" w:rsidR="00B56BF4" w:rsidRPr="00BB036E" w:rsidRDefault="00B56BF4" w:rsidP="00656F6E">
            <w:pPr>
              <w:rPr>
                <w:rFonts w:ascii="Trebuchet MS" w:hAnsi="Trebuchet MS"/>
                <w:sz w:val="22"/>
                <w:szCs w:val="22"/>
              </w:rPr>
            </w:pPr>
          </w:p>
        </w:tc>
        <w:tc>
          <w:tcPr>
            <w:tcW w:w="1776" w:type="dxa"/>
            <w:tcBorders>
              <w:top w:val="single" w:sz="8" w:space="0" w:color="000000"/>
              <w:left w:val="single" w:sz="8" w:space="0" w:color="000000"/>
              <w:bottom w:val="single" w:sz="8" w:space="0" w:color="000000"/>
              <w:right w:val="single" w:sz="8" w:space="0" w:color="000000"/>
            </w:tcBorders>
          </w:tcPr>
          <w:p w14:paraId="5B7A231D" w14:textId="77777777" w:rsidR="00B56BF4" w:rsidRPr="00BB036E" w:rsidRDefault="00B56BF4" w:rsidP="00656F6E">
            <w:pPr>
              <w:rPr>
                <w:rFonts w:ascii="Trebuchet MS" w:hAnsi="Trebuchet MS"/>
                <w:sz w:val="22"/>
                <w:szCs w:val="22"/>
              </w:rPr>
            </w:pPr>
          </w:p>
        </w:tc>
      </w:tr>
      <w:tr w:rsidR="00B56BF4" w:rsidRPr="00BB036E" w14:paraId="47A583DA" w14:textId="77777777" w:rsidTr="00BB036E">
        <w:trPr>
          <w:trHeight w:hRule="exact" w:val="650"/>
        </w:trPr>
        <w:tc>
          <w:tcPr>
            <w:tcW w:w="4750" w:type="dxa"/>
            <w:tcBorders>
              <w:top w:val="single" w:sz="8" w:space="0" w:color="000000"/>
              <w:left w:val="single" w:sz="8" w:space="0" w:color="000000"/>
              <w:bottom w:val="single" w:sz="8" w:space="0" w:color="000000"/>
              <w:right w:val="single" w:sz="8" w:space="0" w:color="000000"/>
            </w:tcBorders>
          </w:tcPr>
          <w:p w14:paraId="1C6B580E" w14:textId="77777777" w:rsidR="00B56BF4" w:rsidRPr="00BB036E" w:rsidRDefault="00B56BF4" w:rsidP="00656F6E">
            <w:pPr>
              <w:spacing w:before="32"/>
              <w:ind w:left="-1" w:right="-20"/>
              <w:rPr>
                <w:rFonts w:ascii="Trebuchet MS" w:eastAsia="Calibri" w:hAnsi="Trebuchet MS" w:cs="Calibri"/>
                <w:sz w:val="22"/>
                <w:szCs w:val="22"/>
              </w:rPr>
            </w:pPr>
            <w:r w:rsidRPr="00BB036E">
              <w:rPr>
                <w:rFonts w:ascii="Trebuchet MS" w:eastAsia="Calibri" w:hAnsi="Trebuchet MS" w:cs="Calibri"/>
                <w:spacing w:val="1"/>
                <w:sz w:val="22"/>
                <w:szCs w:val="22"/>
              </w:rPr>
              <w:t>6</w:t>
            </w:r>
            <w:r w:rsidRPr="00BB036E">
              <w:rPr>
                <w:rFonts w:ascii="Trebuchet MS" w:eastAsia="Calibri" w:hAnsi="Trebuchet MS" w:cs="Calibri"/>
                <w:sz w:val="22"/>
                <w:szCs w:val="22"/>
              </w:rPr>
              <w:t xml:space="preserve">. </w:t>
            </w:r>
            <w:r w:rsidR="00BB036E" w:rsidRPr="00BB036E">
              <w:rPr>
                <w:rFonts w:ascii="Trebuchet MS" w:eastAsia="Calibri" w:hAnsi="Trebuchet MS" w:cs="Calibri"/>
                <w:sz w:val="22"/>
                <w:szCs w:val="22"/>
              </w:rPr>
              <w:t>C</w:t>
            </w:r>
            <w:r w:rsidR="00BB036E" w:rsidRPr="00BB036E">
              <w:rPr>
                <w:rFonts w:ascii="Trebuchet MS" w:eastAsia="Calibri" w:hAnsi="Trebuchet MS" w:cs="Calibri"/>
                <w:spacing w:val="1"/>
                <w:sz w:val="22"/>
                <w:szCs w:val="22"/>
              </w:rPr>
              <w:t>om</w:t>
            </w:r>
            <w:r w:rsidR="00BB036E" w:rsidRPr="00BB036E">
              <w:rPr>
                <w:rFonts w:ascii="Trebuchet MS" w:eastAsia="Calibri" w:hAnsi="Trebuchet MS" w:cs="Calibri"/>
                <w:spacing w:val="-1"/>
                <w:sz w:val="22"/>
                <w:szCs w:val="22"/>
              </w:rPr>
              <w:t>p</w:t>
            </w:r>
            <w:r w:rsidR="00BB036E" w:rsidRPr="00BB036E">
              <w:rPr>
                <w:rFonts w:ascii="Trebuchet MS" w:eastAsia="Calibri" w:hAnsi="Trebuchet MS" w:cs="Calibri"/>
                <w:sz w:val="22"/>
                <w:szCs w:val="22"/>
              </w:rPr>
              <w:t>le</w:t>
            </w:r>
            <w:r w:rsidR="00BB036E" w:rsidRPr="00BB036E">
              <w:rPr>
                <w:rFonts w:ascii="Trebuchet MS" w:eastAsia="Calibri" w:hAnsi="Trebuchet MS" w:cs="Calibri"/>
                <w:spacing w:val="3"/>
                <w:sz w:val="22"/>
                <w:szCs w:val="22"/>
              </w:rPr>
              <w:t>t</w:t>
            </w:r>
            <w:r w:rsidR="00BB036E" w:rsidRPr="00BB036E">
              <w:rPr>
                <w:rFonts w:ascii="Trebuchet MS" w:eastAsia="Calibri" w:hAnsi="Trebuchet MS" w:cs="Calibri"/>
                <w:sz w:val="22"/>
                <w:szCs w:val="22"/>
              </w:rPr>
              <w:t>i</w:t>
            </w:r>
            <w:r w:rsidR="00BB036E" w:rsidRPr="00BB036E">
              <w:rPr>
                <w:rFonts w:ascii="Trebuchet MS" w:eastAsia="Calibri" w:hAnsi="Trebuchet MS" w:cs="Calibri"/>
                <w:spacing w:val="1"/>
                <w:sz w:val="22"/>
                <w:szCs w:val="22"/>
              </w:rPr>
              <w:t>o</w:t>
            </w:r>
            <w:r w:rsidR="00BB036E" w:rsidRPr="00BB036E">
              <w:rPr>
                <w:rFonts w:ascii="Trebuchet MS" w:eastAsia="Calibri" w:hAnsi="Trebuchet MS" w:cs="Calibri"/>
                <w:sz w:val="22"/>
                <w:szCs w:val="22"/>
              </w:rPr>
              <w:t xml:space="preserve">n </w:t>
            </w:r>
            <w:r w:rsidR="00BB036E" w:rsidRPr="00BB036E">
              <w:rPr>
                <w:rFonts w:ascii="Trebuchet MS" w:eastAsia="Calibri" w:hAnsi="Trebuchet MS" w:cs="Calibri"/>
                <w:spacing w:val="3"/>
                <w:sz w:val="22"/>
                <w:szCs w:val="22"/>
              </w:rPr>
              <w:t>of</w:t>
            </w:r>
            <w:r w:rsidRPr="00BB036E">
              <w:rPr>
                <w:rFonts w:ascii="Trebuchet MS" w:eastAsia="Calibri" w:hAnsi="Trebuchet MS" w:cs="Calibri"/>
                <w:sz w:val="22"/>
                <w:szCs w:val="22"/>
              </w:rPr>
              <w:t xml:space="preserve"> s</w:t>
            </w:r>
            <w:r w:rsidRPr="00BB036E">
              <w:rPr>
                <w:rFonts w:ascii="Trebuchet MS" w:eastAsia="Calibri" w:hAnsi="Trebuchet MS" w:cs="Calibri"/>
                <w:spacing w:val="3"/>
                <w:sz w:val="22"/>
                <w:szCs w:val="22"/>
              </w:rPr>
              <w:t>e</w:t>
            </w:r>
            <w:r w:rsidRPr="00BB036E">
              <w:rPr>
                <w:rFonts w:ascii="Trebuchet MS" w:eastAsia="Calibri" w:hAnsi="Trebuchet MS" w:cs="Calibri"/>
                <w:sz w:val="22"/>
                <w:szCs w:val="22"/>
              </w:rPr>
              <w:t>r</w:t>
            </w:r>
            <w:r w:rsidRPr="00BB036E">
              <w:rPr>
                <w:rFonts w:ascii="Trebuchet MS" w:eastAsia="Calibri" w:hAnsi="Trebuchet MS" w:cs="Calibri"/>
                <w:spacing w:val="1"/>
                <w:sz w:val="22"/>
                <w:szCs w:val="22"/>
              </w:rPr>
              <w:t>v</w:t>
            </w:r>
            <w:r w:rsidRPr="00BB036E">
              <w:rPr>
                <w:rFonts w:ascii="Trebuchet MS" w:eastAsia="Calibri" w:hAnsi="Trebuchet MS" w:cs="Calibri"/>
                <w:sz w:val="22"/>
                <w:szCs w:val="22"/>
              </w:rPr>
              <w:t>ice</w:t>
            </w:r>
            <w:r w:rsidRPr="00BB036E">
              <w:rPr>
                <w:rFonts w:ascii="Trebuchet MS" w:eastAsia="Calibri" w:hAnsi="Trebuchet MS" w:cs="Calibri"/>
                <w:spacing w:val="1"/>
                <w:sz w:val="22"/>
                <w:szCs w:val="22"/>
              </w:rPr>
              <w:t xml:space="preserve"> </w:t>
            </w:r>
            <w:r w:rsidRPr="00BB036E">
              <w:rPr>
                <w:rFonts w:ascii="Trebuchet MS" w:eastAsia="Calibri" w:hAnsi="Trebuchet MS" w:cs="Calibri"/>
                <w:spacing w:val="3"/>
                <w:sz w:val="22"/>
                <w:szCs w:val="22"/>
              </w:rPr>
              <w:t>w</w:t>
            </w:r>
            <w:r w:rsidRPr="00BB036E">
              <w:rPr>
                <w:rFonts w:ascii="Trebuchet MS" w:eastAsia="Calibri" w:hAnsi="Trebuchet MS" w:cs="Calibri"/>
                <w:sz w:val="22"/>
                <w:szCs w:val="22"/>
              </w:rPr>
              <w:t>it</w:t>
            </w:r>
            <w:r w:rsidRPr="00BB036E">
              <w:rPr>
                <w:rFonts w:ascii="Trebuchet MS" w:eastAsia="Calibri" w:hAnsi="Trebuchet MS" w:cs="Calibri"/>
                <w:spacing w:val="2"/>
                <w:sz w:val="22"/>
                <w:szCs w:val="22"/>
              </w:rPr>
              <w:t>h</w:t>
            </w:r>
            <w:r w:rsidRPr="00BB036E">
              <w:rPr>
                <w:rFonts w:ascii="Trebuchet MS" w:eastAsia="Calibri" w:hAnsi="Trebuchet MS" w:cs="Calibri"/>
                <w:sz w:val="22"/>
                <w:szCs w:val="22"/>
              </w:rPr>
              <w:t xml:space="preserve">in </w:t>
            </w:r>
            <w:r w:rsidRPr="00BB036E">
              <w:rPr>
                <w:rFonts w:ascii="Trebuchet MS" w:eastAsia="Calibri" w:hAnsi="Trebuchet MS" w:cs="Calibri"/>
                <w:spacing w:val="3"/>
                <w:sz w:val="22"/>
                <w:szCs w:val="22"/>
              </w:rPr>
              <w:t>t</w:t>
            </w:r>
            <w:r w:rsidRPr="00BB036E">
              <w:rPr>
                <w:rFonts w:ascii="Trebuchet MS" w:eastAsia="Calibri" w:hAnsi="Trebuchet MS" w:cs="Calibri"/>
                <w:sz w:val="22"/>
                <w:szCs w:val="22"/>
              </w:rPr>
              <w:t>i</w:t>
            </w:r>
            <w:r w:rsidRPr="00BB036E">
              <w:rPr>
                <w:rFonts w:ascii="Trebuchet MS" w:eastAsia="Calibri" w:hAnsi="Trebuchet MS" w:cs="Calibri"/>
                <w:spacing w:val="1"/>
                <w:sz w:val="22"/>
                <w:szCs w:val="22"/>
              </w:rPr>
              <w:t>m</w:t>
            </w:r>
            <w:r w:rsidRPr="00BB036E">
              <w:rPr>
                <w:rFonts w:ascii="Trebuchet MS" w:eastAsia="Calibri" w:hAnsi="Trebuchet MS" w:cs="Calibri"/>
                <w:sz w:val="22"/>
                <w:szCs w:val="22"/>
              </w:rPr>
              <w:t>e</w:t>
            </w:r>
            <w:r w:rsidRPr="00BB036E">
              <w:rPr>
                <w:rFonts w:ascii="Trebuchet MS" w:eastAsia="Calibri" w:hAnsi="Trebuchet MS" w:cs="Calibri"/>
                <w:spacing w:val="1"/>
                <w:sz w:val="22"/>
                <w:szCs w:val="22"/>
              </w:rPr>
              <w:t xml:space="preserve"> </w:t>
            </w:r>
            <w:r w:rsidRPr="00BB036E">
              <w:rPr>
                <w:rFonts w:ascii="Trebuchet MS" w:eastAsia="Calibri" w:hAnsi="Trebuchet MS" w:cs="Calibri"/>
                <w:spacing w:val="2"/>
                <w:sz w:val="22"/>
                <w:szCs w:val="22"/>
              </w:rPr>
              <w:t>a</w:t>
            </w:r>
            <w:r w:rsidRPr="00BB036E">
              <w:rPr>
                <w:rFonts w:ascii="Trebuchet MS" w:eastAsia="Calibri" w:hAnsi="Trebuchet MS" w:cs="Calibri"/>
                <w:spacing w:val="-1"/>
                <w:sz w:val="22"/>
                <w:szCs w:val="22"/>
              </w:rPr>
              <w:t>n</w:t>
            </w:r>
            <w:r w:rsidRPr="00BB036E">
              <w:rPr>
                <w:rFonts w:ascii="Trebuchet MS" w:eastAsia="Calibri" w:hAnsi="Trebuchet MS" w:cs="Calibri"/>
                <w:sz w:val="22"/>
                <w:szCs w:val="22"/>
              </w:rPr>
              <w:t>d</w:t>
            </w:r>
            <w:r w:rsidRPr="00BB036E">
              <w:rPr>
                <w:rFonts w:ascii="Trebuchet MS" w:eastAsia="Calibri" w:hAnsi="Trebuchet MS" w:cs="Calibri"/>
                <w:spacing w:val="2"/>
                <w:sz w:val="22"/>
                <w:szCs w:val="22"/>
              </w:rPr>
              <w:t xml:space="preserve"> b</w:t>
            </w:r>
            <w:r w:rsidRPr="00BB036E">
              <w:rPr>
                <w:rFonts w:ascii="Trebuchet MS" w:eastAsia="Calibri" w:hAnsi="Trebuchet MS" w:cs="Calibri"/>
                <w:spacing w:val="-1"/>
                <w:sz w:val="22"/>
                <w:szCs w:val="22"/>
              </w:rPr>
              <w:t>u</w:t>
            </w:r>
            <w:r w:rsidRPr="00BB036E">
              <w:rPr>
                <w:rFonts w:ascii="Trebuchet MS" w:eastAsia="Calibri" w:hAnsi="Trebuchet MS" w:cs="Calibri"/>
                <w:spacing w:val="2"/>
                <w:sz w:val="22"/>
                <w:szCs w:val="22"/>
              </w:rPr>
              <w:t>d</w:t>
            </w:r>
            <w:r w:rsidRPr="00BB036E">
              <w:rPr>
                <w:rFonts w:ascii="Trebuchet MS" w:eastAsia="Calibri" w:hAnsi="Trebuchet MS" w:cs="Calibri"/>
                <w:spacing w:val="-1"/>
                <w:sz w:val="22"/>
                <w:szCs w:val="22"/>
              </w:rPr>
              <w:t>g</w:t>
            </w:r>
            <w:r w:rsidRPr="00BB036E">
              <w:rPr>
                <w:rFonts w:ascii="Trebuchet MS" w:eastAsia="Calibri" w:hAnsi="Trebuchet MS" w:cs="Calibri"/>
                <w:spacing w:val="1"/>
                <w:sz w:val="22"/>
                <w:szCs w:val="22"/>
              </w:rPr>
              <w:t>e</w:t>
            </w:r>
            <w:r w:rsidRPr="00BB036E">
              <w:rPr>
                <w:rFonts w:ascii="Trebuchet MS" w:eastAsia="Calibri" w:hAnsi="Trebuchet MS" w:cs="Calibri"/>
                <w:sz w:val="22"/>
                <w:szCs w:val="22"/>
              </w:rPr>
              <w:t>t</w:t>
            </w:r>
          </w:p>
        </w:tc>
        <w:tc>
          <w:tcPr>
            <w:tcW w:w="1462" w:type="dxa"/>
            <w:tcBorders>
              <w:top w:val="single" w:sz="8" w:space="0" w:color="000000"/>
              <w:left w:val="single" w:sz="8" w:space="0" w:color="000000"/>
              <w:bottom w:val="single" w:sz="8" w:space="0" w:color="000000"/>
              <w:right w:val="single" w:sz="8" w:space="0" w:color="000000"/>
            </w:tcBorders>
          </w:tcPr>
          <w:p w14:paraId="5D1DCB01" w14:textId="77777777" w:rsidR="00B56BF4" w:rsidRPr="00BB036E" w:rsidRDefault="00B56BF4" w:rsidP="00656F6E">
            <w:pPr>
              <w:rPr>
                <w:rFonts w:ascii="Trebuchet MS" w:hAnsi="Trebuchet MS"/>
                <w:sz w:val="22"/>
                <w:szCs w:val="22"/>
              </w:rPr>
            </w:pPr>
          </w:p>
        </w:tc>
        <w:tc>
          <w:tcPr>
            <w:tcW w:w="1459" w:type="dxa"/>
            <w:tcBorders>
              <w:top w:val="single" w:sz="8" w:space="0" w:color="000000"/>
              <w:left w:val="single" w:sz="8" w:space="0" w:color="000000"/>
              <w:bottom w:val="single" w:sz="8" w:space="0" w:color="000000"/>
              <w:right w:val="single" w:sz="8" w:space="0" w:color="000000"/>
            </w:tcBorders>
          </w:tcPr>
          <w:p w14:paraId="5B01CEDC" w14:textId="77777777" w:rsidR="00B56BF4" w:rsidRPr="00BB036E" w:rsidRDefault="00B56BF4" w:rsidP="00656F6E">
            <w:pPr>
              <w:rPr>
                <w:rFonts w:ascii="Trebuchet MS" w:hAnsi="Trebuchet MS"/>
                <w:sz w:val="22"/>
                <w:szCs w:val="22"/>
              </w:rPr>
            </w:pPr>
          </w:p>
        </w:tc>
        <w:tc>
          <w:tcPr>
            <w:tcW w:w="1776" w:type="dxa"/>
            <w:tcBorders>
              <w:top w:val="single" w:sz="8" w:space="0" w:color="000000"/>
              <w:left w:val="single" w:sz="8" w:space="0" w:color="000000"/>
              <w:bottom w:val="single" w:sz="8" w:space="0" w:color="000000"/>
              <w:right w:val="single" w:sz="8" w:space="0" w:color="000000"/>
            </w:tcBorders>
          </w:tcPr>
          <w:p w14:paraId="6F69C488" w14:textId="77777777" w:rsidR="00B56BF4" w:rsidRPr="00BB036E" w:rsidRDefault="00B56BF4" w:rsidP="00656F6E">
            <w:pPr>
              <w:rPr>
                <w:rFonts w:ascii="Trebuchet MS" w:hAnsi="Trebuchet MS"/>
                <w:sz w:val="22"/>
                <w:szCs w:val="22"/>
              </w:rPr>
            </w:pPr>
          </w:p>
        </w:tc>
      </w:tr>
    </w:tbl>
    <w:p w14:paraId="33C01225" w14:textId="77777777" w:rsidR="00B56BF4" w:rsidRPr="00BB036E" w:rsidRDefault="00B56BF4" w:rsidP="00B56BF4">
      <w:pPr>
        <w:spacing w:before="3" w:line="110" w:lineRule="exact"/>
        <w:rPr>
          <w:rFonts w:ascii="Trebuchet MS" w:hAnsi="Trebuchet MS"/>
          <w:sz w:val="22"/>
          <w:szCs w:val="22"/>
        </w:rPr>
      </w:pPr>
    </w:p>
    <w:p w14:paraId="6A84E803" w14:textId="77777777" w:rsidR="00B56BF4" w:rsidRPr="00BB036E" w:rsidRDefault="00B56BF4" w:rsidP="00B56BF4">
      <w:pPr>
        <w:spacing w:line="200" w:lineRule="exact"/>
        <w:rPr>
          <w:rFonts w:ascii="Trebuchet MS" w:hAnsi="Trebuchet MS"/>
          <w:sz w:val="22"/>
          <w:szCs w:val="22"/>
        </w:rPr>
      </w:pPr>
    </w:p>
    <w:p w14:paraId="07C59B60" w14:textId="77777777" w:rsidR="00B56BF4" w:rsidRPr="00BB036E" w:rsidRDefault="00B56BF4" w:rsidP="00B56BF4">
      <w:pPr>
        <w:spacing w:line="200" w:lineRule="exact"/>
        <w:rPr>
          <w:rFonts w:ascii="Trebuchet MS" w:hAnsi="Trebuchet MS"/>
          <w:sz w:val="22"/>
          <w:szCs w:val="22"/>
        </w:rPr>
      </w:pPr>
    </w:p>
    <w:p w14:paraId="42E67503" w14:textId="77777777" w:rsidR="00B56BF4" w:rsidRPr="00BB036E" w:rsidRDefault="00B56BF4" w:rsidP="00B56BF4">
      <w:pPr>
        <w:tabs>
          <w:tab w:val="left" w:pos="4300"/>
          <w:tab w:val="left" w:pos="5400"/>
        </w:tabs>
        <w:spacing w:before="16"/>
        <w:ind w:left="100" w:right="-20"/>
        <w:rPr>
          <w:rFonts w:ascii="Trebuchet MS" w:eastAsia="Calibri" w:hAnsi="Trebuchet MS" w:cs="Calibri"/>
          <w:sz w:val="22"/>
          <w:szCs w:val="22"/>
        </w:rPr>
      </w:pPr>
      <w:r w:rsidRPr="00BB036E">
        <w:rPr>
          <w:rFonts w:ascii="Trebuchet MS" w:eastAsia="Calibri" w:hAnsi="Trebuchet MS" w:cs="Calibri"/>
          <w:spacing w:val="1"/>
          <w:sz w:val="22"/>
          <w:szCs w:val="22"/>
        </w:rPr>
        <w:t>D</w:t>
      </w:r>
      <w:r w:rsidRPr="00BB036E">
        <w:rPr>
          <w:rFonts w:ascii="Trebuchet MS" w:eastAsia="Calibri" w:hAnsi="Trebuchet MS" w:cs="Calibri"/>
          <w:sz w:val="22"/>
          <w:szCs w:val="22"/>
        </w:rPr>
        <w:t>o</w:t>
      </w:r>
      <w:r w:rsidRPr="00BB036E">
        <w:rPr>
          <w:rFonts w:ascii="Trebuchet MS" w:eastAsia="Calibri" w:hAnsi="Trebuchet MS" w:cs="Calibri"/>
          <w:spacing w:val="-1"/>
          <w:sz w:val="22"/>
          <w:szCs w:val="22"/>
        </w:rPr>
        <w:t xml:space="preserve"> </w:t>
      </w:r>
      <w:r w:rsidRPr="00BB036E">
        <w:rPr>
          <w:rFonts w:ascii="Trebuchet MS" w:eastAsia="Calibri" w:hAnsi="Trebuchet MS" w:cs="Calibri"/>
          <w:spacing w:val="1"/>
          <w:sz w:val="22"/>
          <w:szCs w:val="22"/>
        </w:rPr>
        <w:t>yo</w:t>
      </w:r>
      <w:r w:rsidRPr="00BB036E">
        <w:rPr>
          <w:rFonts w:ascii="Trebuchet MS" w:eastAsia="Calibri" w:hAnsi="Trebuchet MS" w:cs="Calibri"/>
          <w:sz w:val="22"/>
          <w:szCs w:val="22"/>
        </w:rPr>
        <w:t>u c</w:t>
      </w:r>
      <w:r w:rsidRPr="00BB036E">
        <w:rPr>
          <w:rFonts w:ascii="Trebuchet MS" w:eastAsia="Calibri" w:hAnsi="Trebuchet MS" w:cs="Calibri"/>
          <w:spacing w:val="-1"/>
          <w:sz w:val="22"/>
          <w:szCs w:val="22"/>
        </w:rPr>
        <w:t>u</w:t>
      </w:r>
      <w:r w:rsidRPr="00BB036E">
        <w:rPr>
          <w:rFonts w:ascii="Trebuchet MS" w:eastAsia="Calibri" w:hAnsi="Trebuchet MS" w:cs="Calibri"/>
          <w:spacing w:val="-3"/>
          <w:sz w:val="22"/>
          <w:szCs w:val="22"/>
        </w:rPr>
        <w:t>r</w:t>
      </w:r>
      <w:r w:rsidRPr="00BB036E">
        <w:rPr>
          <w:rFonts w:ascii="Trebuchet MS" w:eastAsia="Calibri" w:hAnsi="Trebuchet MS" w:cs="Calibri"/>
          <w:sz w:val="22"/>
          <w:szCs w:val="22"/>
        </w:rPr>
        <w:t>r</w:t>
      </w:r>
      <w:r w:rsidRPr="00BB036E">
        <w:rPr>
          <w:rFonts w:ascii="Trebuchet MS" w:eastAsia="Calibri" w:hAnsi="Trebuchet MS" w:cs="Calibri"/>
          <w:spacing w:val="1"/>
          <w:sz w:val="22"/>
          <w:szCs w:val="22"/>
        </w:rPr>
        <w:t>e</w:t>
      </w:r>
      <w:r w:rsidRPr="00BB036E">
        <w:rPr>
          <w:rFonts w:ascii="Trebuchet MS" w:eastAsia="Calibri" w:hAnsi="Trebuchet MS" w:cs="Calibri"/>
          <w:spacing w:val="-1"/>
          <w:sz w:val="22"/>
          <w:szCs w:val="22"/>
        </w:rPr>
        <w:t>n</w:t>
      </w:r>
      <w:r w:rsidRPr="00BB036E">
        <w:rPr>
          <w:rFonts w:ascii="Trebuchet MS" w:eastAsia="Calibri" w:hAnsi="Trebuchet MS" w:cs="Calibri"/>
          <w:sz w:val="22"/>
          <w:szCs w:val="22"/>
        </w:rPr>
        <w:t>t</w:t>
      </w:r>
      <w:r w:rsidRPr="00BB036E">
        <w:rPr>
          <w:rFonts w:ascii="Trebuchet MS" w:eastAsia="Calibri" w:hAnsi="Trebuchet MS" w:cs="Calibri"/>
          <w:spacing w:val="-3"/>
          <w:sz w:val="22"/>
          <w:szCs w:val="22"/>
        </w:rPr>
        <w:t>l</w:t>
      </w:r>
      <w:r w:rsidRPr="00BB036E">
        <w:rPr>
          <w:rFonts w:ascii="Trebuchet MS" w:eastAsia="Calibri" w:hAnsi="Trebuchet MS" w:cs="Calibri"/>
          <w:sz w:val="22"/>
          <w:szCs w:val="22"/>
        </w:rPr>
        <w:t>y</w:t>
      </w:r>
      <w:r w:rsidRPr="00BB036E">
        <w:rPr>
          <w:rFonts w:ascii="Trebuchet MS" w:eastAsia="Calibri" w:hAnsi="Trebuchet MS" w:cs="Calibri"/>
          <w:spacing w:val="4"/>
          <w:sz w:val="22"/>
          <w:szCs w:val="22"/>
        </w:rPr>
        <w:t xml:space="preserve"> </w:t>
      </w:r>
      <w:r w:rsidRPr="00BB036E">
        <w:rPr>
          <w:rFonts w:ascii="Trebuchet MS" w:eastAsia="Calibri" w:hAnsi="Trebuchet MS" w:cs="Calibri"/>
          <w:spacing w:val="-2"/>
          <w:sz w:val="22"/>
          <w:szCs w:val="22"/>
        </w:rPr>
        <w:t>e</w:t>
      </w:r>
      <w:r w:rsidRPr="00BB036E">
        <w:rPr>
          <w:rFonts w:ascii="Trebuchet MS" w:eastAsia="Calibri" w:hAnsi="Trebuchet MS" w:cs="Calibri"/>
          <w:spacing w:val="-1"/>
          <w:sz w:val="22"/>
          <w:szCs w:val="22"/>
        </w:rPr>
        <w:t>ng</w:t>
      </w:r>
      <w:r w:rsidRPr="00BB036E">
        <w:rPr>
          <w:rFonts w:ascii="Trebuchet MS" w:eastAsia="Calibri" w:hAnsi="Trebuchet MS" w:cs="Calibri"/>
          <w:sz w:val="22"/>
          <w:szCs w:val="22"/>
        </w:rPr>
        <w:t>a</w:t>
      </w:r>
      <w:r w:rsidRPr="00BB036E">
        <w:rPr>
          <w:rFonts w:ascii="Trebuchet MS" w:eastAsia="Calibri" w:hAnsi="Trebuchet MS" w:cs="Calibri"/>
          <w:spacing w:val="-3"/>
          <w:sz w:val="22"/>
          <w:szCs w:val="22"/>
        </w:rPr>
        <w:t>g</w:t>
      </w:r>
      <w:r w:rsidRPr="00BB036E">
        <w:rPr>
          <w:rFonts w:ascii="Trebuchet MS" w:eastAsia="Calibri" w:hAnsi="Trebuchet MS" w:cs="Calibri"/>
          <w:sz w:val="22"/>
          <w:szCs w:val="22"/>
        </w:rPr>
        <w:t>e</w:t>
      </w:r>
      <w:r w:rsidRPr="00BB036E">
        <w:rPr>
          <w:rFonts w:ascii="Trebuchet MS" w:eastAsia="Calibri" w:hAnsi="Trebuchet MS" w:cs="Calibri"/>
          <w:spacing w:val="1"/>
          <w:sz w:val="22"/>
          <w:szCs w:val="22"/>
        </w:rPr>
        <w:t xml:space="preserve"> </w:t>
      </w:r>
      <w:r w:rsidRPr="00BB036E">
        <w:rPr>
          <w:rFonts w:ascii="Trebuchet MS" w:eastAsia="Calibri" w:hAnsi="Trebuchet MS" w:cs="Calibri"/>
          <w:sz w:val="22"/>
          <w:szCs w:val="22"/>
        </w:rPr>
        <w:t>t</w:t>
      </w:r>
      <w:r w:rsidRPr="00BB036E">
        <w:rPr>
          <w:rFonts w:ascii="Trebuchet MS" w:eastAsia="Calibri" w:hAnsi="Trebuchet MS" w:cs="Calibri"/>
          <w:spacing w:val="-1"/>
          <w:sz w:val="22"/>
          <w:szCs w:val="22"/>
        </w:rPr>
        <w:t>h</w:t>
      </w:r>
      <w:r w:rsidRPr="00BB036E">
        <w:rPr>
          <w:rFonts w:ascii="Trebuchet MS" w:eastAsia="Calibri" w:hAnsi="Trebuchet MS" w:cs="Calibri"/>
          <w:sz w:val="22"/>
          <w:szCs w:val="22"/>
        </w:rPr>
        <w:t>is</w:t>
      </w:r>
      <w:r w:rsidRPr="00BB036E">
        <w:rPr>
          <w:rFonts w:ascii="Trebuchet MS" w:eastAsia="Calibri" w:hAnsi="Trebuchet MS" w:cs="Calibri"/>
          <w:spacing w:val="3"/>
          <w:sz w:val="22"/>
          <w:szCs w:val="22"/>
        </w:rPr>
        <w:t xml:space="preserve"> </w:t>
      </w:r>
      <w:r w:rsidRPr="00BB036E">
        <w:rPr>
          <w:rFonts w:ascii="Trebuchet MS" w:eastAsia="Calibri" w:hAnsi="Trebuchet MS" w:cs="Calibri"/>
          <w:sz w:val="22"/>
          <w:szCs w:val="22"/>
        </w:rPr>
        <w:t>c</w:t>
      </w:r>
      <w:r w:rsidRPr="00BB036E">
        <w:rPr>
          <w:rFonts w:ascii="Trebuchet MS" w:eastAsia="Calibri" w:hAnsi="Trebuchet MS" w:cs="Calibri"/>
          <w:spacing w:val="1"/>
          <w:sz w:val="22"/>
          <w:szCs w:val="22"/>
        </w:rPr>
        <w:t>om</w:t>
      </w:r>
      <w:r w:rsidRPr="00BB036E">
        <w:rPr>
          <w:rFonts w:ascii="Trebuchet MS" w:eastAsia="Calibri" w:hAnsi="Trebuchet MS" w:cs="Calibri"/>
          <w:spacing w:val="-1"/>
          <w:sz w:val="22"/>
          <w:szCs w:val="22"/>
        </w:rPr>
        <w:t>p</w:t>
      </w:r>
      <w:r w:rsidRPr="00BB036E">
        <w:rPr>
          <w:rFonts w:ascii="Trebuchet MS" w:eastAsia="Calibri" w:hAnsi="Trebuchet MS" w:cs="Calibri"/>
          <w:spacing w:val="-3"/>
          <w:sz w:val="22"/>
          <w:szCs w:val="22"/>
        </w:rPr>
        <w:t>a</w:t>
      </w:r>
      <w:r w:rsidRPr="00BB036E">
        <w:rPr>
          <w:rFonts w:ascii="Trebuchet MS" w:eastAsia="Calibri" w:hAnsi="Trebuchet MS" w:cs="Calibri"/>
          <w:spacing w:val="-1"/>
          <w:sz w:val="22"/>
          <w:szCs w:val="22"/>
        </w:rPr>
        <w:t>n</w:t>
      </w:r>
      <w:r w:rsidRPr="00BB036E">
        <w:rPr>
          <w:rFonts w:ascii="Trebuchet MS" w:eastAsia="Calibri" w:hAnsi="Trebuchet MS" w:cs="Calibri"/>
          <w:sz w:val="22"/>
          <w:szCs w:val="22"/>
        </w:rPr>
        <w:t>y</w:t>
      </w:r>
      <w:r w:rsidRPr="00BB036E">
        <w:rPr>
          <w:rFonts w:ascii="Trebuchet MS" w:eastAsia="Calibri" w:hAnsi="Trebuchet MS" w:cs="Calibri"/>
          <w:sz w:val="22"/>
          <w:szCs w:val="22"/>
        </w:rPr>
        <w:tab/>
      </w:r>
      <w:r w:rsidRPr="00BB036E">
        <w:rPr>
          <w:rFonts w:ascii="Trebuchet MS" w:eastAsia="Calibri" w:hAnsi="Trebuchet MS" w:cs="Calibri"/>
          <w:spacing w:val="-2"/>
          <w:sz w:val="22"/>
          <w:szCs w:val="22"/>
        </w:rPr>
        <w:t>Y</w:t>
      </w:r>
      <w:r w:rsidRPr="00BB036E">
        <w:rPr>
          <w:rFonts w:ascii="Trebuchet MS" w:eastAsia="Calibri" w:hAnsi="Trebuchet MS" w:cs="Calibri"/>
          <w:spacing w:val="1"/>
          <w:sz w:val="22"/>
          <w:szCs w:val="22"/>
        </w:rPr>
        <w:t>e</w:t>
      </w:r>
      <w:r w:rsidRPr="00BB036E">
        <w:rPr>
          <w:rFonts w:ascii="Trebuchet MS" w:eastAsia="Calibri" w:hAnsi="Trebuchet MS" w:cs="Calibri"/>
          <w:sz w:val="22"/>
          <w:szCs w:val="22"/>
        </w:rPr>
        <w:t>s (  )</w:t>
      </w:r>
      <w:r w:rsidRPr="00BB036E">
        <w:rPr>
          <w:rFonts w:ascii="Trebuchet MS" w:eastAsia="Calibri" w:hAnsi="Trebuchet MS" w:cs="Calibri"/>
          <w:sz w:val="22"/>
          <w:szCs w:val="22"/>
        </w:rPr>
        <w:tab/>
      </w:r>
      <w:r w:rsidRPr="00BB036E">
        <w:rPr>
          <w:rFonts w:ascii="Trebuchet MS" w:eastAsia="Calibri" w:hAnsi="Trebuchet MS" w:cs="Calibri"/>
          <w:spacing w:val="-3"/>
          <w:sz w:val="22"/>
          <w:szCs w:val="22"/>
        </w:rPr>
        <w:t>N</w:t>
      </w:r>
      <w:r w:rsidRPr="00BB036E">
        <w:rPr>
          <w:rFonts w:ascii="Trebuchet MS" w:eastAsia="Calibri" w:hAnsi="Trebuchet MS" w:cs="Calibri"/>
          <w:sz w:val="22"/>
          <w:szCs w:val="22"/>
        </w:rPr>
        <w:t>o  (  )</w:t>
      </w:r>
    </w:p>
    <w:p w14:paraId="1E23C457" w14:textId="77777777" w:rsidR="00B56BF4" w:rsidRPr="00BB036E" w:rsidRDefault="00B56BF4" w:rsidP="00B56BF4">
      <w:pPr>
        <w:spacing w:before="7" w:line="260" w:lineRule="exact"/>
        <w:rPr>
          <w:rFonts w:ascii="Trebuchet MS" w:hAnsi="Trebuchet MS"/>
          <w:sz w:val="22"/>
          <w:szCs w:val="22"/>
        </w:rPr>
      </w:pPr>
    </w:p>
    <w:p w14:paraId="5D3005AF" w14:textId="77777777" w:rsidR="00B56BF4" w:rsidRPr="00BB036E" w:rsidRDefault="00B56BF4" w:rsidP="00B56BF4">
      <w:pPr>
        <w:ind w:left="100" w:right="-20"/>
        <w:rPr>
          <w:rFonts w:ascii="Trebuchet MS" w:eastAsia="Calibri" w:hAnsi="Trebuchet MS" w:cs="Calibri"/>
          <w:sz w:val="22"/>
          <w:szCs w:val="22"/>
        </w:rPr>
      </w:pPr>
      <w:r w:rsidRPr="00BB036E">
        <w:rPr>
          <w:rFonts w:ascii="Trebuchet MS" w:eastAsia="Calibri" w:hAnsi="Trebuchet MS" w:cs="Calibri"/>
          <w:spacing w:val="1"/>
          <w:sz w:val="22"/>
          <w:szCs w:val="22"/>
        </w:rPr>
        <w:t>P</w:t>
      </w:r>
      <w:r w:rsidRPr="00BB036E">
        <w:rPr>
          <w:rFonts w:ascii="Trebuchet MS" w:eastAsia="Calibri" w:hAnsi="Trebuchet MS" w:cs="Calibri"/>
          <w:spacing w:val="-3"/>
          <w:sz w:val="22"/>
          <w:szCs w:val="22"/>
        </w:rPr>
        <w:t>l</w:t>
      </w:r>
      <w:r w:rsidRPr="00BB036E">
        <w:rPr>
          <w:rFonts w:ascii="Trebuchet MS" w:eastAsia="Calibri" w:hAnsi="Trebuchet MS" w:cs="Calibri"/>
          <w:spacing w:val="1"/>
          <w:sz w:val="22"/>
          <w:szCs w:val="22"/>
        </w:rPr>
        <w:t>e</w:t>
      </w:r>
      <w:r w:rsidRPr="00BB036E">
        <w:rPr>
          <w:rFonts w:ascii="Trebuchet MS" w:eastAsia="Calibri" w:hAnsi="Trebuchet MS" w:cs="Calibri"/>
          <w:sz w:val="22"/>
          <w:szCs w:val="22"/>
        </w:rPr>
        <w:t>ase</w:t>
      </w:r>
      <w:r w:rsidRPr="00BB036E">
        <w:rPr>
          <w:rFonts w:ascii="Trebuchet MS" w:eastAsia="Calibri" w:hAnsi="Trebuchet MS" w:cs="Calibri"/>
          <w:spacing w:val="-6"/>
          <w:sz w:val="22"/>
          <w:szCs w:val="22"/>
        </w:rPr>
        <w:t xml:space="preserve"> </w:t>
      </w:r>
      <w:r w:rsidRPr="00BB036E">
        <w:rPr>
          <w:rFonts w:ascii="Trebuchet MS" w:eastAsia="Calibri" w:hAnsi="Trebuchet MS" w:cs="Calibri"/>
          <w:spacing w:val="-3"/>
          <w:sz w:val="22"/>
          <w:szCs w:val="22"/>
        </w:rPr>
        <w:t>g</w:t>
      </w:r>
      <w:r w:rsidRPr="00BB036E">
        <w:rPr>
          <w:rFonts w:ascii="Trebuchet MS" w:eastAsia="Calibri" w:hAnsi="Trebuchet MS" w:cs="Calibri"/>
          <w:spacing w:val="-5"/>
          <w:sz w:val="22"/>
          <w:szCs w:val="22"/>
        </w:rPr>
        <w:t>i</w:t>
      </w:r>
      <w:r w:rsidRPr="00BB036E">
        <w:rPr>
          <w:rFonts w:ascii="Trebuchet MS" w:eastAsia="Calibri" w:hAnsi="Trebuchet MS" w:cs="Calibri"/>
          <w:spacing w:val="1"/>
          <w:sz w:val="22"/>
          <w:szCs w:val="22"/>
        </w:rPr>
        <w:t>v</w:t>
      </w:r>
      <w:r w:rsidRPr="00BB036E">
        <w:rPr>
          <w:rFonts w:ascii="Trebuchet MS" w:eastAsia="Calibri" w:hAnsi="Trebuchet MS" w:cs="Calibri"/>
          <w:sz w:val="22"/>
          <w:szCs w:val="22"/>
        </w:rPr>
        <w:t>e</w:t>
      </w:r>
      <w:r w:rsidRPr="00BB036E">
        <w:rPr>
          <w:rFonts w:ascii="Trebuchet MS" w:eastAsia="Calibri" w:hAnsi="Trebuchet MS" w:cs="Calibri"/>
          <w:spacing w:val="-4"/>
          <w:sz w:val="22"/>
          <w:szCs w:val="22"/>
        </w:rPr>
        <w:t xml:space="preserve"> </w:t>
      </w:r>
      <w:r w:rsidRPr="00BB036E">
        <w:rPr>
          <w:rFonts w:ascii="Trebuchet MS" w:eastAsia="Calibri" w:hAnsi="Trebuchet MS" w:cs="Calibri"/>
          <w:spacing w:val="-5"/>
          <w:sz w:val="22"/>
          <w:szCs w:val="22"/>
        </w:rPr>
        <w:t>c</w:t>
      </w:r>
      <w:r w:rsidRPr="00BB036E">
        <w:rPr>
          <w:rFonts w:ascii="Trebuchet MS" w:eastAsia="Calibri" w:hAnsi="Trebuchet MS" w:cs="Calibri"/>
          <w:spacing w:val="-1"/>
          <w:sz w:val="22"/>
          <w:szCs w:val="22"/>
        </w:rPr>
        <w:t>o</w:t>
      </w:r>
      <w:r w:rsidRPr="00BB036E">
        <w:rPr>
          <w:rFonts w:ascii="Trebuchet MS" w:eastAsia="Calibri" w:hAnsi="Trebuchet MS" w:cs="Calibri"/>
          <w:spacing w:val="4"/>
          <w:sz w:val="22"/>
          <w:szCs w:val="22"/>
        </w:rPr>
        <w:t>m</w:t>
      </w:r>
      <w:r w:rsidRPr="00BB036E">
        <w:rPr>
          <w:rFonts w:ascii="Trebuchet MS" w:eastAsia="Calibri" w:hAnsi="Trebuchet MS" w:cs="Calibri"/>
          <w:spacing w:val="8"/>
          <w:sz w:val="22"/>
          <w:szCs w:val="22"/>
        </w:rPr>
        <w:t>m</w:t>
      </w:r>
      <w:r w:rsidRPr="00BB036E">
        <w:rPr>
          <w:rFonts w:ascii="Trebuchet MS" w:eastAsia="Calibri" w:hAnsi="Trebuchet MS" w:cs="Calibri"/>
          <w:spacing w:val="1"/>
          <w:sz w:val="22"/>
          <w:szCs w:val="22"/>
        </w:rPr>
        <w:t>e</w:t>
      </w:r>
      <w:r w:rsidRPr="00BB036E">
        <w:rPr>
          <w:rFonts w:ascii="Trebuchet MS" w:eastAsia="Calibri" w:hAnsi="Trebuchet MS" w:cs="Calibri"/>
          <w:spacing w:val="-1"/>
          <w:sz w:val="22"/>
          <w:szCs w:val="22"/>
        </w:rPr>
        <w:t>n</w:t>
      </w:r>
      <w:r w:rsidRPr="00BB036E">
        <w:rPr>
          <w:rFonts w:ascii="Trebuchet MS" w:eastAsia="Calibri" w:hAnsi="Trebuchet MS" w:cs="Calibri"/>
          <w:spacing w:val="-4"/>
          <w:sz w:val="22"/>
          <w:szCs w:val="22"/>
        </w:rPr>
        <w:t>t</w:t>
      </w:r>
      <w:r w:rsidRPr="00BB036E">
        <w:rPr>
          <w:rFonts w:ascii="Trebuchet MS" w:eastAsia="Calibri" w:hAnsi="Trebuchet MS" w:cs="Calibri"/>
          <w:sz w:val="22"/>
          <w:szCs w:val="22"/>
        </w:rPr>
        <w:t>s</w:t>
      </w:r>
      <w:r w:rsidRPr="00BB036E">
        <w:rPr>
          <w:rFonts w:ascii="Trebuchet MS" w:eastAsia="Calibri" w:hAnsi="Trebuchet MS" w:cs="Calibri"/>
          <w:spacing w:val="-9"/>
          <w:sz w:val="22"/>
          <w:szCs w:val="22"/>
        </w:rPr>
        <w:t xml:space="preserve"> </w:t>
      </w:r>
      <w:r w:rsidRPr="00BB036E">
        <w:rPr>
          <w:rFonts w:ascii="Trebuchet MS" w:eastAsia="Calibri" w:hAnsi="Trebuchet MS" w:cs="Calibri"/>
          <w:spacing w:val="1"/>
          <w:sz w:val="22"/>
          <w:szCs w:val="22"/>
        </w:rPr>
        <w:t>o</w:t>
      </w:r>
      <w:r w:rsidRPr="00BB036E">
        <w:rPr>
          <w:rFonts w:ascii="Trebuchet MS" w:eastAsia="Calibri" w:hAnsi="Trebuchet MS" w:cs="Calibri"/>
          <w:sz w:val="22"/>
          <w:szCs w:val="22"/>
        </w:rPr>
        <w:t>n</w:t>
      </w:r>
      <w:r w:rsidRPr="00BB036E">
        <w:rPr>
          <w:rFonts w:ascii="Trebuchet MS" w:eastAsia="Calibri" w:hAnsi="Trebuchet MS" w:cs="Calibri"/>
          <w:spacing w:val="-3"/>
          <w:sz w:val="22"/>
          <w:szCs w:val="22"/>
        </w:rPr>
        <w:t xml:space="preserve"> </w:t>
      </w:r>
      <w:r w:rsidRPr="00BB036E">
        <w:rPr>
          <w:rFonts w:ascii="Trebuchet MS" w:eastAsia="Calibri" w:hAnsi="Trebuchet MS" w:cs="Calibri"/>
          <w:spacing w:val="-4"/>
          <w:sz w:val="22"/>
          <w:szCs w:val="22"/>
        </w:rPr>
        <w:t>t</w:t>
      </w:r>
      <w:r w:rsidRPr="00BB036E">
        <w:rPr>
          <w:rFonts w:ascii="Trebuchet MS" w:eastAsia="Calibri" w:hAnsi="Trebuchet MS" w:cs="Calibri"/>
          <w:spacing w:val="-1"/>
          <w:sz w:val="22"/>
          <w:szCs w:val="22"/>
        </w:rPr>
        <w:t>h</w:t>
      </w:r>
      <w:r w:rsidRPr="00BB036E">
        <w:rPr>
          <w:rFonts w:ascii="Trebuchet MS" w:eastAsia="Calibri" w:hAnsi="Trebuchet MS" w:cs="Calibri"/>
          <w:sz w:val="22"/>
          <w:szCs w:val="22"/>
        </w:rPr>
        <w:t>is</w:t>
      </w:r>
      <w:r w:rsidRPr="00BB036E">
        <w:rPr>
          <w:rFonts w:ascii="Trebuchet MS" w:eastAsia="Calibri" w:hAnsi="Trebuchet MS" w:cs="Calibri"/>
          <w:spacing w:val="-2"/>
          <w:sz w:val="22"/>
          <w:szCs w:val="22"/>
        </w:rPr>
        <w:t xml:space="preserve"> c</w:t>
      </w:r>
      <w:r w:rsidRPr="00BB036E">
        <w:rPr>
          <w:rFonts w:ascii="Trebuchet MS" w:eastAsia="Calibri" w:hAnsi="Trebuchet MS" w:cs="Calibri"/>
          <w:spacing w:val="-1"/>
          <w:sz w:val="22"/>
          <w:szCs w:val="22"/>
        </w:rPr>
        <w:t>o</w:t>
      </w:r>
      <w:r w:rsidRPr="00BB036E">
        <w:rPr>
          <w:rFonts w:ascii="Trebuchet MS" w:eastAsia="Calibri" w:hAnsi="Trebuchet MS" w:cs="Calibri"/>
          <w:spacing w:val="8"/>
          <w:sz w:val="22"/>
          <w:szCs w:val="22"/>
        </w:rPr>
        <w:t>m</w:t>
      </w:r>
      <w:r w:rsidRPr="00BB036E">
        <w:rPr>
          <w:rFonts w:ascii="Trebuchet MS" w:eastAsia="Calibri" w:hAnsi="Trebuchet MS" w:cs="Calibri"/>
          <w:spacing w:val="-1"/>
          <w:sz w:val="22"/>
          <w:szCs w:val="22"/>
        </w:rPr>
        <w:t>p</w:t>
      </w:r>
      <w:r w:rsidRPr="00BB036E">
        <w:rPr>
          <w:rFonts w:ascii="Trebuchet MS" w:eastAsia="Calibri" w:hAnsi="Trebuchet MS" w:cs="Calibri"/>
          <w:spacing w:val="-3"/>
          <w:sz w:val="22"/>
          <w:szCs w:val="22"/>
        </w:rPr>
        <w:t>a</w:t>
      </w:r>
      <w:r w:rsidRPr="00BB036E">
        <w:rPr>
          <w:rFonts w:ascii="Trebuchet MS" w:eastAsia="Calibri" w:hAnsi="Trebuchet MS" w:cs="Calibri"/>
          <w:spacing w:val="-1"/>
          <w:sz w:val="22"/>
          <w:szCs w:val="22"/>
        </w:rPr>
        <w:t>n</w:t>
      </w:r>
      <w:r w:rsidRPr="00BB036E">
        <w:rPr>
          <w:rFonts w:ascii="Trebuchet MS" w:eastAsia="Calibri" w:hAnsi="Trebuchet MS" w:cs="Calibri"/>
          <w:sz w:val="22"/>
          <w:szCs w:val="22"/>
        </w:rPr>
        <w:t>y</w:t>
      </w:r>
      <w:r w:rsidRPr="00BB036E">
        <w:rPr>
          <w:rFonts w:ascii="Trebuchet MS" w:eastAsia="Calibri" w:hAnsi="Trebuchet MS" w:cs="Calibri"/>
          <w:spacing w:val="-13"/>
          <w:sz w:val="22"/>
          <w:szCs w:val="22"/>
        </w:rPr>
        <w:t xml:space="preserve"> </w:t>
      </w:r>
      <w:r w:rsidRPr="00BB036E">
        <w:rPr>
          <w:rFonts w:ascii="Trebuchet MS" w:eastAsia="Calibri" w:hAnsi="Trebuchet MS" w:cs="Calibri"/>
          <w:spacing w:val="-3"/>
          <w:sz w:val="22"/>
          <w:szCs w:val="22"/>
        </w:rPr>
        <w:t>p</w:t>
      </w:r>
      <w:r w:rsidRPr="00BB036E">
        <w:rPr>
          <w:rFonts w:ascii="Trebuchet MS" w:eastAsia="Calibri" w:hAnsi="Trebuchet MS" w:cs="Calibri"/>
          <w:sz w:val="22"/>
          <w:szCs w:val="22"/>
        </w:rPr>
        <w:t>e</w:t>
      </w:r>
      <w:r w:rsidRPr="00BB036E">
        <w:rPr>
          <w:rFonts w:ascii="Trebuchet MS" w:eastAsia="Calibri" w:hAnsi="Trebuchet MS" w:cs="Calibri"/>
          <w:spacing w:val="-2"/>
          <w:sz w:val="22"/>
          <w:szCs w:val="22"/>
        </w:rPr>
        <w:t>r</w:t>
      </w:r>
      <w:r w:rsidRPr="00BB036E">
        <w:rPr>
          <w:rFonts w:ascii="Trebuchet MS" w:eastAsia="Calibri" w:hAnsi="Trebuchet MS" w:cs="Calibri"/>
          <w:spacing w:val="2"/>
          <w:sz w:val="22"/>
          <w:szCs w:val="22"/>
        </w:rPr>
        <w:t>f</w:t>
      </w:r>
      <w:r w:rsidRPr="00BB036E">
        <w:rPr>
          <w:rFonts w:ascii="Trebuchet MS" w:eastAsia="Calibri" w:hAnsi="Trebuchet MS" w:cs="Calibri"/>
          <w:spacing w:val="1"/>
          <w:sz w:val="22"/>
          <w:szCs w:val="22"/>
        </w:rPr>
        <w:t>o</w:t>
      </w:r>
      <w:r w:rsidRPr="00BB036E">
        <w:rPr>
          <w:rFonts w:ascii="Trebuchet MS" w:eastAsia="Calibri" w:hAnsi="Trebuchet MS" w:cs="Calibri"/>
          <w:spacing w:val="-5"/>
          <w:sz w:val="22"/>
          <w:szCs w:val="22"/>
        </w:rPr>
        <w:t>r</w:t>
      </w:r>
      <w:r w:rsidRPr="00BB036E">
        <w:rPr>
          <w:rFonts w:ascii="Trebuchet MS" w:eastAsia="Calibri" w:hAnsi="Trebuchet MS" w:cs="Calibri"/>
          <w:spacing w:val="8"/>
          <w:sz w:val="22"/>
          <w:szCs w:val="22"/>
        </w:rPr>
        <w:t>m</w:t>
      </w:r>
      <w:r w:rsidRPr="00BB036E">
        <w:rPr>
          <w:rFonts w:ascii="Trebuchet MS" w:eastAsia="Calibri" w:hAnsi="Trebuchet MS" w:cs="Calibri"/>
          <w:spacing w:val="5"/>
          <w:sz w:val="22"/>
          <w:szCs w:val="22"/>
        </w:rPr>
        <w:t>a</w:t>
      </w:r>
      <w:r w:rsidRPr="00BB036E">
        <w:rPr>
          <w:rFonts w:ascii="Trebuchet MS" w:eastAsia="Calibri" w:hAnsi="Trebuchet MS" w:cs="Calibri"/>
          <w:spacing w:val="2"/>
          <w:sz w:val="22"/>
          <w:szCs w:val="22"/>
        </w:rPr>
        <w:t>n</w:t>
      </w:r>
      <w:r w:rsidRPr="00BB036E">
        <w:rPr>
          <w:rFonts w:ascii="Trebuchet MS" w:eastAsia="Calibri" w:hAnsi="Trebuchet MS" w:cs="Calibri"/>
          <w:sz w:val="22"/>
          <w:szCs w:val="22"/>
        </w:rPr>
        <w:t>ce</w:t>
      </w:r>
    </w:p>
    <w:p w14:paraId="165700BD" w14:textId="77777777" w:rsidR="00B56BF4" w:rsidRPr="00BB036E" w:rsidRDefault="00B56BF4" w:rsidP="00B56BF4">
      <w:pPr>
        <w:spacing w:before="9" w:line="260" w:lineRule="exact"/>
        <w:rPr>
          <w:rFonts w:ascii="Trebuchet MS" w:hAnsi="Trebuchet MS"/>
          <w:sz w:val="22"/>
          <w:szCs w:val="22"/>
        </w:rPr>
      </w:pPr>
    </w:p>
    <w:p w14:paraId="22C4174C" w14:textId="77777777" w:rsidR="00B56BF4" w:rsidRPr="00BB036E" w:rsidRDefault="00B56BF4" w:rsidP="00B56BF4">
      <w:pPr>
        <w:ind w:right="-20"/>
        <w:rPr>
          <w:rFonts w:ascii="Trebuchet MS" w:eastAsia="Calibri" w:hAnsi="Trebuchet MS" w:cs="Calibri"/>
          <w:spacing w:val="-1"/>
          <w:sz w:val="22"/>
          <w:szCs w:val="22"/>
        </w:rPr>
      </w:pPr>
      <w:r w:rsidRPr="00BB036E">
        <w:rPr>
          <w:rFonts w:ascii="Trebuchet MS" w:eastAsia="Calibri" w:hAnsi="Trebuchet MS" w:cs="Calibri"/>
          <w:spacing w:val="1"/>
          <w:sz w:val="22"/>
          <w:szCs w:val="22"/>
        </w:rPr>
        <w:t>….…</w:t>
      </w:r>
      <w:r w:rsidRPr="00BB036E">
        <w:rPr>
          <w:rFonts w:ascii="Trebuchet MS" w:eastAsia="Calibri" w:hAnsi="Trebuchet MS" w:cs="Calibri"/>
          <w:spacing w:val="-1"/>
          <w:sz w:val="22"/>
          <w:szCs w:val="22"/>
        </w:rPr>
        <w:t>……………</w:t>
      </w:r>
      <w:r w:rsidRPr="00BB036E">
        <w:rPr>
          <w:rFonts w:ascii="Trebuchet MS" w:eastAsia="Calibri" w:hAnsi="Trebuchet MS" w:cs="Calibri"/>
          <w:spacing w:val="1"/>
          <w:sz w:val="22"/>
          <w:szCs w:val="22"/>
        </w:rPr>
        <w:t>…</w:t>
      </w:r>
      <w:r w:rsidRPr="00BB036E">
        <w:rPr>
          <w:rFonts w:ascii="Trebuchet MS" w:eastAsia="Calibri" w:hAnsi="Trebuchet MS" w:cs="Calibri"/>
          <w:spacing w:val="-1"/>
          <w:sz w:val="22"/>
          <w:szCs w:val="22"/>
        </w:rPr>
        <w:t>………………………</w:t>
      </w:r>
      <w:r w:rsidRPr="00BB036E">
        <w:rPr>
          <w:rFonts w:ascii="Trebuchet MS" w:eastAsia="Calibri" w:hAnsi="Trebuchet MS" w:cs="Calibri"/>
          <w:spacing w:val="1"/>
          <w:sz w:val="22"/>
          <w:szCs w:val="22"/>
        </w:rPr>
        <w:t>…</w:t>
      </w:r>
      <w:r w:rsidRPr="00BB036E">
        <w:rPr>
          <w:rFonts w:ascii="Trebuchet MS" w:eastAsia="Calibri" w:hAnsi="Trebuchet MS" w:cs="Calibri"/>
          <w:spacing w:val="-1"/>
          <w:sz w:val="22"/>
          <w:szCs w:val="22"/>
        </w:rPr>
        <w:t>……………</w:t>
      </w:r>
      <w:r w:rsidRPr="00BB036E">
        <w:rPr>
          <w:rFonts w:ascii="Trebuchet MS" w:eastAsia="Calibri" w:hAnsi="Trebuchet MS" w:cs="Calibri"/>
          <w:spacing w:val="1"/>
          <w:sz w:val="22"/>
          <w:szCs w:val="22"/>
        </w:rPr>
        <w:t>…</w:t>
      </w:r>
      <w:r w:rsidRPr="00BB036E">
        <w:rPr>
          <w:rFonts w:ascii="Trebuchet MS" w:eastAsia="Calibri" w:hAnsi="Trebuchet MS" w:cs="Calibri"/>
          <w:spacing w:val="-1"/>
          <w:sz w:val="22"/>
          <w:szCs w:val="22"/>
        </w:rPr>
        <w:t>………………………</w:t>
      </w:r>
      <w:r w:rsidRPr="00BB036E">
        <w:rPr>
          <w:rFonts w:ascii="Trebuchet MS" w:eastAsia="Calibri" w:hAnsi="Trebuchet MS" w:cs="Calibri"/>
          <w:spacing w:val="1"/>
          <w:sz w:val="22"/>
          <w:szCs w:val="22"/>
        </w:rPr>
        <w:t>…</w:t>
      </w:r>
      <w:r w:rsidRPr="00BB036E">
        <w:rPr>
          <w:rFonts w:ascii="Trebuchet MS" w:eastAsia="Calibri" w:hAnsi="Trebuchet MS" w:cs="Calibri"/>
          <w:spacing w:val="-1"/>
          <w:sz w:val="22"/>
          <w:szCs w:val="22"/>
        </w:rPr>
        <w:t>……………………………</w:t>
      </w:r>
      <w:r w:rsidRPr="00BB036E">
        <w:rPr>
          <w:rFonts w:ascii="Trebuchet MS" w:eastAsia="Calibri" w:hAnsi="Trebuchet MS" w:cs="Calibri"/>
          <w:spacing w:val="1"/>
          <w:sz w:val="22"/>
          <w:szCs w:val="22"/>
        </w:rPr>
        <w:t>…</w:t>
      </w:r>
      <w:r w:rsidRPr="00BB036E">
        <w:rPr>
          <w:rFonts w:ascii="Trebuchet MS" w:eastAsia="Calibri" w:hAnsi="Trebuchet MS" w:cs="Calibri"/>
          <w:spacing w:val="-1"/>
          <w:sz w:val="22"/>
          <w:szCs w:val="22"/>
        </w:rPr>
        <w:t>……………</w:t>
      </w:r>
      <w:r w:rsidRPr="00BB036E">
        <w:rPr>
          <w:rFonts w:ascii="Trebuchet MS" w:eastAsia="Calibri" w:hAnsi="Trebuchet MS" w:cs="Calibri"/>
          <w:spacing w:val="1"/>
          <w:sz w:val="22"/>
          <w:szCs w:val="22"/>
        </w:rPr>
        <w:t>…</w:t>
      </w:r>
      <w:r w:rsidRPr="00BB036E">
        <w:rPr>
          <w:rFonts w:ascii="Trebuchet MS" w:eastAsia="Calibri" w:hAnsi="Trebuchet MS" w:cs="Calibri"/>
          <w:spacing w:val="-1"/>
          <w:sz w:val="22"/>
          <w:szCs w:val="22"/>
        </w:rPr>
        <w:t>…</w:t>
      </w:r>
    </w:p>
    <w:p w14:paraId="57BE80C5" w14:textId="77777777" w:rsidR="00B56BF4" w:rsidRPr="00BB036E" w:rsidRDefault="00B56BF4" w:rsidP="00B56BF4">
      <w:pPr>
        <w:ind w:right="-20"/>
        <w:rPr>
          <w:rFonts w:ascii="Trebuchet MS" w:eastAsia="Calibri" w:hAnsi="Trebuchet MS" w:cs="Calibri"/>
          <w:sz w:val="22"/>
          <w:szCs w:val="22"/>
        </w:rPr>
      </w:pPr>
      <w:r w:rsidRPr="00BB036E">
        <w:rPr>
          <w:rFonts w:ascii="Trebuchet MS" w:hAnsi="Trebuchet MS"/>
          <w:sz w:val="22"/>
          <w:szCs w:val="22"/>
        </w:rPr>
        <w:t>………………………………………………………………………………………</w:t>
      </w:r>
      <w:r w:rsidRPr="00BB036E">
        <w:rPr>
          <w:rFonts w:ascii="Trebuchet MS" w:eastAsia="Calibri" w:hAnsi="Trebuchet MS" w:cs="Calibri"/>
          <w:spacing w:val="1"/>
          <w:sz w:val="22"/>
          <w:szCs w:val="22"/>
        </w:rPr>
        <w:t>.…</w:t>
      </w:r>
      <w:r w:rsidRPr="00BB036E">
        <w:rPr>
          <w:rFonts w:ascii="Trebuchet MS" w:eastAsia="Calibri" w:hAnsi="Trebuchet MS" w:cs="Calibri"/>
          <w:spacing w:val="-1"/>
          <w:sz w:val="22"/>
          <w:szCs w:val="22"/>
        </w:rPr>
        <w:t>……………</w:t>
      </w:r>
      <w:r w:rsidRPr="00BB036E">
        <w:rPr>
          <w:rFonts w:ascii="Trebuchet MS" w:eastAsia="Calibri" w:hAnsi="Trebuchet MS" w:cs="Calibri"/>
          <w:spacing w:val="1"/>
          <w:sz w:val="22"/>
          <w:szCs w:val="22"/>
        </w:rPr>
        <w:t>…</w:t>
      </w:r>
      <w:r w:rsidRPr="00BB036E">
        <w:rPr>
          <w:rFonts w:ascii="Trebuchet MS" w:eastAsia="Calibri" w:hAnsi="Trebuchet MS" w:cs="Calibri"/>
          <w:spacing w:val="-1"/>
          <w:sz w:val="22"/>
          <w:szCs w:val="22"/>
        </w:rPr>
        <w:t>………………………</w:t>
      </w:r>
      <w:r w:rsidRPr="00BB036E">
        <w:rPr>
          <w:rFonts w:ascii="Trebuchet MS" w:eastAsia="Calibri" w:hAnsi="Trebuchet MS" w:cs="Calibri"/>
          <w:spacing w:val="1"/>
          <w:sz w:val="22"/>
          <w:szCs w:val="22"/>
        </w:rPr>
        <w:t>…</w:t>
      </w:r>
      <w:r w:rsidRPr="00BB036E">
        <w:rPr>
          <w:rFonts w:ascii="Trebuchet MS" w:eastAsia="Calibri" w:hAnsi="Trebuchet MS" w:cs="Calibri"/>
          <w:spacing w:val="-1"/>
          <w:sz w:val="22"/>
          <w:szCs w:val="22"/>
        </w:rPr>
        <w:t>……………</w:t>
      </w:r>
      <w:r w:rsidRPr="00BB036E">
        <w:rPr>
          <w:rFonts w:ascii="Trebuchet MS" w:eastAsia="Calibri" w:hAnsi="Trebuchet MS" w:cs="Calibri"/>
          <w:spacing w:val="1"/>
          <w:sz w:val="22"/>
          <w:szCs w:val="22"/>
        </w:rPr>
        <w:t>…</w:t>
      </w:r>
      <w:r w:rsidRPr="00BB036E">
        <w:rPr>
          <w:rFonts w:ascii="Trebuchet MS" w:eastAsia="Calibri" w:hAnsi="Trebuchet MS" w:cs="Calibri"/>
          <w:spacing w:val="-1"/>
          <w:sz w:val="22"/>
          <w:szCs w:val="22"/>
        </w:rPr>
        <w:t>………………………</w:t>
      </w:r>
      <w:r w:rsidRPr="00BB036E">
        <w:rPr>
          <w:rFonts w:ascii="Trebuchet MS" w:eastAsia="Calibri" w:hAnsi="Trebuchet MS" w:cs="Calibri"/>
          <w:spacing w:val="1"/>
          <w:sz w:val="22"/>
          <w:szCs w:val="22"/>
        </w:rPr>
        <w:t>…</w:t>
      </w:r>
      <w:r w:rsidRPr="00BB036E">
        <w:rPr>
          <w:rFonts w:ascii="Trebuchet MS" w:eastAsia="Calibri" w:hAnsi="Trebuchet MS" w:cs="Calibri"/>
          <w:spacing w:val="-1"/>
          <w:sz w:val="22"/>
          <w:szCs w:val="22"/>
        </w:rPr>
        <w:t>……………</w:t>
      </w:r>
      <w:r w:rsidRPr="00BB036E">
        <w:rPr>
          <w:rFonts w:ascii="Trebuchet MS" w:eastAsia="Calibri" w:hAnsi="Trebuchet MS" w:cs="Calibri"/>
          <w:spacing w:val="1"/>
          <w:sz w:val="22"/>
          <w:szCs w:val="22"/>
        </w:rPr>
        <w:t>…</w:t>
      </w:r>
      <w:r w:rsidRPr="00BB036E">
        <w:rPr>
          <w:rFonts w:ascii="Trebuchet MS" w:eastAsia="Calibri" w:hAnsi="Trebuchet MS" w:cs="Calibri"/>
          <w:spacing w:val="-1"/>
          <w:sz w:val="22"/>
          <w:szCs w:val="22"/>
        </w:rPr>
        <w:t>………………………</w:t>
      </w:r>
      <w:r w:rsidRPr="00BB036E">
        <w:rPr>
          <w:rFonts w:ascii="Trebuchet MS" w:eastAsia="Calibri" w:hAnsi="Trebuchet MS" w:cs="Calibri"/>
          <w:spacing w:val="1"/>
          <w:sz w:val="22"/>
          <w:szCs w:val="22"/>
        </w:rPr>
        <w:t>…</w:t>
      </w:r>
      <w:r w:rsidRPr="00BB036E">
        <w:rPr>
          <w:rFonts w:ascii="Trebuchet MS" w:eastAsia="Calibri" w:hAnsi="Trebuchet MS" w:cs="Calibri"/>
          <w:spacing w:val="-1"/>
          <w:sz w:val="22"/>
          <w:szCs w:val="22"/>
        </w:rPr>
        <w:t>……………</w:t>
      </w:r>
      <w:r w:rsidRPr="00BB036E">
        <w:rPr>
          <w:rFonts w:ascii="Trebuchet MS" w:eastAsia="Calibri" w:hAnsi="Trebuchet MS" w:cs="Calibri"/>
          <w:spacing w:val="1"/>
          <w:sz w:val="22"/>
          <w:szCs w:val="22"/>
        </w:rPr>
        <w:t>…</w:t>
      </w:r>
      <w:r w:rsidRPr="00BB036E">
        <w:rPr>
          <w:rFonts w:ascii="Trebuchet MS" w:eastAsia="Calibri" w:hAnsi="Trebuchet MS" w:cs="Calibri"/>
          <w:spacing w:val="-1"/>
          <w:sz w:val="22"/>
          <w:szCs w:val="22"/>
        </w:rPr>
        <w:t>…</w:t>
      </w:r>
      <w:r w:rsidR="00BB036E">
        <w:rPr>
          <w:rFonts w:ascii="Trebuchet MS" w:eastAsia="Calibri" w:hAnsi="Trebuchet MS" w:cs="Calibri"/>
          <w:spacing w:val="-1"/>
          <w:sz w:val="22"/>
          <w:szCs w:val="22"/>
        </w:rPr>
        <w:t>.</w:t>
      </w:r>
      <w:r w:rsidRPr="00BB036E">
        <w:rPr>
          <w:rFonts w:ascii="Trebuchet MS" w:hAnsi="Trebuchet MS"/>
          <w:sz w:val="22"/>
          <w:szCs w:val="22"/>
        </w:rPr>
        <w:t>………………………………………………………………………………………</w:t>
      </w:r>
      <w:r w:rsidRPr="00BB036E">
        <w:rPr>
          <w:rFonts w:ascii="Trebuchet MS" w:eastAsia="Calibri" w:hAnsi="Trebuchet MS" w:cs="Calibri"/>
          <w:spacing w:val="1"/>
          <w:sz w:val="22"/>
          <w:szCs w:val="22"/>
        </w:rPr>
        <w:t>……</w:t>
      </w:r>
      <w:r w:rsidRPr="00BB036E">
        <w:rPr>
          <w:rFonts w:ascii="Trebuchet MS" w:eastAsia="Calibri" w:hAnsi="Trebuchet MS" w:cs="Calibri"/>
          <w:spacing w:val="-1"/>
          <w:sz w:val="22"/>
          <w:szCs w:val="22"/>
        </w:rPr>
        <w:t>……………</w:t>
      </w:r>
      <w:r w:rsidRPr="00BB036E">
        <w:rPr>
          <w:rFonts w:ascii="Trebuchet MS" w:eastAsia="Calibri" w:hAnsi="Trebuchet MS" w:cs="Calibri"/>
          <w:spacing w:val="1"/>
          <w:sz w:val="22"/>
          <w:szCs w:val="22"/>
        </w:rPr>
        <w:t>…</w:t>
      </w:r>
      <w:r w:rsidRPr="00BB036E">
        <w:rPr>
          <w:rFonts w:ascii="Trebuchet MS" w:eastAsia="Calibri" w:hAnsi="Trebuchet MS" w:cs="Calibri"/>
          <w:spacing w:val="-1"/>
          <w:sz w:val="22"/>
          <w:szCs w:val="22"/>
        </w:rPr>
        <w:t>………………………</w:t>
      </w:r>
      <w:r w:rsidRPr="00BB036E">
        <w:rPr>
          <w:rFonts w:ascii="Trebuchet MS" w:eastAsia="Calibri" w:hAnsi="Trebuchet MS" w:cs="Calibri"/>
          <w:spacing w:val="1"/>
          <w:sz w:val="22"/>
          <w:szCs w:val="22"/>
        </w:rPr>
        <w:t>…</w:t>
      </w:r>
      <w:r w:rsidRPr="00BB036E">
        <w:rPr>
          <w:rFonts w:ascii="Trebuchet MS" w:eastAsia="Calibri" w:hAnsi="Trebuchet MS" w:cs="Calibri"/>
          <w:spacing w:val="-1"/>
          <w:sz w:val="22"/>
          <w:szCs w:val="22"/>
        </w:rPr>
        <w:t>……………</w:t>
      </w:r>
      <w:r w:rsidRPr="00BB036E">
        <w:rPr>
          <w:rFonts w:ascii="Trebuchet MS" w:eastAsia="Calibri" w:hAnsi="Trebuchet MS" w:cs="Calibri"/>
          <w:spacing w:val="1"/>
          <w:sz w:val="22"/>
          <w:szCs w:val="22"/>
        </w:rPr>
        <w:t>…</w:t>
      </w:r>
      <w:r w:rsidRPr="00BB036E">
        <w:rPr>
          <w:rFonts w:ascii="Trebuchet MS" w:eastAsia="Calibri" w:hAnsi="Trebuchet MS" w:cs="Calibri"/>
          <w:spacing w:val="-1"/>
          <w:sz w:val="22"/>
          <w:szCs w:val="22"/>
        </w:rPr>
        <w:t>………………………</w:t>
      </w:r>
      <w:r w:rsidRPr="00BB036E">
        <w:rPr>
          <w:rFonts w:ascii="Trebuchet MS" w:eastAsia="Calibri" w:hAnsi="Trebuchet MS" w:cs="Calibri"/>
          <w:spacing w:val="1"/>
          <w:sz w:val="22"/>
          <w:szCs w:val="22"/>
        </w:rPr>
        <w:t>…</w:t>
      </w:r>
      <w:r w:rsidRPr="00BB036E">
        <w:rPr>
          <w:rFonts w:ascii="Trebuchet MS" w:eastAsia="Calibri" w:hAnsi="Trebuchet MS" w:cs="Calibri"/>
          <w:spacing w:val="-1"/>
          <w:sz w:val="22"/>
          <w:szCs w:val="22"/>
        </w:rPr>
        <w:t>…</w:t>
      </w:r>
      <w:r w:rsidR="00BB036E">
        <w:rPr>
          <w:rFonts w:ascii="Trebuchet MS" w:eastAsia="Calibri" w:hAnsi="Trebuchet MS" w:cs="Calibri"/>
          <w:spacing w:val="-1"/>
          <w:sz w:val="22"/>
          <w:szCs w:val="22"/>
        </w:rPr>
        <w:t>.</w:t>
      </w:r>
      <w:r w:rsidRPr="00BB036E">
        <w:rPr>
          <w:rFonts w:ascii="Trebuchet MS" w:eastAsia="Calibri" w:hAnsi="Trebuchet MS" w:cs="Calibri"/>
          <w:spacing w:val="-1"/>
          <w:sz w:val="22"/>
          <w:szCs w:val="22"/>
        </w:rPr>
        <w:t>……</w:t>
      </w:r>
    </w:p>
    <w:p w14:paraId="425EEE51" w14:textId="77777777" w:rsidR="00B56BF4" w:rsidRPr="00BB036E" w:rsidRDefault="00B56BF4" w:rsidP="00B56BF4">
      <w:pPr>
        <w:spacing w:line="200" w:lineRule="exact"/>
        <w:rPr>
          <w:rFonts w:ascii="Trebuchet MS" w:hAnsi="Trebuchet MS"/>
          <w:sz w:val="22"/>
          <w:szCs w:val="22"/>
        </w:rPr>
      </w:pPr>
    </w:p>
    <w:p w14:paraId="4EE970B7" w14:textId="77777777" w:rsidR="00B56BF4" w:rsidRPr="00BB036E" w:rsidRDefault="00B56BF4" w:rsidP="00B56BF4">
      <w:pPr>
        <w:spacing w:line="200" w:lineRule="exact"/>
        <w:rPr>
          <w:rFonts w:ascii="Trebuchet MS" w:hAnsi="Trebuchet MS"/>
          <w:sz w:val="22"/>
          <w:szCs w:val="22"/>
        </w:rPr>
      </w:pPr>
    </w:p>
    <w:p w14:paraId="6C960DC5" w14:textId="77777777" w:rsidR="00B56BF4" w:rsidRPr="00BB036E" w:rsidRDefault="00B56BF4" w:rsidP="00B56BF4">
      <w:pPr>
        <w:spacing w:line="480" w:lineRule="auto"/>
        <w:ind w:left="101" w:right="401" w:hanging="1"/>
        <w:rPr>
          <w:rFonts w:ascii="Trebuchet MS" w:eastAsia="Calibri" w:hAnsi="Trebuchet MS" w:cs="Calibri"/>
          <w:sz w:val="22"/>
          <w:szCs w:val="22"/>
        </w:rPr>
      </w:pPr>
      <w:r w:rsidRPr="00BB036E">
        <w:rPr>
          <w:rFonts w:ascii="Trebuchet MS" w:eastAsia="Calibri" w:hAnsi="Trebuchet MS" w:cs="Calibri"/>
          <w:spacing w:val="-1"/>
          <w:sz w:val="22"/>
          <w:szCs w:val="22"/>
        </w:rPr>
        <w:t>N</w:t>
      </w:r>
      <w:r w:rsidRPr="00BB036E">
        <w:rPr>
          <w:rFonts w:ascii="Trebuchet MS" w:eastAsia="Calibri" w:hAnsi="Trebuchet MS" w:cs="Calibri"/>
          <w:spacing w:val="-3"/>
          <w:sz w:val="22"/>
          <w:szCs w:val="22"/>
        </w:rPr>
        <w:t>a</w:t>
      </w:r>
      <w:r w:rsidRPr="00BB036E">
        <w:rPr>
          <w:rFonts w:ascii="Trebuchet MS" w:eastAsia="Calibri" w:hAnsi="Trebuchet MS" w:cs="Calibri"/>
          <w:spacing w:val="8"/>
          <w:sz w:val="22"/>
          <w:szCs w:val="22"/>
        </w:rPr>
        <w:t>m</w:t>
      </w:r>
      <w:r w:rsidRPr="00BB036E">
        <w:rPr>
          <w:rFonts w:ascii="Trebuchet MS" w:eastAsia="Calibri" w:hAnsi="Trebuchet MS" w:cs="Calibri"/>
          <w:sz w:val="22"/>
          <w:szCs w:val="22"/>
        </w:rPr>
        <w:t xml:space="preserve">e </w:t>
      </w:r>
      <w:r w:rsidRPr="00BB036E">
        <w:rPr>
          <w:rFonts w:ascii="Trebuchet MS" w:eastAsia="Calibri" w:hAnsi="Trebuchet MS" w:cs="Calibri"/>
          <w:spacing w:val="9"/>
          <w:sz w:val="22"/>
          <w:szCs w:val="22"/>
        </w:rPr>
        <w:t xml:space="preserve"> </w:t>
      </w:r>
      <w:r w:rsidRPr="00BB036E">
        <w:rPr>
          <w:rFonts w:ascii="Trebuchet MS" w:eastAsia="Calibri" w:hAnsi="Trebuchet MS" w:cs="Calibri"/>
          <w:spacing w:val="1"/>
          <w:sz w:val="22"/>
          <w:szCs w:val="22"/>
        </w:rPr>
        <w:t>o</w:t>
      </w:r>
      <w:r w:rsidRPr="00BB036E">
        <w:rPr>
          <w:rFonts w:ascii="Trebuchet MS" w:eastAsia="Calibri" w:hAnsi="Trebuchet MS" w:cs="Calibri"/>
          <w:sz w:val="22"/>
          <w:szCs w:val="22"/>
        </w:rPr>
        <w:t xml:space="preserve">f </w:t>
      </w:r>
      <w:r w:rsidRPr="00BB036E">
        <w:rPr>
          <w:rFonts w:ascii="Trebuchet MS" w:eastAsia="Calibri" w:hAnsi="Trebuchet MS" w:cs="Calibri"/>
          <w:spacing w:val="18"/>
          <w:sz w:val="22"/>
          <w:szCs w:val="22"/>
        </w:rPr>
        <w:t xml:space="preserve"> Reference …</w:t>
      </w:r>
      <w:r w:rsidRPr="00BB036E">
        <w:rPr>
          <w:rFonts w:ascii="Trebuchet MS" w:eastAsia="Calibri" w:hAnsi="Trebuchet MS" w:cs="Calibri"/>
          <w:spacing w:val="-1"/>
          <w:sz w:val="22"/>
          <w:szCs w:val="22"/>
        </w:rPr>
        <w:t>…</w:t>
      </w:r>
      <w:r w:rsidRPr="00BB036E">
        <w:rPr>
          <w:rFonts w:ascii="Trebuchet MS" w:eastAsia="Calibri" w:hAnsi="Trebuchet MS" w:cs="Calibri"/>
          <w:spacing w:val="1"/>
          <w:sz w:val="22"/>
          <w:szCs w:val="22"/>
        </w:rPr>
        <w:t>…</w:t>
      </w:r>
      <w:r w:rsidRPr="00BB036E">
        <w:rPr>
          <w:rFonts w:ascii="Trebuchet MS" w:eastAsia="Calibri" w:hAnsi="Trebuchet MS" w:cs="Calibri"/>
          <w:spacing w:val="-1"/>
          <w:sz w:val="22"/>
          <w:szCs w:val="22"/>
        </w:rPr>
        <w:t>…</w:t>
      </w:r>
      <w:r w:rsidRPr="00BB036E">
        <w:rPr>
          <w:rFonts w:ascii="Trebuchet MS" w:eastAsia="Calibri" w:hAnsi="Trebuchet MS" w:cs="Calibri"/>
          <w:spacing w:val="1"/>
          <w:sz w:val="22"/>
          <w:szCs w:val="22"/>
        </w:rPr>
        <w:t>…</w:t>
      </w:r>
      <w:r w:rsidRPr="00BB036E">
        <w:rPr>
          <w:rFonts w:ascii="Trebuchet MS" w:eastAsia="Calibri" w:hAnsi="Trebuchet MS" w:cs="Calibri"/>
          <w:spacing w:val="-1"/>
          <w:sz w:val="22"/>
          <w:szCs w:val="22"/>
        </w:rPr>
        <w:t>………………………</w:t>
      </w:r>
      <w:r w:rsidRPr="00BB036E">
        <w:rPr>
          <w:rFonts w:ascii="Trebuchet MS" w:eastAsia="Calibri" w:hAnsi="Trebuchet MS" w:cs="Calibri"/>
          <w:spacing w:val="1"/>
          <w:sz w:val="22"/>
          <w:szCs w:val="22"/>
        </w:rPr>
        <w:t>…</w:t>
      </w:r>
      <w:r w:rsidRPr="00BB036E">
        <w:rPr>
          <w:rFonts w:ascii="Trebuchet MS" w:eastAsia="Calibri" w:hAnsi="Trebuchet MS" w:cs="Calibri"/>
          <w:spacing w:val="-1"/>
          <w:sz w:val="22"/>
          <w:szCs w:val="22"/>
        </w:rPr>
        <w:t>………</w:t>
      </w:r>
      <w:r w:rsidRPr="00BB036E">
        <w:rPr>
          <w:rFonts w:ascii="Trebuchet MS" w:eastAsia="Calibri" w:hAnsi="Trebuchet MS" w:cs="Calibri"/>
          <w:spacing w:val="-4"/>
          <w:sz w:val="22"/>
          <w:szCs w:val="22"/>
        </w:rPr>
        <w:t>…</w:t>
      </w:r>
      <w:r w:rsidRPr="00BB036E">
        <w:rPr>
          <w:rFonts w:ascii="Trebuchet MS" w:eastAsia="Calibri" w:hAnsi="Trebuchet MS" w:cs="Calibri"/>
          <w:spacing w:val="-1"/>
          <w:sz w:val="22"/>
          <w:szCs w:val="22"/>
        </w:rPr>
        <w:t>…</w:t>
      </w:r>
      <w:r w:rsidRPr="00BB036E">
        <w:rPr>
          <w:rFonts w:ascii="Trebuchet MS" w:eastAsia="Calibri" w:hAnsi="Trebuchet MS" w:cs="Calibri"/>
          <w:spacing w:val="1"/>
          <w:sz w:val="22"/>
          <w:szCs w:val="22"/>
        </w:rPr>
        <w:t>…</w:t>
      </w:r>
      <w:r w:rsidRPr="00BB036E">
        <w:rPr>
          <w:rFonts w:ascii="Trebuchet MS" w:eastAsia="Calibri" w:hAnsi="Trebuchet MS" w:cs="Calibri"/>
          <w:spacing w:val="-1"/>
          <w:sz w:val="22"/>
          <w:szCs w:val="22"/>
        </w:rPr>
        <w:t>………………………</w:t>
      </w:r>
      <w:r w:rsidRPr="00BB036E">
        <w:rPr>
          <w:rFonts w:ascii="Trebuchet MS" w:eastAsia="Calibri" w:hAnsi="Trebuchet MS" w:cs="Calibri"/>
          <w:spacing w:val="1"/>
          <w:sz w:val="22"/>
          <w:szCs w:val="22"/>
        </w:rPr>
        <w:t>…</w:t>
      </w:r>
      <w:r w:rsidRPr="00BB036E">
        <w:rPr>
          <w:rFonts w:ascii="Trebuchet MS" w:eastAsia="Calibri" w:hAnsi="Trebuchet MS" w:cs="Calibri"/>
          <w:spacing w:val="-1"/>
          <w:sz w:val="22"/>
          <w:szCs w:val="22"/>
        </w:rPr>
        <w:t>………</w:t>
      </w:r>
      <w:r w:rsidRPr="00BB036E">
        <w:rPr>
          <w:rFonts w:ascii="Trebuchet MS" w:eastAsia="Calibri" w:hAnsi="Trebuchet MS" w:cs="Calibri"/>
          <w:spacing w:val="1"/>
          <w:sz w:val="22"/>
          <w:szCs w:val="22"/>
        </w:rPr>
        <w:t>…</w:t>
      </w:r>
      <w:r w:rsidRPr="00BB036E">
        <w:rPr>
          <w:rFonts w:ascii="Trebuchet MS" w:eastAsia="Calibri" w:hAnsi="Trebuchet MS" w:cs="Calibri"/>
          <w:spacing w:val="-1"/>
          <w:sz w:val="22"/>
          <w:szCs w:val="22"/>
        </w:rPr>
        <w:t>.</w:t>
      </w:r>
      <w:r w:rsidRPr="00BB036E">
        <w:rPr>
          <w:rFonts w:ascii="Trebuchet MS" w:eastAsia="Calibri" w:hAnsi="Trebuchet MS" w:cs="Calibri"/>
          <w:spacing w:val="-3"/>
          <w:sz w:val="22"/>
          <w:szCs w:val="22"/>
        </w:rPr>
        <w:t>.</w:t>
      </w:r>
      <w:r w:rsidRPr="00BB036E">
        <w:rPr>
          <w:rFonts w:ascii="Trebuchet MS" w:eastAsia="Calibri" w:hAnsi="Trebuchet MS" w:cs="Calibri"/>
          <w:spacing w:val="1"/>
          <w:sz w:val="22"/>
          <w:szCs w:val="22"/>
        </w:rPr>
        <w:t>…</w:t>
      </w:r>
      <w:r w:rsidRPr="00BB036E">
        <w:rPr>
          <w:rFonts w:ascii="Trebuchet MS" w:eastAsia="Calibri" w:hAnsi="Trebuchet MS" w:cs="Calibri"/>
          <w:spacing w:val="-1"/>
          <w:sz w:val="22"/>
          <w:szCs w:val="22"/>
        </w:rPr>
        <w:t>……</w:t>
      </w:r>
      <w:r w:rsidR="00BB036E">
        <w:rPr>
          <w:rFonts w:ascii="Trebuchet MS" w:eastAsia="Calibri" w:hAnsi="Trebuchet MS" w:cs="Calibri"/>
          <w:spacing w:val="-1"/>
          <w:sz w:val="22"/>
          <w:szCs w:val="22"/>
        </w:rPr>
        <w:t>…………………………</w:t>
      </w:r>
      <w:r w:rsidRPr="00BB036E">
        <w:rPr>
          <w:rFonts w:ascii="Trebuchet MS" w:eastAsia="Calibri" w:hAnsi="Trebuchet MS" w:cs="Calibri"/>
          <w:spacing w:val="1"/>
          <w:sz w:val="22"/>
          <w:szCs w:val="22"/>
        </w:rPr>
        <w:t>…</w:t>
      </w:r>
      <w:r w:rsidRPr="00BB036E">
        <w:rPr>
          <w:rFonts w:ascii="Trebuchet MS" w:eastAsia="Calibri" w:hAnsi="Trebuchet MS" w:cs="Calibri"/>
          <w:sz w:val="22"/>
          <w:szCs w:val="22"/>
        </w:rPr>
        <w:t xml:space="preserve">. </w:t>
      </w:r>
      <w:r w:rsidRPr="00BB036E">
        <w:rPr>
          <w:rFonts w:ascii="Trebuchet MS" w:eastAsia="Calibri" w:hAnsi="Trebuchet MS" w:cs="Calibri"/>
          <w:spacing w:val="-1"/>
          <w:sz w:val="22"/>
          <w:szCs w:val="22"/>
        </w:rPr>
        <w:t>S</w:t>
      </w:r>
      <w:r w:rsidRPr="00BB036E">
        <w:rPr>
          <w:rFonts w:ascii="Trebuchet MS" w:eastAsia="Calibri" w:hAnsi="Trebuchet MS" w:cs="Calibri"/>
          <w:sz w:val="22"/>
          <w:szCs w:val="22"/>
        </w:rPr>
        <w:t>i</w:t>
      </w:r>
      <w:r w:rsidRPr="00BB036E">
        <w:rPr>
          <w:rFonts w:ascii="Trebuchet MS" w:eastAsia="Calibri" w:hAnsi="Trebuchet MS" w:cs="Calibri"/>
          <w:spacing w:val="-1"/>
          <w:sz w:val="22"/>
          <w:szCs w:val="22"/>
        </w:rPr>
        <w:t>gn</w:t>
      </w:r>
      <w:r w:rsidRPr="00BB036E">
        <w:rPr>
          <w:rFonts w:ascii="Trebuchet MS" w:eastAsia="Calibri" w:hAnsi="Trebuchet MS" w:cs="Calibri"/>
          <w:sz w:val="22"/>
          <w:szCs w:val="22"/>
        </w:rPr>
        <w:t>at</w:t>
      </w:r>
      <w:r w:rsidRPr="00BB036E">
        <w:rPr>
          <w:rFonts w:ascii="Trebuchet MS" w:eastAsia="Calibri" w:hAnsi="Trebuchet MS" w:cs="Calibri"/>
          <w:spacing w:val="-1"/>
          <w:sz w:val="22"/>
          <w:szCs w:val="22"/>
        </w:rPr>
        <w:t>u</w:t>
      </w:r>
      <w:r w:rsidRPr="00BB036E">
        <w:rPr>
          <w:rFonts w:ascii="Trebuchet MS" w:eastAsia="Calibri" w:hAnsi="Trebuchet MS" w:cs="Calibri"/>
          <w:sz w:val="22"/>
          <w:szCs w:val="22"/>
        </w:rPr>
        <w:t>r</w:t>
      </w:r>
      <w:r w:rsidRPr="00BB036E">
        <w:rPr>
          <w:rFonts w:ascii="Trebuchet MS" w:eastAsia="Calibri" w:hAnsi="Trebuchet MS" w:cs="Calibri"/>
          <w:spacing w:val="-2"/>
          <w:sz w:val="22"/>
          <w:szCs w:val="22"/>
        </w:rPr>
        <w:t>e</w:t>
      </w:r>
      <w:r w:rsidRPr="00BB036E">
        <w:rPr>
          <w:rFonts w:ascii="Trebuchet MS" w:eastAsia="Calibri" w:hAnsi="Trebuchet MS" w:cs="Calibri"/>
          <w:spacing w:val="-1"/>
          <w:sz w:val="22"/>
          <w:szCs w:val="22"/>
        </w:rPr>
        <w:t>:…</w:t>
      </w:r>
      <w:r w:rsidRPr="00BB036E">
        <w:rPr>
          <w:rFonts w:ascii="Trebuchet MS" w:eastAsia="Calibri" w:hAnsi="Trebuchet MS" w:cs="Calibri"/>
          <w:spacing w:val="1"/>
          <w:sz w:val="22"/>
          <w:szCs w:val="22"/>
        </w:rPr>
        <w:t>…</w:t>
      </w:r>
      <w:r w:rsidRPr="00BB036E">
        <w:rPr>
          <w:rFonts w:ascii="Trebuchet MS" w:eastAsia="Calibri" w:hAnsi="Trebuchet MS" w:cs="Calibri"/>
          <w:spacing w:val="-1"/>
          <w:sz w:val="22"/>
          <w:szCs w:val="22"/>
        </w:rPr>
        <w:t>……………</w:t>
      </w:r>
      <w:r w:rsidRPr="00BB036E">
        <w:rPr>
          <w:rFonts w:ascii="Trebuchet MS" w:eastAsia="Calibri" w:hAnsi="Trebuchet MS" w:cs="Calibri"/>
          <w:spacing w:val="1"/>
          <w:sz w:val="22"/>
          <w:szCs w:val="22"/>
        </w:rPr>
        <w:t>…</w:t>
      </w:r>
      <w:r w:rsidRPr="00BB036E">
        <w:rPr>
          <w:rFonts w:ascii="Trebuchet MS" w:eastAsia="Calibri" w:hAnsi="Trebuchet MS" w:cs="Calibri"/>
          <w:spacing w:val="-1"/>
          <w:sz w:val="22"/>
          <w:szCs w:val="22"/>
        </w:rPr>
        <w:t>………………</w:t>
      </w:r>
      <w:r w:rsidRPr="00BB036E">
        <w:rPr>
          <w:rFonts w:ascii="Trebuchet MS" w:eastAsia="Calibri" w:hAnsi="Trebuchet MS" w:cs="Calibri"/>
          <w:spacing w:val="1"/>
          <w:sz w:val="22"/>
          <w:szCs w:val="22"/>
        </w:rPr>
        <w:t>…</w:t>
      </w:r>
      <w:r w:rsidRPr="00BB036E">
        <w:rPr>
          <w:rFonts w:ascii="Trebuchet MS" w:eastAsia="Calibri" w:hAnsi="Trebuchet MS" w:cs="Calibri"/>
          <w:spacing w:val="-1"/>
          <w:sz w:val="22"/>
          <w:szCs w:val="22"/>
        </w:rPr>
        <w:t>……………</w:t>
      </w:r>
      <w:r w:rsidRPr="00BB036E">
        <w:rPr>
          <w:rFonts w:ascii="Trebuchet MS" w:eastAsia="Calibri" w:hAnsi="Trebuchet MS" w:cs="Calibri"/>
          <w:spacing w:val="1"/>
          <w:sz w:val="22"/>
          <w:szCs w:val="22"/>
        </w:rPr>
        <w:t>…</w:t>
      </w:r>
      <w:r w:rsidRPr="00BB036E">
        <w:rPr>
          <w:rFonts w:ascii="Trebuchet MS" w:eastAsia="Calibri" w:hAnsi="Trebuchet MS" w:cs="Calibri"/>
          <w:spacing w:val="-1"/>
          <w:sz w:val="22"/>
          <w:szCs w:val="22"/>
        </w:rPr>
        <w:t>……………………………………</w:t>
      </w:r>
      <w:r w:rsidRPr="00BB036E">
        <w:rPr>
          <w:rFonts w:ascii="Trebuchet MS" w:eastAsia="Calibri" w:hAnsi="Trebuchet MS" w:cs="Calibri"/>
          <w:spacing w:val="1"/>
          <w:sz w:val="22"/>
          <w:szCs w:val="22"/>
        </w:rPr>
        <w:t>…</w:t>
      </w:r>
      <w:r w:rsidRPr="00BB036E">
        <w:rPr>
          <w:rFonts w:ascii="Trebuchet MS" w:eastAsia="Calibri" w:hAnsi="Trebuchet MS" w:cs="Calibri"/>
          <w:spacing w:val="-1"/>
          <w:sz w:val="22"/>
          <w:szCs w:val="22"/>
        </w:rPr>
        <w:t>………………</w:t>
      </w:r>
      <w:r w:rsidRPr="00BB036E">
        <w:rPr>
          <w:rFonts w:ascii="Trebuchet MS" w:eastAsia="Calibri" w:hAnsi="Trebuchet MS" w:cs="Calibri"/>
          <w:spacing w:val="1"/>
          <w:sz w:val="22"/>
          <w:szCs w:val="22"/>
        </w:rPr>
        <w:t>…</w:t>
      </w:r>
      <w:r w:rsidRPr="00BB036E">
        <w:rPr>
          <w:rFonts w:ascii="Trebuchet MS" w:eastAsia="Calibri" w:hAnsi="Trebuchet MS" w:cs="Calibri"/>
          <w:spacing w:val="-1"/>
          <w:sz w:val="22"/>
          <w:szCs w:val="22"/>
        </w:rPr>
        <w:t>.</w:t>
      </w:r>
      <w:r w:rsidRPr="00BB036E">
        <w:rPr>
          <w:rFonts w:ascii="Trebuchet MS" w:eastAsia="Calibri" w:hAnsi="Trebuchet MS" w:cs="Calibri"/>
          <w:sz w:val="22"/>
          <w:szCs w:val="22"/>
        </w:rPr>
        <w:t xml:space="preserve">. </w:t>
      </w:r>
      <w:r w:rsidRPr="00BB036E">
        <w:rPr>
          <w:rFonts w:ascii="Trebuchet MS" w:eastAsia="Calibri" w:hAnsi="Trebuchet MS" w:cs="Calibri"/>
          <w:spacing w:val="1"/>
          <w:sz w:val="22"/>
          <w:szCs w:val="22"/>
        </w:rPr>
        <w:t>De</w:t>
      </w:r>
      <w:r w:rsidRPr="00BB036E">
        <w:rPr>
          <w:rFonts w:ascii="Trebuchet MS" w:eastAsia="Calibri" w:hAnsi="Trebuchet MS" w:cs="Calibri"/>
          <w:sz w:val="22"/>
          <w:szCs w:val="22"/>
        </w:rPr>
        <w:t>si</w:t>
      </w:r>
      <w:r w:rsidRPr="00BB036E">
        <w:rPr>
          <w:rFonts w:ascii="Trebuchet MS" w:eastAsia="Calibri" w:hAnsi="Trebuchet MS" w:cs="Calibri"/>
          <w:spacing w:val="-1"/>
          <w:sz w:val="22"/>
          <w:szCs w:val="22"/>
        </w:rPr>
        <w:t>gn</w:t>
      </w:r>
      <w:r w:rsidRPr="00BB036E">
        <w:rPr>
          <w:rFonts w:ascii="Trebuchet MS" w:eastAsia="Calibri" w:hAnsi="Trebuchet MS" w:cs="Calibri"/>
          <w:sz w:val="22"/>
          <w:szCs w:val="22"/>
        </w:rPr>
        <w:t>a</w:t>
      </w:r>
      <w:r w:rsidRPr="00BB036E">
        <w:rPr>
          <w:rFonts w:ascii="Trebuchet MS" w:eastAsia="Calibri" w:hAnsi="Trebuchet MS" w:cs="Calibri"/>
          <w:spacing w:val="-2"/>
          <w:sz w:val="22"/>
          <w:szCs w:val="22"/>
        </w:rPr>
        <w:t>t</w:t>
      </w:r>
      <w:r w:rsidRPr="00BB036E">
        <w:rPr>
          <w:rFonts w:ascii="Trebuchet MS" w:eastAsia="Calibri" w:hAnsi="Trebuchet MS" w:cs="Calibri"/>
          <w:sz w:val="22"/>
          <w:szCs w:val="22"/>
        </w:rPr>
        <w:t>i</w:t>
      </w:r>
      <w:r w:rsidRPr="00BB036E">
        <w:rPr>
          <w:rFonts w:ascii="Trebuchet MS" w:eastAsia="Calibri" w:hAnsi="Trebuchet MS" w:cs="Calibri"/>
          <w:spacing w:val="1"/>
          <w:sz w:val="22"/>
          <w:szCs w:val="22"/>
        </w:rPr>
        <w:t>o</w:t>
      </w:r>
      <w:r w:rsidRPr="00BB036E">
        <w:rPr>
          <w:rFonts w:ascii="Trebuchet MS" w:eastAsia="Calibri" w:hAnsi="Trebuchet MS" w:cs="Calibri"/>
          <w:spacing w:val="-3"/>
          <w:sz w:val="22"/>
          <w:szCs w:val="22"/>
        </w:rPr>
        <w:t>n</w:t>
      </w:r>
      <w:r w:rsidRPr="00BB036E">
        <w:rPr>
          <w:rFonts w:ascii="Trebuchet MS" w:eastAsia="Calibri" w:hAnsi="Trebuchet MS" w:cs="Calibri"/>
          <w:spacing w:val="-2"/>
          <w:sz w:val="22"/>
          <w:szCs w:val="22"/>
        </w:rPr>
        <w:t>:</w:t>
      </w:r>
      <w:r w:rsidRPr="00BB036E">
        <w:rPr>
          <w:rFonts w:ascii="Trebuchet MS" w:eastAsia="Calibri" w:hAnsi="Trebuchet MS" w:cs="Calibri"/>
          <w:spacing w:val="-1"/>
          <w:sz w:val="22"/>
          <w:szCs w:val="22"/>
        </w:rPr>
        <w:t>…………</w:t>
      </w:r>
      <w:r w:rsidRPr="00BB036E">
        <w:rPr>
          <w:rFonts w:ascii="Trebuchet MS" w:eastAsia="Calibri" w:hAnsi="Trebuchet MS" w:cs="Calibri"/>
          <w:spacing w:val="1"/>
          <w:sz w:val="22"/>
          <w:szCs w:val="22"/>
        </w:rPr>
        <w:t>…</w:t>
      </w:r>
      <w:r w:rsidRPr="00BB036E">
        <w:rPr>
          <w:rFonts w:ascii="Trebuchet MS" w:eastAsia="Calibri" w:hAnsi="Trebuchet MS" w:cs="Calibri"/>
          <w:spacing w:val="-1"/>
          <w:sz w:val="22"/>
          <w:szCs w:val="22"/>
        </w:rPr>
        <w:t>……</w:t>
      </w:r>
      <w:r w:rsidRPr="00BB036E">
        <w:rPr>
          <w:rFonts w:ascii="Trebuchet MS" w:eastAsia="Calibri" w:hAnsi="Trebuchet MS" w:cs="Calibri"/>
          <w:spacing w:val="-4"/>
          <w:sz w:val="22"/>
          <w:szCs w:val="22"/>
        </w:rPr>
        <w:t>…</w:t>
      </w:r>
      <w:r w:rsidRPr="00BB036E">
        <w:rPr>
          <w:rFonts w:ascii="Trebuchet MS" w:eastAsia="Calibri" w:hAnsi="Trebuchet MS" w:cs="Calibri"/>
          <w:spacing w:val="1"/>
          <w:sz w:val="22"/>
          <w:szCs w:val="22"/>
        </w:rPr>
        <w:t>…</w:t>
      </w:r>
      <w:r w:rsidRPr="00BB036E">
        <w:rPr>
          <w:rFonts w:ascii="Trebuchet MS" w:eastAsia="Calibri" w:hAnsi="Trebuchet MS" w:cs="Calibri"/>
          <w:spacing w:val="-1"/>
          <w:sz w:val="22"/>
          <w:szCs w:val="22"/>
        </w:rPr>
        <w:t>……………</w:t>
      </w:r>
      <w:r w:rsidRPr="00BB036E">
        <w:rPr>
          <w:rFonts w:ascii="Trebuchet MS" w:eastAsia="Calibri" w:hAnsi="Trebuchet MS" w:cs="Calibri"/>
          <w:spacing w:val="1"/>
          <w:sz w:val="22"/>
          <w:szCs w:val="22"/>
        </w:rPr>
        <w:t>…</w:t>
      </w:r>
      <w:r w:rsidRPr="00BB036E">
        <w:rPr>
          <w:rFonts w:ascii="Trebuchet MS" w:eastAsia="Calibri" w:hAnsi="Trebuchet MS" w:cs="Calibri"/>
          <w:spacing w:val="-1"/>
          <w:sz w:val="22"/>
          <w:szCs w:val="22"/>
        </w:rPr>
        <w:t>………………………</w:t>
      </w:r>
      <w:r w:rsidRPr="00BB036E">
        <w:rPr>
          <w:rFonts w:ascii="Trebuchet MS" w:eastAsia="Calibri" w:hAnsi="Trebuchet MS" w:cs="Calibri"/>
          <w:spacing w:val="1"/>
          <w:sz w:val="22"/>
          <w:szCs w:val="22"/>
        </w:rPr>
        <w:t>…</w:t>
      </w:r>
      <w:r w:rsidRPr="00BB036E">
        <w:rPr>
          <w:rFonts w:ascii="Trebuchet MS" w:eastAsia="Calibri" w:hAnsi="Trebuchet MS" w:cs="Calibri"/>
          <w:spacing w:val="-1"/>
          <w:sz w:val="22"/>
          <w:szCs w:val="22"/>
        </w:rPr>
        <w:t>……………</w:t>
      </w:r>
      <w:r w:rsidRPr="00BB036E">
        <w:rPr>
          <w:rFonts w:ascii="Trebuchet MS" w:eastAsia="Calibri" w:hAnsi="Trebuchet MS" w:cs="Calibri"/>
          <w:spacing w:val="1"/>
          <w:sz w:val="22"/>
          <w:szCs w:val="22"/>
        </w:rPr>
        <w:t>…</w:t>
      </w:r>
      <w:r w:rsidRPr="00BB036E">
        <w:rPr>
          <w:rFonts w:ascii="Trebuchet MS" w:eastAsia="Calibri" w:hAnsi="Trebuchet MS" w:cs="Calibri"/>
          <w:spacing w:val="-1"/>
          <w:sz w:val="22"/>
          <w:szCs w:val="22"/>
        </w:rPr>
        <w:t>………………………</w:t>
      </w:r>
      <w:r w:rsidRPr="00BB036E">
        <w:rPr>
          <w:rFonts w:ascii="Trebuchet MS" w:eastAsia="Calibri" w:hAnsi="Trebuchet MS" w:cs="Calibri"/>
          <w:spacing w:val="1"/>
          <w:sz w:val="22"/>
          <w:szCs w:val="22"/>
        </w:rPr>
        <w:t>…</w:t>
      </w:r>
      <w:r w:rsidRPr="00BB036E">
        <w:rPr>
          <w:rFonts w:ascii="Trebuchet MS" w:eastAsia="Calibri" w:hAnsi="Trebuchet MS" w:cs="Calibri"/>
          <w:spacing w:val="-6"/>
          <w:sz w:val="22"/>
          <w:szCs w:val="22"/>
        </w:rPr>
        <w:t>…</w:t>
      </w:r>
      <w:r w:rsidRPr="00BB036E">
        <w:rPr>
          <w:rFonts w:ascii="Trebuchet MS" w:eastAsia="Calibri" w:hAnsi="Trebuchet MS" w:cs="Calibri"/>
          <w:spacing w:val="-1"/>
          <w:sz w:val="22"/>
          <w:szCs w:val="22"/>
        </w:rPr>
        <w:t>…Co</w:t>
      </w:r>
      <w:r w:rsidRPr="00BB036E">
        <w:rPr>
          <w:rFonts w:ascii="Trebuchet MS" w:eastAsia="Calibri" w:hAnsi="Trebuchet MS" w:cs="Calibri"/>
          <w:spacing w:val="6"/>
          <w:sz w:val="22"/>
          <w:szCs w:val="22"/>
        </w:rPr>
        <w:t>m</w:t>
      </w:r>
      <w:r w:rsidRPr="00BB036E">
        <w:rPr>
          <w:rFonts w:ascii="Trebuchet MS" w:eastAsia="Calibri" w:hAnsi="Trebuchet MS" w:cs="Calibri"/>
          <w:spacing w:val="-1"/>
          <w:sz w:val="22"/>
          <w:szCs w:val="22"/>
        </w:rPr>
        <w:t>p</w:t>
      </w:r>
      <w:r w:rsidRPr="00BB036E">
        <w:rPr>
          <w:rFonts w:ascii="Trebuchet MS" w:eastAsia="Calibri" w:hAnsi="Trebuchet MS" w:cs="Calibri"/>
          <w:sz w:val="22"/>
          <w:szCs w:val="22"/>
        </w:rPr>
        <w:t>a</w:t>
      </w:r>
      <w:r w:rsidRPr="00BB036E">
        <w:rPr>
          <w:rFonts w:ascii="Trebuchet MS" w:eastAsia="Calibri" w:hAnsi="Trebuchet MS" w:cs="Calibri"/>
          <w:spacing w:val="-1"/>
          <w:sz w:val="22"/>
          <w:szCs w:val="22"/>
        </w:rPr>
        <w:t>ny:………</w:t>
      </w:r>
      <w:r w:rsidR="00BB036E">
        <w:rPr>
          <w:rFonts w:ascii="Trebuchet MS" w:eastAsia="Calibri" w:hAnsi="Trebuchet MS" w:cs="Calibri"/>
          <w:spacing w:val="-1"/>
          <w:sz w:val="22"/>
          <w:szCs w:val="22"/>
        </w:rPr>
        <w:t>.</w:t>
      </w:r>
      <w:r w:rsidRPr="00BB036E">
        <w:rPr>
          <w:rFonts w:ascii="Trebuchet MS" w:eastAsia="Calibri" w:hAnsi="Trebuchet MS" w:cs="Calibri"/>
          <w:spacing w:val="-1"/>
          <w:sz w:val="22"/>
          <w:szCs w:val="22"/>
        </w:rPr>
        <w:t>…………………</w:t>
      </w:r>
      <w:r w:rsidRPr="00BB036E">
        <w:rPr>
          <w:rFonts w:ascii="Trebuchet MS" w:eastAsia="Calibri" w:hAnsi="Trebuchet MS" w:cs="Calibri"/>
          <w:spacing w:val="1"/>
          <w:sz w:val="22"/>
          <w:szCs w:val="22"/>
        </w:rPr>
        <w:t>…</w:t>
      </w:r>
      <w:r w:rsidRPr="00BB036E">
        <w:rPr>
          <w:rFonts w:ascii="Trebuchet MS" w:eastAsia="Calibri" w:hAnsi="Trebuchet MS" w:cs="Calibri"/>
          <w:spacing w:val="-1"/>
          <w:sz w:val="22"/>
          <w:szCs w:val="22"/>
        </w:rPr>
        <w:t>……………………</w:t>
      </w:r>
      <w:r w:rsidRPr="00BB036E">
        <w:rPr>
          <w:rFonts w:ascii="Trebuchet MS" w:eastAsia="Calibri" w:hAnsi="Trebuchet MS" w:cs="Calibri"/>
          <w:spacing w:val="1"/>
          <w:sz w:val="22"/>
          <w:szCs w:val="22"/>
        </w:rPr>
        <w:t>…</w:t>
      </w:r>
      <w:r w:rsidRPr="00BB036E">
        <w:rPr>
          <w:rFonts w:ascii="Trebuchet MS" w:eastAsia="Calibri" w:hAnsi="Trebuchet MS" w:cs="Calibri"/>
          <w:spacing w:val="-1"/>
          <w:sz w:val="22"/>
          <w:szCs w:val="22"/>
        </w:rPr>
        <w:t>………………</w:t>
      </w:r>
      <w:r w:rsidRPr="00BB036E">
        <w:rPr>
          <w:rFonts w:ascii="Trebuchet MS" w:eastAsia="Calibri" w:hAnsi="Trebuchet MS" w:cs="Calibri"/>
          <w:spacing w:val="1"/>
          <w:sz w:val="22"/>
          <w:szCs w:val="22"/>
        </w:rPr>
        <w:t>…</w:t>
      </w:r>
      <w:r w:rsidRPr="00BB036E">
        <w:rPr>
          <w:rFonts w:ascii="Trebuchet MS" w:eastAsia="Calibri" w:hAnsi="Trebuchet MS" w:cs="Calibri"/>
          <w:spacing w:val="-1"/>
          <w:sz w:val="22"/>
          <w:szCs w:val="22"/>
        </w:rPr>
        <w:t>……………</w:t>
      </w:r>
      <w:r w:rsidRPr="00BB036E">
        <w:rPr>
          <w:rFonts w:ascii="Trebuchet MS" w:eastAsia="Calibri" w:hAnsi="Trebuchet MS" w:cs="Calibri"/>
          <w:spacing w:val="1"/>
          <w:sz w:val="22"/>
          <w:szCs w:val="22"/>
        </w:rPr>
        <w:t>…</w:t>
      </w:r>
      <w:r w:rsidRPr="00BB036E">
        <w:rPr>
          <w:rFonts w:ascii="Trebuchet MS" w:eastAsia="Calibri" w:hAnsi="Trebuchet MS" w:cs="Calibri"/>
          <w:spacing w:val="-1"/>
          <w:sz w:val="22"/>
          <w:szCs w:val="22"/>
        </w:rPr>
        <w:t>……………………</w:t>
      </w:r>
      <w:r w:rsidRPr="00BB036E">
        <w:rPr>
          <w:rFonts w:ascii="Trebuchet MS" w:eastAsia="Calibri" w:hAnsi="Trebuchet MS" w:cs="Calibri"/>
          <w:spacing w:val="-4"/>
          <w:sz w:val="22"/>
          <w:szCs w:val="22"/>
        </w:rPr>
        <w:t>…</w:t>
      </w:r>
      <w:r w:rsidRPr="00BB036E">
        <w:rPr>
          <w:rFonts w:ascii="Trebuchet MS" w:eastAsia="Calibri" w:hAnsi="Trebuchet MS" w:cs="Calibri"/>
          <w:spacing w:val="1"/>
          <w:sz w:val="22"/>
          <w:szCs w:val="22"/>
        </w:rPr>
        <w:t>…</w:t>
      </w:r>
      <w:r w:rsidRPr="00BB036E">
        <w:rPr>
          <w:rFonts w:ascii="Trebuchet MS" w:eastAsia="Calibri" w:hAnsi="Trebuchet MS" w:cs="Calibri"/>
          <w:spacing w:val="-1"/>
          <w:sz w:val="22"/>
          <w:szCs w:val="22"/>
        </w:rPr>
        <w:t>…</w:t>
      </w:r>
      <w:r w:rsidRPr="00BB036E">
        <w:rPr>
          <w:rFonts w:ascii="Trebuchet MS" w:eastAsia="Calibri" w:hAnsi="Trebuchet MS" w:cs="Calibri"/>
          <w:sz w:val="22"/>
          <w:szCs w:val="22"/>
        </w:rPr>
        <w:t>Dat</w:t>
      </w:r>
      <w:r w:rsidRPr="00BB036E">
        <w:rPr>
          <w:rFonts w:ascii="Trebuchet MS" w:eastAsia="Calibri" w:hAnsi="Trebuchet MS" w:cs="Calibri"/>
          <w:spacing w:val="-4"/>
          <w:sz w:val="22"/>
          <w:szCs w:val="22"/>
        </w:rPr>
        <w:t>e</w:t>
      </w:r>
      <w:r w:rsidRPr="00BB036E">
        <w:rPr>
          <w:rFonts w:ascii="Trebuchet MS" w:eastAsia="Calibri" w:hAnsi="Trebuchet MS" w:cs="Calibri"/>
          <w:spacing w:val="1"/>
          <w:sz w:val="22"/>
          <w:szCs w:val="22"/>
        </w:rPr>
        <w:t>:</w:t>
      </w:r>
      <w:r w:rsidRPr="00BB036E">
        <w:rPr>
          <w:rFonts w:ascii="Trebuchet MS" w:eastAsia="Calibri" w:hAnsi="Trebuchet MS" w:cs="Calibri"/>
          <w:spacing w:val="-1"/>
          <w:sz w:val="22"/>
          <w:szCs w:val="22"/>
        </w:rPr>
        <w:t>……</w:t>
      </w:r>
      <w:r w:rsidRPr="00BB036E">
        <w:rPr>
          <w:rFonts w:ascii="Trebuchet MS" w:eastAsia="Calibri" w:hAnsi="Trebuchet MS" w:cs="Calibri"/>
          <w:spacing w:val="1"/>
          <w:sz w:val="22"/>
          <w:szCs w:val="22"/>
        </w:rPr>
        <w:t>…</w:t>
      </w:r>
      <w:r w:rsidRPr="00BB036E">
        <w:rPr>
          <w:rFonts w:ascii="Trebuchet MS" w:eastAsia="Calibri" w:hAnsi="Trebuchet MS" w:cs="Calibri"/>
          <w:spacing w:val="-1"/>
          <w:sz w:val="22"/>
          <w:szCs w:val="22"/>
        </w:rPr>
        <w:t>……</w:t>
      </w:r>
      <w:r w:rsidR="00BB036E">
        <w:rPr>
          <w:rFonts w:ascii="Trebuchet MS" w:eastAsia="Calibri" w:hAnsi="Trebuchet MS" w:cs="Calibri"/>
          <w:spacing w:val="-1"/>
          <w:sz w:val="22"/>
          <w:szCs w:val="22"/>
        </w:rPr>
        <w:t>…</w:t>
      </w:r>
      <w:r w:rsidRPr="00BB036E">
        <w:rPr>
          <w:rFonts w:ascii="Trebuchet MS" w:eastAsia="Calibri" w:hAnsi="Trebuchet MS" w:cs="Calibri"/>
          <w:spacing w:val="-1"/>
          <w:sz w:val="22"/>
          <w:szCs w:val="22"/>
        </w:rPr>
        <w:t>………………</w:t>
      </w:r>
      <w:r w:rsidRPr="00BB036E">
        <w:rPr>
          <w:rFonts w:ascii="Trebuchet MS" w:eastAsia="Calibri" w:hAnsi="Trebuchet MS" w:cs="Calibri"/>
          <w:spacing w:val="1"/>
          <w:sz w:val="22"/>
          <w:szCs w:val="22"/>
        </w:rPr>
        <w:t>…</w:t>
      </w:r>
      <w:r w:rsidRPr="00BB036E">
        <w:rPr>
          <w:rFonts w:ascii="Trebuchet MS" w:eastAsia="Calibri" w:hAnsi="Trebuchet MS" w:cs="Calibri"/>
          <w:spacing w:val="-1"/>
          <w:sz w:val="22"/>
          <w:szCs w:val="22"/>
        </w:rPr>
        <w:t>………………………</w:t>
      </w:r>
      <w:r w:rsidRPr="00BB036E">
        <w:rPr>
          <w:rFonts w:ascii="Trebuchet MS" w:eastAsia="Calibri" w:hAnsi="Trebuchet MS" w:cs="Calibri"/>
          <w:spacing w:val="1"/>
          <w:sz w:val="22"/>
          <w:szCs w:val="22"/>
        </w:rPr>
        <w:t>…</w:t>
      </w:r>
      <w:r w:rsidRPr="00BB036E">
        <w:rPr>
          <w:rFonts w:ascii="Trebuchet MS" w:eastAsia="Calibri" w:hAnsi="Trebuchet MS" w:cs="Calibri"/>
          <w:spacing w:val="-1"/>
          <w:sz w:val="22"/>
          <w:szCs w:val="22"/>
        </w:rPr>
        <w:t>……………</w:t>
      </w:r>
      <w:r w:rsidRPr="00BB036E">
        <w:rPr>
          <w:rFonts w:ascii="Trebuchet MS" w:eastAsia="Calibri" w:hAnsi="Trebuchet MS" w:cs="Calibri"/>
          <w:spacing w:val="1"/>
          <w:sz w:val="22"/>
          <w:szCs w:val="22"/>
        </w:rPr>
        <w:t>…</w:t>
      </w:r>
      <w:r w:rsidRPr="00BB036E">
        <w:rPr>
          <w:rFonts w:ascii="Trebuchet MS" w:eastAsia="Calibri" w:hAnsi="Trebuchet MS" w:cs="Calibri"/>
          <w:spacing w:val="-1"/>
          <w:sz w:val="22"/>
          <w:szCs w:val="22"/>
        </w:rPr>
        <w:t>………………</w:t>
      </w:r>
      <w:r w:rsidRPr="00BB036E">
        <w:rPr>
          <w:rFonts w:ascii="Trebuchet MS" w:eastAsia="Calibri" w:hAnsi="Trebuchet MS" w:cs="Calibri"/>
          <w:spacing w:val="1"/>
          <w:sz w:val="22"/>
          <w:szCs w:val="22"/>
        </w:rPr>
        <w:t>…</w:t>
      </w:r>
      <w:r w:rsidRPr="00BB036E">
        <w:rPr>
          <w:rFonts w:ascii="Trebuchet MS" w:eastAsia="Calibri" w:hAnsi="Trebuchet MS" w:cs="Calibri"/>
          <w:spacing w:val="-1"/>
          <w:sz w:val="22"/>
          <w:szCs w:val="22"/>
        </w:rPr>
        <w:t>………………</w:t>
      </w:r>
      <w:r w:rsidRPr="00BB036E">
        <w:rPr>
          <w:rFonts w:ascii="Trebuchet MS" w:eastAsia="Calibri" w:hAnsi="Trebuchet MS" w:cs="Calibri"/>
          <w:spacing w:val="1"/>
          <w:sz w:val="22"/>
          <w:szCs w:val="22"/>
        </w:rPr>
        <w:t>…</w:t>
      </w:r>
      <w:r w:rsidRPr="00BB036E">
        <w:rPr>
          <w:rFonts w:ascii="Trebuchet MS" w:eastAsia="Calibri" w:hAnsi="Trebuchet MS" w:cs="Calibri"/>
          <w:spacing w:val="-1"/>
          <w:sz w:val="22"/>
          <w:szCs w:val="22"/>
        </w:rPr>
        <w:t>……….</w:t>
      </w:r>
      <w:r w:rsidRPr="00BB036E">
        <w:rPr>
          <w:rFonts w:ascii="Trebuchet MS" w:eastAsia="Calibri" w:hAnsi="Trebuchet MS" w:cs="Calibri"/>
          <w:sz w:val="22"/>
          <w:szCs w:val="22"/>
        </w:rPr>
        <w:t>.</w:t>
      </w:r>
    </w:p>
    <w:p w14:paraId="539B30FB" w14:textId="77777777" w:rsidR="00BB036E" w:rsidRDefault="00BB036E" w:rsidP="00B56BF4">
      <w:pPr>
        <w:ind w:left="100" w:right="-20"/>
        <w:rPr>
          <w:rFonts w:ascii="Trebuchet MS" w:eastAsia="Calibri" w:hAnsi="Trebuchet MS" w:cs="Calibri"/>
          <w:spacing w:val="-1"/>
          <w:sz w:val="22"/>
          <w:szCs w:val="22"/>
        </w:rPr>
      </w:pPr>
    </w:p>
    <w:p w14:paraId="03B2F51D" w14:textId="77777777" w:rsidR="00BB036E" w:rsidRDefault="00BB036E" w:rsidP="00B56BF4">
      <w:pPr>
        <w:ind w:left="100" w:right="-20"/>
        <w:rPr>
          <w:rFonts w:ascii="Trebuchet MS" w:eastAsia="Calibri" w:hAnsi="Trebuchet MS" w:cs="Calibri"/>
          <w:spacing w:val="-1"/>
          <w:sz w:val="22"/>
          <w:szCs w:val="22"/>
        </w:rPr>
      </w:pPr>
    </w:p>
    <w:p w14:paraId="03720A8B" w14:textId="77777777" w:rsidR="00B56BF4" w:rsidRPr="00BB036E" w:rsidRDefault="00B56BF4" w:rsidP="00B56BF4">
      <w:pPr>
        <w:ind w:left="100" w:right="-20"/>
        <w:rPr>
          <w:rFonts w:ascii="Trebuchet MS" w:eastAsia="Calibri" w:hAnsi="Trebuchet MS" w:cs="Calibri"/>
          <w:sz w:val="22"/>
          <w:szCs w:val="22"/>
        </w:rPr>
      </w:pPr>
      <w:r w:rsidRPr="00BB036E">
        <w:rPr>
          <w:rFonts w:ascii="Trebuchet MS" w:eastAsia="Calibri" w:hAnsi="Trebuchet MS" w:cs="Calibri"/>
          <w:spacing w:val="-1"/>
          <w:sz w:val="22"/>
          <w:szCs w:val="22"/>
        </w:rPr>
        <w:t>A</w:t>
      </w:r>
      <w:r w:rsidRPr="00BB036E">
        <w:rPr>
          <w:rFonts w:ascii="Trebuchet MS" w:eastAsia="Calibri" w:hAnsi="Trebuchet MS" w:cs="Calibri"/>
          <w:sz w:val="22"/>
          <w:szCs w:val="22"/>
        </w:rPr>
        <w:t>ttach</w:t>
      </w:r>
      <w:r w:rsidRPr="00BB036E">
        <w:rPr>
          <w:rFonts w:ascii="Trebuchet MS" w:eastAsia="Calibri" w:hAnsi="Trebuchet MS" w:cs="Calibri"/>
          <w:spacing w:val="-10"/>
          <w:sz w:val="22"/>
          <w:szCs w:val="22"/>
        </w:rPr>
        <w:t xml:space="preserve"> </w:t>
      </w:r>
      <w:r w:rsidRPr="00BB036E">
        <w:rPr>
          <w:rFonts w:ascii="Trebuchet MS" w:eastAsia="Calibri" w:hAnsi="Trebuchet MS" w:cs="Calibri"/>
          <w:spacing w:val="-2"/>
          <w:sz w:val="22"/>
          <w:szCs w:val="22"/>
        </w:rPr>
        <w:t>c</w:t>
      </w:r>
      <w:r w:rsidRPr="00BB036E">
        <w:rPr>
          <w:rFonts w:ascii="Trebuchet MS" w:eastAsia="Calibri" w:hAnsi="Trebuchet MS" w:cs="Calibri"/>
          <w:spacing w:val="-1"/>
          <w:sz w:val="22"/>
          <w:szCs w:val="22"/>
        </w:rPr>
        <w:t>o</w:t>
      </w:r>
      <w:r w:rsidRPr="00BB036E">
        <w:rPr>
          <w:rFonts w:ascii="Trebuchet MS" w:eastAsia="Calibri" w:hAnsi="Trebuchet MS" w:cs="Calibri"/>
          <w:spacing w:val="8"/>
          <w:sz w:val="22"/>
          <w:szCs w:val="22"/>
        </w:rPr>
        <w:t>m</w:t>
      </w:r>
      <w:r w:rsidRPr="00BB036E">
        <w:rPr>
          <w:rFonts w:ascii="Trebuchet MS" w:eastAsia="Calibri" w:hAnsi="Trebuchet MS" w:cs="Calibri"/>
          <w:spacing w:val="-1"/>
          <w:sz w:val="22"/>
          <w:szCs w:val="22"/>
        </w:rPr>
        <w:t>p</w:t>
      </w:r>
      <w:r w:rsidRPr="00BB036E">
        <w:rPr>
          <w:rFonts w:ascii="Trebuchet MS" w:eastAsia="Calibri" w:hAnsi="Trebuchet MS" w:cs="Calibri"/>
          <w:sz w:val="22"/>
          <w:szCs w:val="22"/>
        </w:rPr>
        <w:t>a</w:t>
      </w:r>
      <w:r w:rsidRPr="00BB036E">
        <w:rPr>
          <w:rFonts w:ascii="Trebuchet MS" w:eastAsia="Calibri" w:hAnsi="Trebuchet MS" w:cs="Calibri"/>
          <w:spacing w:val="-6"/>
          <w:sz w:val="22"/>
          <w:szCs w:val="22"/>
        </w:rPr>
        <w:t>n</w:t>
      </w:r>
      <w:r w:rsidRPr="00BB036E">
        <w:rPr>
          <w:rFonts w:ascii="Trebuchet MS" w:eastAsia="Calibri" w:hAnsi="Trebuchet MS" w:cs="Calibri"/>
          <w:sz w:val="22"/>
          <w:szCs w:val="22"/>
        </w:rPr>
        <w:t>y</w:t>
      </w:r>
      <w:r w:rsidRPr="00BB036E">
        <w:rPr>
          <w:rFonts w:ascii="Trebuchet MS" w:eastAsia="Calibri" w:hAnsi="Trebuchet MS" w:cs="Calibri"/>
          <w:spacing w:val="-13"/>
          <w:sz w:val="22"/>
          <w:szCs w:val="22"/>
        </w:rPr>
        <w:t xml:space="preserve"> </w:t>
      </w:r>
      <w:r w:rsidRPr="00BB036E">
        <w:rPr>
          <w:rFonts w:ascii="Trebuchet MS" w:eastAsia="Calibri" w:hAnsi="Trebuchet MS" w:cs="Calibri"/>
          <w:sz w:val="22"/>
          <w:szCs w:val="22"/>
        </w:rPr>
        <w:t>st</w:t>
      </w:r>
      <w:r w:rsidRPr="00BB036E">
        <w:rPr>
          <w:rFonts w:ascii="Trebuchet MS" w:eastAsia="Calibri" w:hAnsi="Trebuchet MS" w:cs="Calibri"/>
          <w:spacing w:val="-5"/>
          <w:sz w:val="22"/>
          <w:szCs w:val="22"/>
        </w:rPr>
        <w:t>a</w:t>
      </w:r>
      <w:r w:rsidRPr="00BB036E">
        <w:rPr>
          <w:rFonts w:ascii="Trebuchet MS" w:eastAsia="Calibri" w:hAnsi="Trebuchet MS" w:cs="Calibri"/>
          <w:spacing w:val="8"/>
          <w:sz w:val="22"/>
          <w:szCs w:val="22"/>
        </w:rPr>
        <w:t>m</w:t>
      </w:r>
      <w:r w:rsidRPr="00BB036E">
        <w:rPr>
          <w:rFonts w:ascii="Trebuchet MS" w:eastAsia="Calibri" w:hAnsi="Trebuchet MS" w:cs="Calibri"/>
          <w:spacing w:val="-3"/>
          <w:sz w:val="22"/>
          <w:szCs w:val="22"/>
        </w:rPr>
        <w:t>p</w:t>
      </w:r>
      <w:r w:rsidRPr="00BB036E">
        <w:rPr>
          <w:rFonts w:ascii="Trebuchet MS" w:eastAsia="Calibri" w:hAnsi="Trebuchet MS" w:cs="Calibri"/>
          <w:spacing w:val="1"/>
          <w:sz w:val="22"/>
          <w:szCs w:val="22"/>
        </w:rPr>
        <w:t>/</w:t>
      </w:r>
      <w:r w:rsidRPr="00BB036E">
        <w:rPr>
          <w:rFonts w:ascii="Trebuchet MS" w:eastAsia="Calibri" w:hAnsi="Trebuchet MS" w:cs="Calibri"/>
          <w:spacing w:val="-2"/>
          <w:sz w:val="22"/>
          <w:szCs w:val="22"/>
        </w:rPr>
        <w:t>s</w:t>
      </w:r>
      <w:r w:rsidRPr="00BB036E">
        <w:rPr>
          <w:rFonts w:ascii="Trebuchet MS" w:eastAsia="Calibri" w:hAnsi="Trebuchet MS" w:cs="Calibri"/>
          <w:spacing w:val="1"/>
          <w:sz w:val="22"/>
          <w:szCs w:val="22"/>
        </w:rPr>
        <w:t>e</w:t>
      </w:r>
      <w:r w:rsidRPr="00BB036E">
        <w:rPr>
          <w:rFonts w:ascii="Trebuchet MS" w:eastAsia="Calibri" w:hAnsi="Trebuchet MS" w:cs="Calibri"/>
          <w:spacing w:val="-5"/>
          <w:sz w:val="22"/>
          <w:szCs w:val="22"/>
        </w:rPr>
        <w:t>a</w:t>
      </w:r>
      <w:r w:rsidRPr="00BB036E">
        <w:rPr>
          <w:rFonts w:ascii="Trebuchet MS" w:eastAsia="Calibri" w:hAnsi="Trebuchet MS" w:cs="Calibri"/>
          <w:sz w:val="22"/>
          <w:szCs w:val="22"/>
        </w:rPr>
        <w:t>l</w:t>
      </w:r>
    </w:p>
    <w:p w14:paraId="490B2207" w14:textId="77777777" w:rsidR="00B56BF4" w:rsidRPr="00BB036E" w:rsidRDefault="00B56BF4" w:rsidP="00B56BF4">
      <w:pPr>
        <w:rPr>
          <w:rFonts w:ascii="Trebuchet MS" w:hAnsi="Trebuchet MS"/>
          <w:color w:val="0000FF"/>
          <w:sz w:val="22"/>
          <w:szCs w:val="22"/>
        </w:rPr>
      </w:pPr>
    </w:p>
    <w:p w14:paraId="4B2554D6" w14:textId="77777777" w:rsidR="00B56BF4" w:rsidRPr="00BB036E" w:rsidRDefault="00B56BF4" w:rsidP="00B56BF4">
      <w:pPr>
        <w:ind w:left="360"/>
        <w:rPr>
          <w:rFonts w:ascii="Trebuchet MS" w:hAnsi="Trebuchet MS"/>
          <w:sz w:val="22"/>
          <w:szCs w:val="22"/>
        </w:rPr>
      </w:pPr>
    </w:p>
    <w:p w14:paraId="72347DF7" w14:textId="77777777" w:rsidR="00B56BF4" w:rsidRPr="00BB036E" w:rsidRDefault="00B56BF4" w:rsidP="00B56BF4">
      <w:pPr>
        <w:ind w:left="360"/>
        <w:rPr>
          <w:rFonts w:ascii="Trebuchet MS" w:hAnsi="Trebuchet MS"/>
          <w:sz w:val="22"/>
          <w:szCs w:val="22"/>
        </w:rPr>
      </w:pPr>
    </w:p>
    <w:p w14:paraId="62D15FF8" w14:textId="77777777" w:rsidR="00B56BF4" w:rsidRPr="00BB036E" w:rsidRDefault="00B56BF4" w:rsidP="00B56BF4">
      <w:pPr>
        <w:ind w:left="360"/>
        <w:rPr>
          <w:rFonts w:ascii="Trebuchet MS" w:hAnsi="Trebuchet MS"/>
          <w:sz w:val="22"/>
          <w:szCs w:val="22"/>
        </w:rPr>
      </w:pPr>
    </w:p>
    <w:p w14:paraId="155B9506" w14:textId="77777777" w:rsidR="00BB036E" w:rsidRPr="00BB036E" w:rsidRDefault="00BB036E" w:rsidP="00B56BF4">
      <w:pPr>
        <w:ind w:left="360"/>
        <w:rPr>
          <w:rFonts w:ascii="Trebuchet MS" w:hAnsi="Trebuchet MS"/>
          <w:sz w:val="22"/>
          <w:szCs w:val="22"/>
        </w:rPr>
      </w:pPr>
    </w:p>
    <w:p w14:paraId="7570B82E" w14:textId="77777777" w:rsidR="00BB036E" w:rsidRPr="00BB036E" w:rsidRDefault="00BB036E" w:rsidP="00B56BF4">
      <w:pPr>
        <w:ind w:left="360"/>
        <w:rPr>
          <w:rFonts w:ascii="Trebuchet MS" w:hAnsi="Trebuchet MS"/>
          <w:sz w:val="22"/>
          <w:szCs w:val="22"/>
        </w:rPr>
      </w:pPr>
    </w:p>
    <w:p w14:paraId="0056B4FA" w14:textId="77777777" w:rsidR="00BB036E" w:rsidRPr="00BB036E" w:rsidRDefault="00BB036E" w:rsidP="00B56BF4">
      <w:pPr>
        <w:ind w:left="360"/>
        <w:rPr>
          <w:rFonts w:ascii="Trebuchet MS" w:hAnsi="Trebuchet MS"/>
          <w:sz w:val="22"/>
          <w:szCs w:val="22"/>
        </w:rPr>
      </w:pPr>
    </w:p>
    <w:p w14:paraId="19697C77" w14:textId="77777777" w:rsidR="00BB036E" w:rsidRPr="00BB036E" w:rsidRDefault="00BB036E" w:rsidP="00B56BF4">
      <w:pPr>
        <w:ind w:left="360"/>
        <w:rPr>
          <w:rFonts w:ascii="Trebuchet MS" w:hAnsi="Trebuchet MS"/>
          <w:sz w:val="22"/>
          <w:szCs w:val="22"/>
        </w:rPr>
      </w:pPr>
    </w:p>
    <w:p w14:paraId="7ED8AA0F" w14:textId="77777777" w:rsidR="00BB036E" w:rsidRDefault="00BB036E" w:rsidP="00B56BF4">
      <w:pPr>
        <w:ind w:left="360"/>
        <w:rPr>
          <w:sz w:val="28"/>
          <w:szCs w:val="28"/>
        </w:rPr>
      </w:pPr>
    </w:p>
    <w:p w14:paraId="5900FEEF" w14:textId="77777777" w:rsidR="00BB036E" w:rsidRDefault="00BB036E" w:rsidP="00B56BF4">
      <w:pPr>
        <w:ind w:left="360"/>
        <w:rPr>
          <w:sz w:val="28"/>
          <w:szCs w:val="28"/>
        </w:rPr>
      </w:pPr>
    </w:p>
    <w:p w14:paraId="1641020D" w14:textId="77777777" w:rsidR="00BB036E" w:rsidRDefault="00BB036E" w:rsidP="00B56BF4">
      <w:pPr>
        <w:ind w:left="360"/>
        <w:rPr>
          <w:sz w:val="28"/>
          <w:szCs w:val="28"/>
        </w:rPr>
      </w:pPr>
    </w:p>
    <w:p w14:paraId="56F85D6D" w14:textId="77777777" w:rsidR="00BB036E" w:rsidRDefault="00BB036E" w:rsidP="00B56BF4">
      <w:pPr>
        <w:ind w:left="360"/>
        <w:rPr>
          <w:sz w:val="28"/>
          <w:szCs w:val="28"/>
        </w:rPr>
      </w:pPr>
    </w:p>
    <w:p w14:paraId="1124FAFD" w14:textId="77777777" w:rsidR="00BB036E" w:rsidRDefault="00BB036E" w:rsidP="00B56BF4">
      <w:pPr>
        <w:ind w:left="360"/>
        <w:rPr>
          <w:sz w:val="28"/>
          <w:szCs w:val="28"/>
        </w:rPr>
      </w:pPr>
    </w:p>
    <w:p w14:paraId="52BD6DF6" w14:textId="77777777" w:rsidR="00BB036E" w:rsidRDefault="00BB036E" w:rsidP="00B56BF4">
      <w:pPr>
        <w:ind w:left="360"/>
        <w:rPr>
          <w:sz w:val="28"/>
          <w:szCs w:val="28"/>
        </w:rPr>
      </w:pPr>
    </w:p>
    <w:p w14:paraId="48305D18" w14:textId="77777777" w:rsidR="00BB036E" w:rsidRDefault="00BB036E" w:rsidP="00B56BF4">
      <w:pPr>
        <w:ind w:left="360"/>
        <w:rPr>
          <w:sz w:val="28"/>
          <w:szCs w:val="28"/>
        </w:rPr>
      </w:pPr>
    </w:p>
    <w:p w14:paraId="02703CB0" w14:textId="77777777" w:rsidR="00BB036E" w:rsidRDefault="00BB036E" w:rsidP="00B56BF4">
      <w:pPr>
        <w:ind w:left="360"/>
        <w:rPr>
          <w:sz w:val="28"/>
          <w:szCs w:val="28"/>
        </w:rPr>
      </w:pPr>
    </w:p>
    <w:p w14:paraId="26D4CCAF" w14:textId="77777777" w:rsidR="00BB036E" w:rsidRDefault="00BB036E" w:rsidP="00B56BF4">
      <w:pPr>
        <w:ind w:left="360"/>
        <w:rPr>
          <w:sz w:val="28"/>
          <w:szCs w:val="28"/>
        </w:rPr>
      </w:pPr>
    </w:p>
    <w:p w14:paraId="4CBD1783" w14:textId="77777777" w:rsidR="00BB036E" w:rsidRDefault="00BB036E" w:rsidP="00B56BF4">
      <w:pPr>
        <w:ind w:left="360"/>
        <w:rPr>
          <w:sz w:val="28"/>
          <w:szCs w:val="28"/>
        </w:rPr>
      </w:pPr>
    </w:p>
    <w:p w14:paraId="0D3BE771" w14:textId="77777777" w:rsidR="00BB036E" w:rsidRDefault="00BB036E" w:rsidP="00B56BF4">
      <w:pPr>
        <w:ind w:left="360"/>
        <w:rPr>
          <w:sz w:val="28"/>
          <w:szCs w:val="28"/>
        </w:rPr>
      </w:pPr>
    </w:p>
    <w:p w14:paraId="4E2A8E46" w14:textId="77777777" w:rsidR="00BB036E" w:rsidRDefault="00BB036E" w:rsidP="00B56BF4">
      <w:pPr>
        <w:ind w:left="360"/>
        <w:rPr>
          <w:sz w:val="28"/>
          <w:szCs w:val="28"/>
        </w:rPr>
      </w:pPr>
    </w:p>
    <w:p w14:paraId="51A1046C" w14:textId="77777777" w:rsidR="00BB036E" w:rsidRDefault="00BB036E" w:rsidP="00B56BF4">
      <w:pPr>
        <w:ind w:left="360"/>
        <w:rPr>
          <w:sz w:val="28"/>
          <w:szCs w:val="28"/>
        </w:rPr>
      </w:pPr>
    </w:p>
    <w:p w14:paraId="293379C7" w14:textId="77777777" w:rsidR="00BB036E" w:rsidRDefault="00BB036E" w:rsidP="00B56BF4">
      <w:pPr>
        <w:ind w:left="360"/>
        <w:rPr>
          <w:sz w:val="28"/>
          <w:szCs w:val="28"/>
        </w:rPr>
      </w:pPr>
    </w:p>
    <w:p w14:paraId="36D39944" w14:textId="77777777" w:rsidR="00BB036E" w:rsidRDefault="00BB036E" w:rsidP="00B56BF4">
      <w:pPr>
        <w:ind w:left="360"/>
        <w:rPr>
          <w:sz w:val="28"/>
          <w:szCs w:val="28"/>
        </w:rPr>
      </w:pPr>
    </w:p>
    <w:p w14:paraId="6EAB949A" w14:textId="77777777" w:rsidR="00BB036E" w:rsidRDefault="00BB036E" w:rsidP="00B56BF4">
      <w:pPr>
        <w:ind w:left="360"/>
        <w:rPr>
          <w:sz w:val="28"/>
          <w:szCs w:val="28"/>
        </w:rPr>
      </w:pPr>
    </w:p>
    <w:p w14:paraId="4770BC0D" w14:textId="77777777" w:rsidR="00BB036E" w:rsidRDefault="00BB036E" w:rsidP="00B56BF4">
      <w:pPr>
        <w:ind w:left="360"/>
        <w:rPr>
          <w:sz w:val="28"/>
          <w:szCs w:val="28"/>
        </w:rPr>
      </w:pPr>
    </w:p>
    <w:p w14:paraId="4AEB0BF9" w14:textId="77777777" w:rsidR="00BB036E" w:rsidRDefault="00BB036E" w:rsidP="00B56BF4">
      <w:pPr>
        <w:ind w:left="360"/>
        <w:rPr>
          <w:sz w:val="28"/>
          <w:szCs w:val="28"/>
        </w:rPr>
      </w:pPr>
    </w:p>
    <w:p w14:paraId="363733B6" w14:textId="77777777" w:rsidR="00BB036E" w:rsidRDefault="00BB036E" w:rsidP="00B56BF4">
      <w:pPr>
        <w:ind w:left="360"/>
        <w:rPr>
          <w:sz w:val="28"/>
          <w:szCs w:val="28"/>
        </w:rPr>
      </w:pPr>
    </w:p>
    <w:p w14:paraId="7EC7A84D" w14:textId="77777777" w:rsidR="00BB036E" w:rsidRDefault="00BB036E" w:rsidP="00B56BF4">
      <w:pPr>
        <w:ind w:left="360"/>
        <w:rPr>
          <w:sz w:val="28"/>
          <w:szCs w:val="28"/>
        </w:rPr>
      </w:pPr>
    </w:p>
    <w:p w14:paraId="4C909459" w14:textId="77777777" w:rsidR="00BB036E" w:rsidRDefault="00BB036E" w:rsidP="00B56BF4">
      <w:pPr>
        <w:ind w:left="360"/>
        <w:rPr>
          <w:sz w:val="28"/>
          <w:szCs w:val="28"/>
        </w:rPr>
      </w:pPr>
    </w:p>
    <w:p w14:paraId="6197F644" w14:textId="77777777" w:rsidR="00BB036E" w:rsidRDefault="00BB036E" w:rsidP="00B56BF4">
      <w:pPr>
        <w:ind w:left="360"/>
        <w:rPr>
          <w:sz w:val="28"/>
          <w:szCs w:val="28"/>
        </w:rPr>
      </w:pPr>
    </w:p>
    <w:p w14:paraId="1DCF8A0A" w14:textId="77777777" w:rsidR="00BB036E" w:rsidRDefault="00BB036E" w:rsidP="00B56BF4">
      <w:pPr>
        <w:ind w:left="360"/>
        <w:rPr>
          <w:sz w:val="28"/>
          <w:szCs w:val="28"/>
        </w:rPr>
      </w:pPr>
    </w:p>
    <w:p w14:paraId="3DEF545C" w14:textId="77777777" w:rsidR="00BB036E" w:rsidRDefault="00BB036E" w:rsidP="00B56BF4">
      <w:pPr>
        <w:ind w:left="360"/>
        <w:rPr>
          <w:sz w:val="28"/>
          <w:szCs w:val="28"/>
        </w:rPr>
      </w:pPr>
    </w:p>
    <w:p w14:paraId="21842624" w14:textId="77777777" w:rsidR="00BB036E" w:rsidRDefault="00BB036E" w:rsidP="00B56BF4">
      <w:pPr>
        <w:ind w:left="360"/>
        <w:rPr>
          <w:sz w:val="28"/>
          <w:szCs w:val="28"/>
        </w:rPr>
      </w:pPr>
    </w:p>
    <w:p w14:paraId="65B7E8F3" w14:textId="77777777" w:rsidR="00BB036E" w:rsidRDefault="00BB036E" w:rsidP="00B56BF4">
      <w:pPr>
        <w:ind w:left="360"/>
        <w:rPr>
          <w:sz w:val="28"/>
          <w:szCs w:val="28"/>
        </w:rPr>
      </w:pPr>
    </w:p>
    <w:p w14:paraId="5B70A31E" w14:textId="77777777" w:rsidR="00BB036E" w:rsidRDefault="00BB036E" w:rsidP="00B56BF4">
      <w:pPr>
        <w:ind w:left="360"/>
        <w:rPr>
          <w:sz w:val="28"/>
          <w:szCs w:val="28"/>
        </w:rPr>
      </w:pPr>
    </w:p>
    <w:p w14:paraId="0B2EA4DF" w14:textId="77777777" w:rsidR="00BB036E" w:rsidRDefault="00BB036E" w:rsidP="00B56BF4">
      <w:pPr>
        <w:ind w:left="360"/>
        <w:rPr>
          <w:sz w:val="28"/>
          <w:szCs w:val="28"/>
        </w:rPr>
      </w:pPr>
    </w:p>
    <w:p w14:paraId="1777B2DD" w14:textId="77777777" w:rsidR="00BB036E" w:rsidRDefault="00BB036E" w:rsidP="00B56BF4">
      <w:pPr>
        <w:ind w:left="360"/>
        <w:rPr>
          <w:sz w:val="28"/>
          <w:szCs w:val="28"/>
        </w:rPr>
      </w:pPr>
    </w:p>
    <w:p w14:paraId="6615966F" w14:textId="77777777" w:rsidR="00BB036E" w:rsidRDefault="00BB036E" w:rsidP="00B56BF4">
      <w:pPr>
        <w:ind w:left="360"/>
        <w:rPr>
          <w:sz w:val="28"/>
          <w:szCs w:val="28"/>
        </w:rPr>
      </w:pPr>
    </w:p>
    <w:p w14:paraId="65390B78" w14:textId="77777777" w:rsidR="00BB036E" w:rsidRDefault="00BB036E" w:rsidP="00B56BF4">
      <w:pPr>
        <w:ind w:left="360"/>
        <w:rPr>
          <w:sz w:val="28"/>
          <w:szCs w:val="28"/>
        </w:rPr>
      </w:pPr>
    </w:p>
    <w:p w14:paraId="5879F10E" w14:textId="77777777" w:rsidR="00B56BF4" w:rsidRPr="00BB036E" w:rsidRDefault="00B56BF4" w:rsidP="00B56BF4">
      <w:pPr>
        <w:rPr>
          <w:rFonts w:ascii="Trebuchet MS" w:hAnsi="Trebuchet MS"/>
          <w:b/>
          <w:sz w:val="22"/>
          <w:szCs w:val="22"/>
        </w:rPr>
      </w:pPr>
      <w:r>
        <w:rPr>
          <w:b/>
          <w:sz w:val="28"/>
          <w:szCs w:val="28"/>
        </w:rPr>
        <w:t>4</w:t>
      </w:r>
      <w:r w:rsidRPr="00592BC7">
        <w:rPr>
          <w:b/>
          <w:sz w:val="28"/>
          <w:szCs w:val="28"/>
        </w:rPr>
        <w:t>.</w:t>
      </w:r>
      <w:r>
        <w:rPr>
          <w:b/>
          <w:sz w:val="28"/>
          <w:szCs w:val="28"/>
        </w:rPr>
        <w:t xml:space="preserve">  </w:t>
      </w:r>
      <w:r w:rsidRPr="00BB036E">
        <w:rPr>
          <w:rFonts w:ascii="Trebuchet MS" w:hAnsi="Trebuchet MS"/>
          <w:b/>
          <w:szCs w:val="24"/>
        </w:rPr>
        <w:t>BANKER(S) or FINANCIER’S CONTACT INFORMATION</w:t>
      </w:r>
    </w:p>
    <w:p w14:paraId="59218698" w14:textId="77777777" w:rsidR="00B56BF4" w:rsidRPr="00BB036E" w:rsidRDefault="00B56BF4" w:rsidP="00B56BF4">
      <w:pPr>
        <w:ind w:left="360"/>
        <w:rPr>
          <w:rFonts w:ascii="Trebuchet MS" w:hAnsi="Trebuchet MS"/>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0"/>
        <w:gridCol w:w="3613"/>
        <w:gridCol w:w="3014"/>
      </w:tblGrid>
      <w:tr w:rsidR="00B56BF4" w:rsidRPr="00BB036E" w14:paraId="5936B9D7" w14:textId="77777777" w:rsidTr="00656F6E">
        <w:tc>
          <w:tcPr>
            <w:tcW w:w="2545" w:type="dxa"/>
            <w:shd w:val="clear" w:color="auto" w:fill="auto"/>
          </w:tcPr>
          <w:p w14:paraId="76354D42" w14:textId="77777777" w:rsidR="00B56BF4" w:rsidRPr="00BB036E" w:rsidRDefault="00B56BF4" w:rsidP="00656F6E">
            <w:pPr>
              <w:jc w:val="center"/>
              <w:rPr>
                <w:rFonts w:ascii="Trebuchet MS" w:hAnsi="Trebuchet MS"/>
                <w:sz w:val="22"/>
                <w:szCs w:val="22"/>
              </w:rPr>
            </w:pPr>
            <w:r w:rsidRPr="00BB036E">
              <w:rPr>
                <w:rFonts w:ascii="Trebuchet MS" w:hAnsi="Trebuchet MS"/>
                <w:sz w:val="22"/>
                <w:szCs w:val="22"/>
              </w:rPr>
              <w:t>NAMES</w:t>
            </w:r>
          </w:p>
        </w:tc>
        <w:tc>
          <w:tcPr>
            <w:tcW w:w="3849" w:type="dxa"/>
            <w:shd w:val="clear" w:color="auto" w:fill="auto"/>
          </w:tcPr>
          <w:p w14:paraId="75E1C739" w14:textId="77777777" w:rsidR="00B56BF4" w:rsidRPr="00BB036E" w:rsidRDefault="00B56BF4" w:rsidP="00656F6E">
            <w:pPr>
              <w:jc w:val="center"/>
              <w:rPr>
                <w:rFonts w:ascii="Trebuchet MS" w:hAnsi="Trebuchet MS"/>
                <w:sz w:val="22"/>
                <w:szCs w:val="22"/>
              </w:rPr>
            </w:pPr>
            <w:r w:rsidRPr="00BB036E">
              <w:rPr>
                <w:rFonts w:ascii="Trebuchet MS" w:hAnsi="Trebuchet MS"/>
                <w:sz w:val="22"/>
                <w:szCs w:val="22"/>
              </w:rPr>
              <w:t>ADDRESSES</w:t>
            </w:r>
          </w:p>
        </w:tc>
        <w:tc>
          <w:tcPr>
            <w:tcW w:w="3182" w:type="dxa"/>
            <w:shd w:val="clear" w:color="auto" w:fill="auto"/>
          </w:tcPr>
          <w:p w14:paraId="71A4C56C" w14:textId="77777777" w:rsidR="00B56BF4" w:rsidRPr="00BB036E" w:rsidRDefault="00B56BF4" w:rsidP="00656F6E">
            <w:pPr>
              <w:jc w:val="center"/>
              <w:rPr>
                <w:rFonts w:ascii="Trebuchet MS" w:hAnsi="Trebuchet MS"/>
                <w:sz w:val="22"/>
                <w:szCs w:val="22"/>
              </w:rPr>
            </w:pPr>
            <w:r w:rsidRPr="00BB036E">
              <w:rPr>
                <w:rFonts w:ascii="Trebuchet MS" w:hAnsi="Trebuchet MS"/>
                <w:sz w:val="22"/>
                <w:szCs w:val="22"/>
              </w:rPr>
              <w:t xml:space="preserve">MANAGER’S NAME AND TELEPHONE NUMBERS </w:t>
            </w:r>
          </w:p>
        </w:tc>
      </w:tr>
      <w:tr w:rsidR="00B56BF4" w:rsidRPr="00BB036E" w14:paraId="11FB1F81" w14:textId="77777777" w:rsidTr="00656F6E">
        <w:tc>
          <w:tcPr>
            <w:tcW w:w="2545" w:type="dxa"/>
            <w:shd w:val="clear" w:color="auto" w:fill="auto"/>
          </w:tcPr>
          <w:p w14:paraId="238465D1" w14:textId="77777777" w:rsidR="00B56BF4" w:rsidRPr="00BB036E" w:rsidRDefault="00B56BF4" w:rsidP="00656F6E">
            <w:pPr>
              <w:rPr>
                <w:rFonts w:ascii="Trebuchet MS" w:hAnsi="Trebuchet MS"/>
                <w:sz w:val="22"/>
                <w:szCs w:val="22"/>
              </w:rPr>
            </w:pPr>
            <w:r w:rsidRPr="00BB036E">
              <w:rPr>
                <w:rFonts w:ascii="Trebuchet MS" w:hAnsi="Trebuchet MS"/>
                <w:sz w:val="22"/>
                <w:szCs w:val="22"/>
              </w:rPr>
              <w:t>1.</w:t>
            </w:r>
          </w:p>
        </w:tc>
        <w:tc>
          <w:tcPr>
            <w:tcW w:w="3849" w:type="dxa"/>
            <w:shd w:val="clear" w:color="auto" w:fill="auto"/>
          </w:tcPr>
          <w:p w14:paraId="2942CE4E" w14:textId="77777777" w:rsidR="00B56BF4" w:rsidRPr="00BB036E" w:rsidRDefault="00B56BF4" w:rsidP="00656F6E">
            <w:pPr>
              <w:rPr>
                <w:rFonts w:ascii="Trebuchet MS" w:hAnsi="Trebuchet MS"/>
                <w:sz w:val="22"/>
                <w:szCs w:val="22"/>
              </w:rPr>
            </w:pPr>
            <w:r w:rsidRPr="00BB036E">
              <w:rPr>
                <w:rFonts w:ascii="Trebuchet MS" w:hAnsi="Trebuchet MS"/>
                <w:sz w:val="22"/>
                <w:szCs w:val="22"/>
              </w:rPr>
              <w:t xml:space="preserve">       </w:t>
            </w:r>
          </w:p>
          <w:p w14:paraId="02F155D7" w14:textId="77777777" w:rsidR="00B56BF4" w:rsidRPr="00BB036E" w:rsidRDefault="00B56BF4" w:rsidP="00656F6E">
            <w:pPr>
              <w:rPr>
                <w:rFonts w:ascii="Trebuchet MS" w:hAnsi="Trebuchet MS"/>
                <w:sz w:val="22"/>
                <w:szCs w:val="22"/>
              </w:rPr>
            </w:pPr>
          </w:p>
          <w:p w14:paraId="7F76C1DD" w14:textId="77777777" w:rsidR="00B56BF4" w:rsidRPr="00BB036E" w:rsidRDefault="00B56BF4" w:rsidP="00656F6E">
            <w:pPr>
              <w:rPr>
                <w:rFonts w:ascii="Trebuchet MS" w:hAnsi="Trebuchet MS"/>
                <w:sz w:val="22"/>
                <w:szCs w:val="22"/>
              </w:rPr>
            </w:pPr>
          </w:p>
        </w:tc>
        <w:tc>
          <w:tcPr>
            <w:tcW w:w="3182" w:type="dxa"/>
            <w:shd w:val="clear" w:color="auto" w:fill="auto"/>
          </w:tcPr>
          <w:p w14:paraId="09F8344D" w14:textId="77777777" w:rsidR="00B56BF4" w:rsidRPr="00BB036E" w:rsidRDefault="00B56BF4" w:rsidP="00656F6E">
            <w:pPr>
              <w:rPr>
                <w:rFonts w:ascii="Trebuchet MS" w:hAnsi="Trebuchet MS"/>
                <w:sz w:val="22"/>
                <w:szCs w:val="22"/>
              </w:rPr>
            </w:pPr>
          </w:p>
        </w:tc>
      </w:tr>
      <w:tr w:rsidR="00B56BF4" w:rsidRPr="00BB036E" w14:paraId="7D2A4F76" w14:textId="77777777" w:rsidTr="00656F6E">
        <w:tc>
          <w:tcPr>
            <w:tcW w:w="2545" w:type="dxa"/>
            <w:shd w:val="clear" w:color="auto" w:fill="auto"/>
          </w:tcPr>
          <w:p w14:paraId="69F44DCF" w14:textId="77777777" w:rsidR="00B56BF4" w:rsidRPr="00BB036E" w:rsidRDefault="00B56BF4" w:rsidP="00656F6E">
            <w:pPr>
              <w:rPr>
                <w:rFonts w:ascii="Trebuchet MS" w:hAnsi="Trebuchet MS"/>
                <w:sz w:val="22"/>
                <w:szCs w:val="22"/>
              </w:rPr>
            </w:pPr>
            <w:r w:rsidRPr="00BB036E">
              <w:rPr>
                <w:rFonts w:ascii="Trebuchet MS" w:hAnsi="Trebuchet MS"/>
                <w:sz w:val="22"/>
                <w:szCs w:val="22"/>
              </w:rPr>
              <w:t>2.</w:t>
            </w:r>
          </w:p>
        </w:tc>
        <w:tc>
          <w:tcPr>
            <w:tcW w:w="3849" w:type="dxa"/>
            <w:shd w:val="clear" w:color="auto" w:fill="auto"/>
          </w:tcPr>
          <w:p w14:paraId="5C59F602" w14:textId="77777777" w:rsidR="00B56BF4" w:rsidRPr="00BB036E" w:rsidRDefault="00B56BF4" w:rsidP="00656F6E">
            <w:pPr>
              <w:rPr>
                <w:rFonts w:ascii="Trebuchet MS" w:hAnsi="Trebuchet MS"/>
                <w:sz w:val="22"/>
                <w:szCs w:val="22"/>
              </w:rPr>
            </w:pPr>
          </w:p>
          <w:p w14:paraId="023F9594" w14:textId="77777777" w:rsidR="00B56BF4" w:rsidRPr="00BB036E" w:rsidRDefault="00B56BF4" w:rsidP="00656F6E">
            <w:pPr>
              <w:rPr>
                <w:rFonts w:ascii="Trebuchet MS" w:hAnsi="Trebuchet MS"/>
                <w:sz w:val="22"/>
                <w:szCs w:val="22"/>
              </w:rPr>
            </w:pPr>
          </w:p>
          <w:p w14:paraId="5C5A02FD" w14:textId="77777777" w:rsidR="00B56BF4" w:rsidRPr="00BB036E" w:rsidRDefault="00B56BF4" w:rsidP="00656F6E">
            <w:pPr>
              <w:rPr>
                <w:rFonts w:ascii="Trebuchet MS" w:hAnsi="Trebuchet MS"/>
                <w:sz w:val="22"/>
                <w:szCs w:val="22"/>
              </w:rPr>
            </w:pPr>
          </w:p>
        </w:tc>
        <w:tc>
          <w:tcPr>
            <w:tcW w:w="3182" w:type="dxa"/>
            <w:shd w:val="clear" w:color="auto" w:fill="auto"/>
          </w:tcPr>
          <w:p w14:paraId="043194E9" w14:textId="77777777" w:rsidR="00B56BF4" w:rsidRPr="00BB036E" w:rsidRDefault="00B56BF4" w:rsidP="00656F6E">
            <w:pPr>
              <w:rPr>
                <w:rFonts w:ascii="Trebuchet MS" w:hAnsi="Trebuchet MS"/>
                <w:sz w:val="22"/>
                <w:szCs w:val="22"/>
              </w:rPr>
            </w:pPr>
          </w:p>
        </w:tc>
      </w:tr>
      <w:tr w:rsidR="00B56BF4" w:rsidRPr="00BB036E" w14:paraId="523CD52F" w14:textId="77777777" w:rsidTr="00656F6E">
        <w:tc>
          <w:tcPr>
            <w:tcW w:w="2545" w:type="dxa"/>
            <w:shd w:val="clear" w:color="auto" w:fill="auto"/>
          </w:tcPr>
          <w:p w14:paraId="5B375122" w14:textId="77777777" w:rsidR="00B56BF4" w:rsidRPr="00BB036E" w:rsidRDefault="00B56BF4" w:rsidP="00656F6E">
            <w:pPr>
              <w:rPr>
                <w:rFonts w:ascii="Trebuchet MS" w:hAnsi="Trebuchet MS"/>
                <w:sz w:val="22"/>
                <w:szCs w:val="22"/>
              </w:rPr>
            </w:pPr>
            <w:r w:rsidRPr="00BB036E">
              <w:rPr>
                <w:rFonts w:ascii="Trebuchet MS" w:hAnsi="Trebuchet MS"/>
                <w:sz w:val="22"/>
                <w:szCs w:val="22"/>
              </w:rPr>
              <w:t>3.</w:t>
            </w:r>
          </w:p>
        </w:tc>
        <w:tc>
          <w:tcPr>
            <w:tcW w:w="3849" w:type="dxa"/>
            <w:shd w:val="clear" w:color="auto" w:fill="auto"/>
          </w:tcPr>
          <w:p w14:paraId="74307B83" w14:textId="77777777" w:rsidR="00B56BF4" w:rsidRPr="00BB036E" w:rsidRDefault="00B56BF4" w:rsidP="00656F6E">
            <w:pPr>
              <w:rPr>
                <w:rFonts w:ascii="Trebuchet MS" w:hAnsi="Trebuchet MS"/>
                <w:sz w:val="22"/>
                <w:szCs w:val="22"/>
              </w:rPr>
            </w:pPr>
          </w:p>
          <w:p w14:paraId="02FF3B97" w14:textId="77777777" w:rsidR="00B56BF4" w:rsidRPr="00BB036E" w:rsidRDefault="00B56BF4" w:rsidP="00656F6E">
            <w:pPr>
              <w:rPr>
                <w:rFonts w:ascii="Trebuchet MS" w:hAnsi="Trebuchet MS"/>
                <w:sz w:val="22"/>
                <w:szCs w:val="22"/>
              </w:rPr>
            </w:pPr>
          </w:p>
          <w:p w14:paraId="149DD205" w14:textId="77777777" w:rsidR="00B56BF4" w:rsidRPr="00BB036E" w:rsidRDefault="00B56BF4" w:rsidP="00656F6E">
            <w:pPr>
              <w:rPr>
                <w:rFonts w:ascii="Trebuchet MS" w:hAnsi="Trebuchet MS"/>
                <w:sz w:val="22"/>
                <w:szCs w:val="22"/>
              </w:rPr>
            </w:pPr>
          </w:p>
        </w:tc>
        <w:tc>
          <w:tcPr>
            <w:tcW w:w="3182" w:type="dxa"/>
            <w:shd w:val="clear" w:color="auto" w:fill="auto"/>
          </w:tcPr>
          <w:p w14:paraId="058ECC36" w14:textId="77777777" w:rsidR="00B56BF4" w:rsidRPr="00BB036E" w:rsidRDefault="00B56BF4" w:rsidP="00656F6E">
            <w:pPr>
              <w:rPr>
                <w:rFonts w:ascii="Trebuchet MS" w:hAnsi="Trebuchet MS"/>
                <w:sz w:val="22"/>
                <w:szCs w:val="22"/>
              </w:rPr>
            </w:pPr>
          </w:p>
        </w:tc>
      </w:tr>
    </w:tbl>
    <w:p w14:paraId="02CB544E" w14:textId="77777777" w:rsidR="00B56BF4" w:rsidRDefault="00B56BF4" w:rsidP="00B56BF4">
      <w:pPr>
        <w:ind w:left="360"/>
        <w:rPr>
          <w:sz w:val="28"/>
          <w:szCs w:val="28"/>
        </w:rPr>
      </w:pPr>
    </w:p>
    <w:p w14:paraId="4D6DDAD9" w14:textId="77777777" w:rsidR="00B56BF4" w:rsidRPr="00114580" w:rsidRDefault="00B56BF4" w:rsidP="00B56BF4">
      <w:pPr>
        <w:ind w:left="360"/>
        <w:rPr>
          <w:sz w:val="28"/>
          <w:szCs w:val="28"/>
        </w:rPr>
      </w:pPr>
      <w:r>
        <w:rPr>
          <w:sz w:val="28"/>
          <w:szCs w:val="28"/>
        </w:rPr>
        <w:t xml:space="preserve">  </w:t>
      </w:r>
    </w:p>
    <w:bookmarkEnd w:id="110"/>
    <w:p w14:paraId="0A719E9D" w14:textId="77777777" w:rsidR="00B56BF4" w:rsidRDefault="00B56BF4" w:rsidP="003B1B88">
      <w:pPr>
        <w:pStyle w:val="SectionVIHeader"/>
        <w:rPr>
          <w:rFonts w:ascii="Trebuchet MS" w:hAnsi="Trebuchet MS"/>
        </w:rPr>
      </w:pPr>
    </w:p>
    <w:p w14:paraId="43DEA71B" w14:textId="77777777" w:rsidR="00B56BF4" w:rsidRDefault="00B56BF4" w:rsidP="003B1B88">
      <w:pPr>
        <w:pStyle w:val="SectionVIHeader"/>
        <w:rPr>
          <w:rFonts w:ascii="Trebuchet MS" w:hAnsi="Trebuchet MS"/>
        </w:rPr>
      </w:pPr>
    </w:p>
    <w:p w14:paraId="4FBD87E1" w14:textId="77777777" w:rsidR="00B56BF4" w:rsidRDefault="00B56BF4" w:rsidP="003B1B88">
      <w:pPr>
        <w:pStyle w:val="SectionVIHeader"/>
        <w:rPr>
          <w:rFonts w:ascii="Trebuchet MS" w:hAnsi="Trebuchet MS"/>
        </w:rPr>
      </w:pPr>
    </w:p>
    <w:p w14:paraId="3512B11C" w14:textId="77777777" w:rsidR="00B56BF4" w:rsidRDefault="00B56BF4" w:rsidP="003B1B88">
      <w:pPr>
        <w:pStyle w:val="SectionVIHeader"/>
        <w:rPr>
          <w:rFonts w:ascii="Trebuchet MS" w:hAnsi="Trebuchet MS"/>
        </w:rPr>
      </w:pPr>
    </w:p>
    <w:p w14:paraId="29214801" w14:textId="77777777" w:rsidR="00B56BF4" w:rsidRDefault="00B56BF4" w:rsidP="003B1B88">
      <w:pPr>
        <w:pStyle w:val="SectionVIHeader"/>
        <w:rPr>
          <w:rFonts w:ascii="Trebuchet MS" w:hAnsi="Trebuchet MS"/>
        </w:rPr>
      </w:pPr>
    </w:p>
    <w:p w14:paraId="7CD4171E" w14:textId="77777777" w:rsidR="00B56BF4" w:rsidRDefault="00B56BF4" w:rsidP="003B1B88">
      <w:pPr>
        <w:pStyle w:val="SectionVIHeader"/>
        <w:rPr>
          <w:rFonts w:ascii="Trebuchet MS" w:hAnsi="Trebuchet MS"/>
        </w:rPr>
      </w:pPr>
    </w:p>
    <w:p w14:paraId="6F87C20C" w14:textId="77777777" w:rsidR="00B56BF4" w:rsidRDefault="00B56BF4" w:rsidP="003B1B88">
      <w:pPr>
        <w:pStyle w:val="SectionVIHeader"/>
        <w:rPr>
          <w:rFonts w:ascii="Trebuchet MS" w:hAnsi="Trebuchet MS"/>
        </w:rPr>
      </w:pPr>
    </w:p>
    <w:p w14:paraId="462C32C8" w14:textId="77777777" w:rsidR="00B56BF4" w:rsidRDefault="00B56BF4" w:rsidP="003B1B88">
      <w:pPr>
        <w:pStyle w:val="SectionVIHeader"/>
        <w:rPr>
          <w:rFonts w:ascii="Trebuchet MS" w:hAnsi="Trebuchet MS"/>
        </w:rPr>
      </w:pPr>
    </w:p>
    <w:p w14:paraId="28A4F634" w14:textId="77777777" w:rsidR="00B56BF4" w:rsidRDefault="00B56BF4" w:rsidP="003B1B88">
      <w:pPr>
        <w:pStyle w:val="SectionVIHeader"/>
        <w:rPr>
          <w:rFonts w:ascii="Trebuchet MS" w:hAnsi="Trebuchet MS"/>
        </w:rPr>
      </w:pPr>
    </w:p>
    <w:p w14:paraId="5B85F0AC" w14:textId="77777777" w:rsidR="00B56BF4" w:rsidRDefault="00B56BF4" w:rsidP="003B1B88">
      <w:pPr>
        <w:pStyle w:val="SectionVIHeader"/>
        <w:rPr>
          <w:rFonts w:ascii="Trebuchet MS" w:hAnsi="Trebuchet MS"/>
        </w:rPr>
      </w:pPr>
    </w:p>
    <w:p w14:paraId="3C6ED0C6" w14:textId="77777777" w:rsidR="00BB036E" w:rsidRDefault="00BB036E" w:rsidP="003B1B88">
      <w:pPr>
        <w:pStyle w:val="SectionVIHeader"/>
        <w:rPr>
          <w:rFonts w:ascii="Trebuchet MS" w:hAnsi="Trebuchet MS"/>
        </w:rPr>
      </w:pPr>
    </w:p>
    <w:p w14:paraId="024C110D" w14:textId="77777777" w:rsidR="00BB036E" w:rsidRDefault="00BB036E" w:rsidP="003B1B88">
      <w:pPr>
        <w:pStyle w:val="SectionVIHeader"/>
        <w:rPr>
          <w:rFonts w:ascii="Trebuchet MS" w:hAnsi="Trebuchet MS"/>
        </w:rPr>
      </w:pPr>
    </w:p>
    <w:p w14:paraId="3B36E063" w14:textId="77777777" w:rsidR="00BB036E" w:rsidRDefault="00BB036E" w:rsidP="003B1B88">
      <w:pPr>
        <w:pStyle w:val="SectionVIHeader"/>
        <w:rPr>
          <w:rFonts w:ascii="Trebuchet MS" w:hAnsi="Trebuchet MS"/>
        </w:rPr>
      </w:pPr>
    </w:p>
    <w:p w14:paraId="434B0671" w14:textId="77777777" w:rsidR="00BB036E" w:rsidRDefault="00BB036E" w:rsidP="003B1B88">
      <w:pPr>
        <w:pStyle w:val="SectionVIHeader"/>
        <w:rPr>
          <w:rFonts w:ascii="Trebuchet MS" w:hAnsi="Trebuchet MS"/>
        </w:rPr>
      </w:pPr>
    </w:p>
    <w:p w14:paraId="3042EAAE" w14:textId="77777777" w:rsidR="00BB036E" w:rsidRDefault="00BB036E" w:rsidP="003B1B88">
      <w:pPr>
        <w:pStyle w:val="SectionVIHeader"/>
        <w:rPr>
          <w:rFonts w:ascii="Trebuchet MS" w:hAnsi="Trebuchet MS"/>
        </w:rPr>
      </w:pPr>
    </w:p>
    <w:p w14:paraId="1231CF95" w14:textId="77777777" w:rsidR="003B1B88" w:rsidRPr="00641B96" w:rsidRDefault="003B1B88" w:rsidP="003B1B88">
      <w:pPr>
        <w:pStyle w:val="SectionVIHeader"/>
        <w:rPr>
          <w:rFonts w:ascii="Trebuchet MS" w:hAnsi="Trebuchet MS"/>
        </w:rPr>
      </w:pPr>
      <w:r w:rsidRPr="00641B96">
        <w:rPr>
          <w:rFonts w:ascii="Trebuchet MS" w:hAnsi="Trebuchet MS"/>
        </w:rPr>
        <w:t>5. Inspections and Tests</w:t>
      </w:r>
      <w:bookmarkEnd w:id="109"/>
    </w:p>
    <w:p w14:paraId="1BF54DB7" w14:textId="77777777" w:rsidR="003B1B88" w:rsidRDefault="003B1B88" w:rsidP="003B1B88">
      <w:pPr>
        <w:rPr>
          <w:rFonts w:ascii="Trebuchet MS" w:hAnsi="Trebuchet MS"/>
        </w:rPr>
      </w:pPr>
    </w:p>
    <w:p w14:paraId="2CB31D01" w14:textId="1DC44D21" w:rsidR="00BD7590" w:rsidRPr="00C04E58" w:rsidRDefault="00BD7590" w:rsidP="00BD7590">
      <w:pPr>
        <w:rPr>
          <w:rFonts w:ascii="Trebuchet MS" w:hAnsi="Trebuchet MS"/>
          <w:color w:val="0033CC"/>
          <w:sz w:val="22"/>
          <w:szCs w:val="22"/>
        </w:rPr>
      </w:pPr>
      <w:r w:rsidRPr="00BB036E">
        <w:rPr>
          <w:rFonts w:ascii="Trebuchet MS" w:hAnsi="Trebuchet MS"/>
          <w:sz w:val="22"/>
          <w:szCs w:val="22"/>
        </w:rPr>
        <w:t>The following inspections and tests shall be performed on the sample provided:</w:t>
      </w:r>
      <w:r w:rsidR="00C04E58">
        <w:rPr>
          <w:rFonts w:ascii="Trebuchet MS" w:hAnsi="Trebuchet MS"/>
          <w:sz w:val="22"/>
          <w:szCs w:val="22"/>
        </w:rPr>
        <w:t xml:space="preserve"> </w:t>
      </w:r>
      <w:r w:rsidR="00C04E58" w:rsidRPr="00C04E58">
        <w:rPr>
          <w:rFonts w:ascii="Trebuchet MS" w:hAnsi="Trebuchet MS"/>
          <w:color w:val="0033CC"/>
          <w:sz w:val="22"/>
          <w:szCs w:val="22"/>
        </w:rPr>
        <w:t>None</w:t>
      </w:r>
    </w:p>
    <w:p w14:paraId="6E6C79B1" w14:textId="77777777" w:rsidR="00BD7590" w:rsidRDefault="00BD7590" w:rsidP="00BD7590">
      <w:pPr>
        <w:rPr>
          <w:rFonts w:ascii="Trebuchet MS" w:hAnsi="Trebuchet MS"/>
        </w:rPr>
      </w:pPr>
    </w:p>
    <w:p w14:paraId="52855C55" w14:textId="77777777" w:rsidR="00BD7590" w:rsidRPr="00BB036E" w:rsidRDefault="00BD7590" w:rsidP="00BD7590">
      <w:pPr>
        <w:rPr>
          <w:rFonts w:ascii="Trebuchet MS" w:hAnsi="Trebuchet MS"/>
          <w:sz w:val="22"/>
          <w:szCs w:val="22"/>
        </w:rPr>
      </w:pPr>
    </w:p>
    <w:p w14:paraId="61340B68" w14:textId="77777777" w:rsidR="00BD7590" w:rsidRPr="00BB036E" w:rsidRDefault="00BD7590" w:rsidP="00BD7590">
      <w:pPr>
        <w:rPr>
          <w:rFonts w:ascii="Trebuchet MS" w:hAnsi="Trebuchet MS"/>
          <w:b/>
          <w:color w:val="0070C0"/>
          <w:sz w:val="22"/>
          <w:szCs w:val="22"/>
        </w:rPr>
      </w:pPr>
    </w:p>
    <w:p w14:paraId="5CC425B8" w14:textId="77777777" w:rsidR="00FA1E82" w:rsidRPr="00641B96" w:rsidRDefault="00FD1183" w:rsidP="00065BCD">
      <w:pPr>
        <w:pStyle w:val="SectionVIHeader"/>
        <w:rPr>
          <w:rFonts w:ascii="Trebuchet MS" w:hAnsi="Trebuchet MS"/>
        </w:rPr>
      </w:pPr>
      <w:r>
        <w:rPr>
          <w:rFonts w:ascii="Trebuchet MS" w:hAnsi="Trebuchet MS"/>
        </w:rPr>
        <w:br w:type="page"/>
      </w:r>
      <w:bookmarkStart w:id="111" w:name="_Toc438529605"/>
      <w:bookmarkStart w:id="112" w:name="_Toc438725761"/>
      <w:bookmarkStart w:id="113" w:name="_Toc438817756"/>
      <w:bookmarkStart w:id="114" w:name="_Toc438954450"/>
      <w:bookmarkStart w:id="115" w:name="_Toc461939623"/>
      <w:bookmarkStart w:id="116" w:name="_Toc488411759"/>
    </w:p>
    <w:p w14:paraId="6BE7EA7E" w14:textId="77777777" w:rsidR="00FA1E82" w:rsidRPr="00641B96" w:rsidRDefault="00FA1E82" w:rsidP="00FA1E82">
      <w:pPr>
        <w:pStyle w:val="Heading1"/>
        <w:rPr>
          <w:rFonts w:ascii="Trebuchet MS" w:hAnsi="Trebuchet MS"/>
        </w:rPr>
      </w:pPr>
    </w:p>
    <w:p w14:paraId="3B1BDE22" w14:textId="77777777" w:rsidR="00FA1E82" w:rsidRPr="00641B96" w:rsidRDefault="00FA1E82" w:rsidP="00FA1E82">
      <w:pPr>
        <w:pStyle w:val="Heading1"/>
        <w:rPr>
          <w:rFonts w:ascii="Trebuchet MS" w:hAnsi="Trebuchet MS"/>
        </w:rPr>
      </w:pPr>
    </w:p>
    <w:p w14:paraId="372589A8" w14:textId="77777777" w:rsidR="00FA1E82" w:rsidRPr="00641B96" w:rsidRDefault="00FA1E82" w:rsidP="00FA1E82">
      <w:pPr>
        <w:pStyle w:val="Heading1"/>
        <w:rPr>
          <w:rFonts w:ascii="Trebuchet MS" w:hAnsi="Trebuchet MS"/>
        </w:rPr>
      </w:pPr>
    </w:p>
    <w:p w14:paraId="361EBA90" w14:textId="77777777" w:rsidR="00FA1E82" w:rsidRPr="00641B96" w:rsidRDefault="00FA1E82" w:rsidP="00FA1E82">
      <w:pPr>
        <w:pStyle w:val="Heading1"/>
        <w:rPr>
          <w:rFonts w:ascii="Trebuchet MS" w:hAnsi="Trebuchet MS"/>
        </w:rPr>
      </w:pPr>
    </w:p>
    <w:p w14:paraId="53E7F98F" w14:textId="77777777" w:rsidR="00FA1E82" w:rsidRPr="00641B96" w:rsidRDefault="00FA1E82" w:rsidP="00FA1E82">
      <w:pPr>
        <w:pStyle w:val="Heading1"/>
        <w:rPr>
          <w:rFonts w:ascii="Trebuchet MS" w:hAnsi="Trebuchet MS"/>
        </w:rPr>
      </w:pPr>
    </w:p>
    <w:p w14:paraId="055DB539" w14:textId="77777777" w:rsidR="00FA1E82" w:rsidRPr="00641B96" w:rsidRDefault="00FA1E82" w:rsidP="00FA1E82">
      <w:pPr>
        <w:pStyle w:val="Heading1"/>
        <w:rPr>
          <w:rFonts w:ascii="Trebuchet MS" w:hAnsi="Trebuchet MS"/>
        </w:rPr>
      </w:pPr>
      <w:bookmarkStart w:id="117" w:name="_Toc467166298"/>
      <w:r w:rsidRPr="00641B96">
        <w:rPr>
          <w:rFonts w:ascii="Trebuchet MS" w:hAnsi="Trebuchet MS"/>
        </w:rPr>
        <w:t>PART 3 - Contract</w:t>
      </w:r>
      <w:bookmarkEnd w:id="111"/>
      <w:bookmarkEnd w:id="112"/>
      <w:bookmarkEnd w:id="113"/>
      <w:bookmarkEnd w:id="114"/>
      <w:bookmarkEnd w:id="115"/>
      <w:bookmarkEnd w:id="116"/>
      <w:bookmarkEnd w:id="117"/>
    </w:p>
    <w:p w14:paraId="76FE101D" w14:textId="77777777" w:rsidR="00FA1E82" w:rsidRPr="00641B96" w:rsidRDefault="00FA1E82" w:rsidP="00FA1E82">
      <w:pPr>
        <w:pStyle w:val="Subtitle"/>
        <w:jc w:val="both"/>
        <w:rPr>
          <w:rFonts w:ascii="Trebuchet MS" w:hAnsi="Trebuchet MS"/>
          <w:b w:val="0"/>
          <w:sz w:val="24"/>
        </w:rPr>
      </w:pPr>
    </w:p>
    <w:p w14:paraId="0BBD2286" w14:textId="77777777" w:rsidR="00FA1E82" w:rsidRPr="00641B96" w:rsidRDefault="00FA1E82" w:rsidP="00FA1E82">
      <w:pPr>
        <w:pStyle w:val="Subtitle"/>
        <w:rPr>
          <w:rFonts w:ascii="Trebuchet MS" w:hAnsi="Trebuchet MS"/>
          <w:b w:val="0"/>
          <w:sz w:val="24"/>
        </w:rPr>
      </w:pPr>
    </w:p>
    <w:p w14:paraId="71E21710" w14:textId="77777777" w:rsidR="00FA1E82" w:rsidRPr="00641B96" w:rsidRDefault="00FA1E82" w:rsidP="00FA1E82">
      <w:pPr>
        <w:pStyle w:val="Subtitle"/>
        <w:rPr>
          <w:rFonts w:ascii="Trebuchet MS" w:hAnsi="Trebuchet MS"/>
          <w:sz w:val="24"/>
        </w:rPr>
      </w:pPr>
    </w:p>
    <w:p w14:paraId="099BBD59" w14:textId="77777777" w:rsidR="00FA1E82" w:rsidRPr="00641B96" w:rsidRDefault="00FA1E82" w:rsidP="00FA1E82">
      <w:pPr>
        <w:rPr>
          <w:rFonts w:ascii="Trebuchet MS" w:hAnsi="Trebuchet MS"/>
        </w:rPr>
      </w:pPr>
    </w:p>
    <w:p w14:paraId="36BBAE9D" w14:textId="77777777" w:rsidR="00744B23" w:rsidRPr="00641B96" w:rsidRDefault="00744B23" w:rsidP="00FA1E82">
      <w:pPr>
        <w:pStyle w:val="Subtitle"/>
        <w:jc w:val="left"/>
        <w:rPr>
          <w:rFonts w:ascii="Trebuchet MS" w:hAnsi="Trebuchet MS"/>
          <w:b w:val="0"/>
          <w:sz w:val="24"/>
        </w:rPr>
        <w:sectPr w:rsidR="00744B23" w:rsidRPr="00641B96" w:rsidSect="00A86498">
          <w:pgSz w:w="11907" w:h="16839" w:code="9"/>
          <w:pgMar w:top="1440" w:right="1440" w:bottom="1440" w:left="1440" w:header="720" w:footer="720" w:gutter="0"/>
          <w:pgNumType w:chapStyle="1"/>
          <w:cols w:space="720"/>
          <w:titlePg/>
        </w:sectPr>
      </w:pPr>
    </w:p>
    <w:p w14:paraId="5926881D" w14:textId="77777777" w:rsidR="00FA1E82" w:rsidRPr="00641B96" w:rsidRDefault="00FA1E82" w:rsidP="00FA1E82">
      <w:pPr>
        <w:pStyle w:val="Subtitle"/>
        <w:jc w:val="left"/>
        <w:rPr>
          <w:rFonts w:ascii="Trebuchet MS" w:hAnsi="Trebuchet MS"/>
          <w:b w:val="0"/>
          <w:sz w:val="24"/>
        </w:rPr>
        <w:sectPr w:rsidR="00FA1E82" w:rsidRPr="00641B96" w:rsidSect="00A86498">
          <w:type w:val="continuous"/>
          <w:pgSz w:w="11907" w:h="16839" w:code="9"/>
          <w:pgMar w:top="1440" w:right="1440" w:bottom="1440" w:left="1440" w:header="720" w:footer="720" w:gutter="0"/>
          <w:pgNumType w:chapStyle="1"/>
          <w:cols w:space="720"/>
          <w:titlePg/>
        </w:sectPr>
      </w:pPr>
    </w:p>
    <w:p w14:paraId="36409A86" w14:textId="77777777" w:rsidR="00FA1E82" w:rsidRPr="00641B96" w:rsidRDefault="00FA1E82" w:rsidP="00FA1E82">
      <w:pPr>
        <w:pStyle w:val="Subtitle"/>
        <w:jc w:val="left"/>
        <w:rPr>
          <w:rFonts w:ascii="Trebuchet MS" w:hAnsi="Trebuchet MS"/>
          <w:b w:val="0"/>
          <w:sz w:val="24"/>
        </w:rPr>
      </w:pPr>
    </w:p>
    <w:tbl>
      <w:tblPr>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31"/>
      </w:tblGrid>
      <w:tr w:rsidR="00FA1E82" w:rsidRPr="00641B96" w14:paraId="0AB37609" w14:textId="77777777" w:rsidTr="00537005">
        <w:trPr>
          <w:trHeight w:val="600"/>
        </w:trPr>
        <w:tc>
          <w:tcPr>
            <w:tcW w:w="8931" w:type="dxa"/>
            <w:tcBorders>
              <w:top w:val="nil"/>
              <w:left w:val="nil"/>
              <w:bottom w:val="nil"/>
              <w:right w:val="nil"/>
            </w:tcBorders>
            <w:vAlign w:val="center"/>
          </w:tcPr>
          <w:p w14:paraId="6774E649" w14:textId="77777777" w:rsidR="00FA1E82" w:rsidRPr="00641B96" w:rsidRDefault="00335CFC" w:rsidP="00437279">
            <w:pPr>
              <w:pStyle w:val="Subtitle"/>
              <w:rPr>
                <w:rFonts w:ascii="Trebuchet MS" w:hAnsi="Trebuchet MS"/>
              </w:rPr>
            </w:pPr>
            <w:bookmarkStart w:id="118" w:name="_Toc471555340"/>
            <w:bookmarkStart w:id="119" w:name="_Toc471555883"/>
            <w:bookmarkStart w:id="120" w:name="_Toc488411760"/>
            <w:bookmarkStart w:id="121" w:name="_Toc467166299"/>
            <w:r w:rsidRPr="00641B96">
              <w:rPr>
                <w:rFonts w:ascii="Trebuchet MS" w:hAnsi="Trebuchet MS"/>
              </w:rPr>
              <w:t>Section V</w:t>
            </w:r>
            <w:r w:rsidR="00FA1E82" w:rsidRPr="00641B96">
              <w:rPr>
                <w:rFonts w:ascii="Trebuchet MS" w:hAnsi="Trebuchet MS"/>
              </w:rPr>
              <w:t>I.  General Conditions of Contract</w:t>
            </w:r>
            <w:bookmarkEnd w:id="118"/>
            <w:bookmarkEnd w:id="119"/>
            <w:bookmarkEnd w:id="120"/>
            <w:bookmarkEnd w:id="121"/>
          </w:p>
        </w:tc>
      </w:tr>
    </w:tbl>
    <w:p w14:paraId="21C3DFE2" w14:textId="77777777" w:rsidR="00FA1E82" w:rsidRPr="00641B96" w:rsidRDefault="00FA1E82" w:rsidP="00FA1E82">
      <w:pPr>
        <w:rPr>
          <w:rFonts w:ascii="Trebuchet MS" w:hAnsi="Trebuchet MS"/>
        </w:rPr>
      </w:pPr>
    </w:p>
    <w:p w14:paraId="7270A5CF" w14:textId="77777777" w:rsidR="00FA1E82" w:rsidRPr="00641B96" w:rsidRDefault="00FA1E82" w:rsidP="00FA1E82">
      <w:pPr>
        <w:jc w:val="center"/>
        <w:rPr>
          <w:rFonts w:ascii="Trebuchet MS" w:hAnsi="Trebuchet MS"/>
          <w:b/>
          <w:sz w:val="32"/>
        </w:rPr>
      </w:pPr>
      <w:r w:rsidRPr="00641B96">
        <w:rPr>
          <w:rFonts w:ascii="Trebuchet MS" w:hAnsi="Trebuchet MS"/>
          <w:b/>
          <w:sz w:val="32"/>
        </w:rPr>
        <w:t>Table of Clauses</w:t>
      </w:r>
    </w:p>
    <w:p w14:paraId="6695E5B1" w14:textId="77777777" w:rsidR="00FA1E82" w:rsidRPr="00641B96" w:rsidRDefault="00FA1E82" w:rsidP="00FA1E82">
      <w:pPr>
        <w:jc w:val="center"/>
        <w:rPr>
          <w:rFonts w:ascii="Trebuchet MS" w:hAnsi="Trebuchet MS"/>
          <w:b/>
          <w:sz w:val="32"/>
        </w:rPr>
      </w:pPr>
    </w:p>
    <w:p w14:paraId="1F999BEF" w14:textId="2F86AEC8" w:rsidR="009D185D" w:rsidRPr="00F662FF" w:rsidRDefault="001A1C59">
      <w:pPr>
        <w:pStyle w:val="TOC1"/>
        <w:rPr>
          <w:rFonts w:ascii="Trebuchet MS" w:eastAsiaTheme="minorEastAsia" w:hAnsi="Trebuchet MS" w:cstheme="minorBidi"/>
          <w:b w:val="0"/>
          <w:sz w:val="22"/>
          <w:szCs w:val="22"/>
          <w:lang w:val="en-GB" w:eastAsia="en-GB"/>
        </w:rPr>
      </w:pPr>
      <w:r w:rsidRPr="00F662FF">
        <w:rPr>
          <w:rFonts w:ascii="Trebuchet MS" w:hAnsi="Trebuchet MS"/>
          <w:b w:val="0"/>
        </w:rPr>
        <w:fldChar w:fldCharType="begin"/>
      </w:r>
      <w:r w:rsidR="00FA1E82" w:rsidRPr="00F662FF">
        <w:rPr>
          <w:rFonts w:ascii="Trebuchet MS" w:hAnsi="Trebuchet MS"/>
          <w:b w:val="0"/>
        </w:rPr>
        <w:instrText xml:space="preserve"> TOC \t "sec7-clauses,1" </w:instrText>
      </w:r>
      <w:r w:rsidRPr="00F662FF">
        <w:rPr>
          <w:rFonts w:ascii="Trebuchet MS" w:hAnsi="Trebuchet MS"/>
          <w:b w:val="0"/>
        </w:rPr>
        <w:fldChar w:fldCharType="separate"/>
      </w:r>
      <w:r w:rsidR="009D185D" w:rsidRPr="00F662FF">
        <w:rPr>
          <w:rFonts w:ascii="Trebuchet MS" w:hAnsi="Trebuchet MS"/>
        </w:rPr>
        <w:t>1.Definitions</w:t>
      </w:r>
      <w:r w:rsidR="009D185D" w:rsidRPr="00F662FF">
        <w:rPr>
          <w:rFonts w:ascii="Trebuchet MS" w:hAnsi="Trebuchet MS"/>
        </w:rPr>
        <w:tab/>
      </w:r>
      <w:r w:rsidRPr="00F662FF">
        <w:rPr>
          <w:rFonts w:ascii="Trebuchet MS" w:hAnsi="Trebuchet MS"/>
        </w:rPr>
        <w:fldChar w:fldCharType="begin"/>
      </w:r>
      <w:r w:rsidR="009D185D" w:rsidRPr="00F662FF">
        <w:rPr>
          <w:rFonts w:ascii="Trebuchet MS" w:hAnsi="Trebuchet MS"/>
        </w:rPr>
        <w:instrText xml:space="preserve"> PAGEREF _Toc468807141 \h </w:instrText>
      </w:r>
      <w:r w:rsidRPr="00F662FF">
        <w:rPr>
          <w:rFonts w:ascii="Trebuchet MS" w:hAnsi="Trebuchet MS"/>
        </w:rPr>
      </w:r>
      <w:r w:rsidRPr="00F662FF">
        <w:rPr>
          <w:rFonts w:ascii="Trebuchet MS" w:hAnsi="Trebuchet MS"/>
        </w:rPr>
        <w:fldChar w:fldCharType="separate"/>
      </w:r>
      <w:r w:rsidR="003C4275">
        <w:rPr>
          <w:rFonts w:ascii="Trebuchet MS" w:hAnsi="Trebuchet MS"/>
        </w:rPr>
        <w:t>72</w:t>
      </w:r>
      <w:r w:rsidRPr="00F662FF">
        <w:rPr>
          <w:rFonts w:ascii="Trebuchet MS" w:hAnsi="Trebuchet MS"/>
        </w:rPr>
        <w:fldChar w:fldCharType="end"/>
      </w:r>
    </w:p>
    <w:p w14:paraId="62FFD120" w14:textId="6185760E" w:rsidR="009D185D" w:rsidRPr="00F662FF" w:rsidRDefault="009D185D">
      <w:pPr>
        <w:pStyle w:val="TOC1"/>
        <w:rPr>
          <w:rFonts w:ascii="Trebuchet MS" w:eastAsiaTheme="minorEastAsia" w:hAnsi="Trebuchet MS" w:cstheme="minorBidi"/>
          <w:b w:val="0"/>
          <w:sz w:val="22"/>
          <w:szCs w:val="22"/>
          <w:lang w:val="en-GB" w:eastAsia="en-GB"/>
        </w:rPr>
      </w:pPr>
      <w:r w:rsidRPr="00F662FF">
        <w:rPr>
          <w:rFonts w:ascii="Trebuchet MS" w:hAnsi="Trebuchet MS"/>
        </w:rPr>
        <w:t>2. Contract Documents</w:t>
      </w:r>
      <w:r w:rsidRPr="00F662FF">
        <w:rPr>
          <w:rFonts w:ascii="Trebuchet MS" w:hAnsi="Trebuchet MS"/>
        </w:rPr>
        <w:tab/>
      </w:r>
      <w:r w:rsidR="001A1C59" w:rsidRPr="00F662FF">
        <w:rPr>
          <w:rFonts w:ascii="Trebuchet MS" w:hAnsi="Trebuchet MS"/>
        </w:rPr>
        <w:fldChar w:fldCharType="begin"/>
      </w:r>
      <w:r w:rsidRPr="00F662FF">
        <w:rPr>
          <w:rFonts w:ascii="Trebuchet MS" w:hAnsi="Trebuchet MS"/>
        </w:rPr>
        <w:instrText xml:space="preserve"> PAGEREF _Toc468807142 \h </w:instrText>
      </w:r>
      <w:r w:rsidR="001A1C59" w:rsidRPr="00F662FF">
        <w:rPr>
          <w:rFonts w:ascii="Trebuchet MS" w:hAnsi="Trebuchet MS"/>
        </w:rPr>
      </w:r>
      <w:r w:rsidR="001A1C59" w:rsidRPr="00F662FF">
        <w:rPr>
          <w:rFonts w:ascii="Trebuchet MS" w:hAnsi="Trebuchet MS"/>
        </w:rPr>
        <w:fldChar w:fldCharType="separate"/>
      </w:r>
      <w:r w:rsidR="003C4275">
        <w:rPr>
          <w:rFonts w:ascii="Trebuchet MS" w:hAnsi="Trebuchet MS"/>
        </w:rPr>
        <w:t>73</w:t>
      </w:r>
      <w:r w:rsidR="001A1C59" w:rsidRPr="00F662FF">
        <w:rPr>
          <w:rFonts w:ascii="Trebuchet MS" w:hAnsi="Trebuchet MS"/>
        </w:rPr>
        <w:fldChar w:fldCharType="end"/>
      </w:r>
    </w:p>
    <w:p w14:paraId="0B06A666" w14:textId="4DAB0C2A" w:rsidR="009D185D" w:rsidRPr="00F662FF" w:rsidRDefault="009D185D">
      <w:pPr>
        <w:pStyle w:val="TOC1"/>
        <w:rPr>
          <w:rFonts w:ascii="Trebuchet MS" w:eastAsiaTheme="minorEastAsia" w:hAnsi="Trebuchet MS" w:cstheme="minorBidi"/>
          <w:b w:val="0"/>
          <w:sz w:val="22"/>
          <w:szCs w:val="22"/>
          <w:lang w:val="en-GB" w:eastAsia="en-GB"/>
        </w:rPr>
      </w:pPr>
      <w:r w:rsidRPr="00F662FF">
        <w:rPr>
          <w:rFonts w:ascii="Trebuchet MS" w:hAnsi="Trebuchet MS"/>
        </w:rPr>
        <w:t>3. Fraud and Corruption</w:t>
      </w:r>
      <w:r w:rsidRPr="00F662FF">
        <w:rPr>
          <w:rFonts w:ascii="Trebuchet MS" w:hAnsi="Trebuchet MS"/>
        </w:rPr>
        <w:tab/>
      </w:r>
      <w:r w:rsidR="001A1C59" w:rsidRPr="00F662FF">
        <w:rPr>
          <w:rFonts w:ascii="Trebuchet MS" w:hAnsi="Trebuchet MS"/>
        </w:rPr>
        <w:fldChar w:fldCharType="begin"/>
      </w:r>
      <w:r w:rsidRPr="00F662FF">
        <w:rPr>
          <w:rFonts w:ascii="Trebuchet MS" w:hAnsi="Trebuchet MS"/>
        </w:rPr>
        <w:instrText xml:space="preserve"> PAGEREF _Toc468807143 \h </w:instrText>
      </w:r>
      <w:r w:rsidR="001A1C59" w:rsidRPr="00F662FF">
        <w:rPr>
          <w:rFonts w:ascii="Trebuchet MS" w:hAnsi="Trebuchet MS"/>
        </w:rPr>
      </w:r>
      <w:r w:rsidR="001A1C59" w:rsidRPr="00F662FF">
        <w:rPr>
          <w:rFonts w:ascii="Trebuchet MS" w:hAnsi="Trebuchet MS"/>
        </w:rPr>
        <w:fldChar w:fldCharType="separate"/>
      </w:r>
      <w:r w:rsidR="003C4275">
        <w:rPr>
          <w:rFonts w:ascii="Trebuchet MS" w:hAnsi="Trebuchet MS"/>
        </w:rPr>
        <w:t>73</w:t>
      </w:r>
      <w:r w:rsidR="001A1C59" w:rsidRPr="00F662FF">
        <w:rPr>
          <w:rFonts w:ascii="Trebuchet MS" w:hAnsi="Trebuchet MS"/>
        </w:rPr>
        <w:fldChar w:fldCharType="end"/>
      </w:r>
    </w:p>
    <w:p w14:paraId="192A4E81" w14:textId="7E0D8060" w:rsidR="009D185D" w:rsidRPr="00F662FF" w:rsidRDefault="009D185D">
      <w:pPr>
        <w:pStyle w:val="TOC1"/>
        <w:rPr>
          <w:rFonts w:ascii="Trebuchet MS" w:eastAsiaTheme="minorEastAsia" w:hAnsi="Trebuchet MS" w:cstheme="minorBidi"/>
          <w:b w:val="0"/>
          <w:sz w:val="22"/>
          <w:szCs w:val="22"/>
          <w:lang w:val="en-GB" w:eastAsia="en-GB"/>
        </w:rPr>
      </w:pPr>
      <w:r w:rsidRPr="00F662FF">
        <w:rPr>
          <w:rFonts w:ascii="Trebuchet MS" w:hAnsi="Trebuchet MS"/>
        </w:rPr>
        <w:t>4. Interpretation</w:t>
      </w:r>
      <w:r w:rsidRPr="00F662FF">
        <w:rPr>
          <w:rFonts w:ascii="Trebuchet MS" w:hAnsi="Trebuchet MS"/>
        </w:rPr>
        <w:tab/>
      </w:r>
      <w:r w:rsidR="001A1C59" w:rsidRPr="00F662FF">
        <w:rPr>
          <w:rFonts w:ascii="Trebuchet MS" w:hAnsi="Trebuchet MS"/>
        </w:rPr>
        <w:fldChar w:fldCharType="begin"/>
      </w:r>
      <w:r w:rsidRPr="00F662FF">
        <w:rPr>
          <w:rFonts w:ascii="Trebuchet MS" w:hAnsi="Trebuchet MS"/>
        </w:rPr>
        <w:instrText xml:space="preserve"> PAGEREF _Toc468807144 \h </w:instrText>
      </w:r>
      <w:r w:rsidR="001A1C59" w:rsidRPr="00F662FF">
        <w:rPr>
          <w:rFonts w:ascii="Trebuchet MS" w:hAnsi="Trebuchet MS"/>
        </w:rPr>
      </w:r>
      <w:r w:rsidR="001A1C59" w:rsidRPr="00F662FF">
        <w:rPr>
          <w:rFonts w:ascii="Trebuchet MS" w:hAnsi="Trebuchet MS"/>
        </w:rPr>
        <w:fldChar w:fldCharType="separate"/>
      </w:r>
      <w:r w:rsidR="003C4275">
        <w:rPr>
          <w:rFonts w:ascii="Trebuchet MS" w:hAnsi="Trebuchet MS"/>
        </w:rPr>
        <w:t>73</w:t>
      </w:r>
      <w:r w:rsidR="001A1C59" w:rsidRPr="00F662FF">
        <w:rPr>
          <w:rFonts w:ascii="Trebuchet MS" w:hAnsi="Trebuchet MS"/>
        </w:rPr>
        <w:fldChar w:fldCharType="end"/>
      </w:r>
    </w:p>
    <w:p w14:paraId="07126E3A" w14:textId="71AF2BF6" w:rsidR="009D185D" w:rsidRPr="00F662FF" w:rsidRDefault="009D185D">
      <w:pPr>
        <w:pStyle w:val="TOC1"/>
        <w:rPr>
          <w:rFonts w:ascii="Trebuchet MS" w:eastAsiaTheme="minorEastAsia" w:hAnsi="Trebuchet MS" w:cstheme="minorBidi"/>
          <w:b w:val="0"/>
          <w:sz w:val="22"/>
          <w:szCs w:val="22"/>
          <w:lang w:val="en-GB" w:eastAsia="en-GB"/>
        </w:rPr>
      </w:pPr>
      <w:r w:rsidRPr="00F662FF">
        <w:rPr>
          <w:rFonts w:ascii="Trebuchet MS" w:hAnsi="Trebuchet MS"/>
        </w:rPr>
        <w:t>5. Language</w:t>
      </w:r>
      <w:r w:rsidRPr="00F662FF">
        <w:rPr>
          <w:rFonts w:ascii="Trebuchet MS" w:hAnsi="Trebuchet MS"/>
        </w:rPr>
        <w:tab/>
      </w:r>
      <w:r w:rsidR="001A1C59" w:rsidRPr="00F662FF">
        <w:rPr>
          <w:rFonts w:ascii="Trebuchet MS" w:hAnsi="Trebuchet MS"/>
        </w:rPr>
        <w:fldChar w:fldCharType="begin"/>
      </w:r>
      <w:r w:rsidRPr="00F662FF">
        <w:rPr>
          <w:rFonts w:ascii="Trebuchet MS" w:hAnsi="Trebuchet MS"/>
        </w:rPr>
        <w:instrText xml:space="preserve"> PAGEREF _Toc468807145 \h </w:instrText>
      </w:r>
      <w:r w:rsidR="001A1C59" w:rsidRPr="00F662FF">
        <w:rPr>
          <w:rFonts w:ascii="Trebuchet MS" w:hAnsi="Trebuchet MS"/>
        </w:rPr>
      </w:r>
      <w:r w:rsidR="001A1C59" w:rsidRPr="00F662FF">
        <w:rPr>
          <w:rFonts w:ascii="Trebuchet MS" w:hAnsi="Trebuchet MS"/>
        </w:rPr>
        <w:fldChar w:fldCharType="separate"/>
      </w:r>
      <w:r w:rsidR="003C4275">
        <w:rPr>
          <w:rFonts w:ascii="Trebuchet MS" w:hAnsi="Trebuchet MS"/>
        </w:rPr>
        <w:t>74</w:t>
      </w:r>
      <w:r w:rsidR="001A1C59" w:rsidRPr="00F662FF">
        <w:rPr>
          <w:rFonts w:ascii="Trebuchet MS" w:hAnsi="Trebuchet MS"/>
        </w:rPr>
        <w:fldChar w:fldCharType="end"/>
      </w:r>
    </w:p>
    <w:p w14:paraId="691B65DC" w14:textId="0D869C84" w:rsidR="009D185D" w:rsidRPr="00F662FF" w:rsidRDefault="009D185D">
      <w:pPr>
        <w:pStyle w:val="TOC1"/>
        <w:rPr>
          <w:rFonts w:ascii="Trebuchet MS" w:eastAsiaTheme="minorEastAsia" w:hAnsi="Trebuchet MS" w:cstheme="minorBidi"/>
          <w:b w:val="0"/>
          <w:sz w:val="22"/>
          <w:szCs w:val="22"/>
          <w:lang w:val="en-GB" w:eastAsia="en-GB"/>
        </w:rPr>
      </w:pPr>
      <w:r w:rsidRPr="00F662FF">
        <w:rPr>
          <w:rFonts w:ascii="Trebuchet MS" w:hAnsi="Trebuchet MS"/>
        </w:rPr>
        <w:t>6. Joint Venture, Consortium or Association</w:t>
      </w:r>
      <w:r w:rsidRPr="00F662FF">
        <w:rPr>
          <w:rFonts w:ascii="Trebuchet MS" w:hAnsi="Trebuchet MS"/>
        </w:rPr>
        <w:tab/>
      </w:r>
      <w:r w:rsidR="001A1C59" w:rsidRPr="00F662FF">
        <w:rPr>
          <w:rFonts w:ascii="Trebuchet MS" w:hAnsi="Trebuchet MS"/>
        </w:rPr>
        <w:fldChar w:fldCharType="begin"/>
      </w:r>
      <w:r w:rsidRPr="00F662FF">
        <w:rPr>
          <w:rFonts w:ascii="Trebuchet MS" w:hAnsi="Trebuchet MS"/>
        </w:rPr>
        <w:instrText xml:space="preserve"> PAGEREF _Toc468807146 \h </w:instrText>
      </w:r>
      <w:r w:rsidR="001A1C59" w:rsidRPr="00F662FF">
        <w:rPr>
          <w:rFonts w:ascii="Trebuchet MS" w:hAnsi="Trebuchet MS"/>
        </w:rPr>
      </w:r>
      <w:r w:rsidR="001A1C59" w:rsidRPr="00F662FF">
        <w:rPr>
          <w:rFonts w:ascii="Trebuchet MS" w:hAnsi="Trebuchet MS"/>
        </w:rPr>
        <w:fldChar w:fldCharType="separate"/>
      </w:r>
      <w:r w:rsidR="003C4275">
        <w:rPr>
          <w:rFonts w:ascii="Trebuchet MS" w:hAnsi="Trebuchet MS"/>
        </w:rPr>
        <w:t>74</w:t>
      </w:r>
      <w:r w:rsidR="001A1C59" w:rsidRPr="00F662FF">
        <w:rPr>
          <w:rFonts w:ascii="Trebuchet MS" w:hAnsi="Trebuchet MS"/>
        </w:rPr>
        <w:fldChar w:fldCharType="end"/>
      </w:r>
    </w:p>
    <w:p w14:paraId="5B1F8B00" w14:textId="2CF70DE6" w:rsidR="009D185D" w:rsidRPr="00F662FF" w:rsidRDefault="009D185D">
      <w:pPr>
        <w:pStyle w:val="TOC1"/>
        <w:rPr>
          <w:rFonts w:ascii="Trebuchet MS" w:eastAsiaTheme="minorEastAsia" w:hAnsi="Trebuchet MS" w:cstheme="minorBidi"/>
          <w:b w:val="0"/>
          <w:sz w:val="22"/>
          <w:szCs w:val="22"/>
          <w:lang w:val="en-GB" w:eastAsia="en-GB"/>
        </w:rPr>
      </w:pPr>
      <w:r w:rsidRPr="00F662FF">
        <w:rPr>
          <w:rFonts w:ascii="Trebuchet MS" w:hAnsi="Trebuchet MS"/>
        </w:rPr>
        <w:t>7. Eligibility</w:t>
      </w:r>
      <w:r w:rsidRPr="00F662FF">
        <w:rPr>
          <w:rFonts w:ascii="Trebuchet MS" w:hAnsi="Trebuchet MS"/>
        </w:rPr>
        <w:tab/>
      </w:r>
      <w:r w:rsidR="001A1C59" w:rsidRPr="00F662FF">
        <w:rPr>
          <w:rFonts w:ascii="Trebuchet MS" w:hAnsi="Trebuchet MS"/>
        </w:rPr>
        <w:fldChar w:fldCharType="begin"/>
      </w:r>
      <w:r w:rsidRPr="00F662FF">
        <w:rPr>
          <w:rFonts w:ascii="Trebuchet MS" w:hAnsi="Trebuchet MS"/>
        </w:rPr>
        <w:instrText xml:space="preserve"> PAGEREF _Toc468807147 \h </w:instrText>
      </w:r>
      <w:r w:rsidR="001A1C59" w:rsidRPr="00F662FF">
        <w:rPr>
          <w:rFonts w:ascii="Trebuchet MS" w:hAnsi="Trebuchet MS"/>
        </w:rPr>
      </w:r>
      <w:r w:rsidR="001A1C59" w:rsidRPr="00F662FF">
        <w:rPr>
          <w:rFonts w:ascii="Trebuchet MS" w:hAnsi="Trebuchet MS"/>
        </w:rPr>
        <w:fldChar w:fldCharType="separate"/>
      </w:r>
      <w:r w:rsidR="003C4275">
        <w:rPr>
          <w:rFonts w:ascii="Trebuchet MS" w:hAnsi="Trebuchet MS"/>
        </w:rPr>
        <w:t>74</w:t>
      </w:r>
      <w:r w:rsidR="001A1C59" w:rsidRPr="00F662FF">
        <w:rPr>
          <w:rFonts w:ascii="Trebuchet MS" w:hAnsi="Trebuchet MS"/>
        </w:rPr>
        <w:fldChar w:fldCharType="end"/>
      </w:r>
    </w:p>
    <w:p w14:paraId="64247649" w14:textId="674EFFF6" w:rsidR="009D185D" w:rsidRPr="00F662FF" w:rsidRDefault="009D185D">
      <w:pPr>
        <w:pStyle w:val="TOC1"/>
        <w:rPr>
          <w:rFonts w:ascii="Trebuchet MS" w:eastAsiaTheme="minorEastAsia" w:hAnsi="Trebuchet MS" w:cstheme="minorBidi"/>
          <w:b w:val="0"/>
          <w:sz w:val="22"/>
          <w:szCs w:val="22"/>
          <w:lang w:val="en-GB" w:eastAsia="en-GB"/>
        </w:rPr>
      </w:pPr>
      <w:r w:rsidRPr="00F662FF">
        <w:rPr>
          <w:rFonts w:ascii="Trebuchet MS" w:hAnsi="Trebuchet MS"/>
        </w:rPr>
        <w:t>8. Notices</w:t>
      </w:r>
      <w:r w:rsidRPr="00F662FF">
        <w:rPr>
          <w:rFonts w:ascii="Trebuchet MS" w:hAnsi="Trebuchet MS"/>
        </w:rPr>
        <w:tab/>
      </w:r>
      <w:r w:rsidR="001A1C59" w:rsidRPr="00F662FF">
        <w:rPr>
          <w:rFonts w:ascii="Trebuchet MS" w:hAnsi="Trebuchet MS"/>
        </w:rPr>
        <w:fldChar w:fldCharType="begin"/>
      </w:r>
      <w:r w:rsidRPr="00F662FF">
        <w:rPr>
          <w:rFonts w:ascii="Trebuchet MS" w:hAnsi="Trebuchet MS"/>
        </w:rPr>
        <w:instrText xml:space="preserve"> PAGEREF _Toc468807148 \h </w:instrText>
      </w:r>
      <w:r w:rsidR="001A1C59" w:rsidRPr="00F662FF">
        <w:rPr>
          <w:rFonts w:ascii="Trebuchet MS" w:hAnsi="Trebuchet MS"/>
        </w:rPr>
      </w:r>
      <w:r w:rsidR="001A1C59" w:rsidRPr="00F662FF">
        <w:rPr>
          <w:rFonts w:ascii="Trebuchet MS" w:hAnsi="Trebuchet MS"/>
        </w:rPr>
        <w:fldChar w:fldCharType="separate"/>
      </w:r>
      <w:r w:rsidR="003C4275">
        <w:rPr>
          <w:rFonts w:ascii="Trebuchet MS" w:hAnsi="Trebuchet MS"/>
        </w:rPr>
        <w:t>74</w:t>
      </w:r>
      <w:r w:rsidR="001A1C59" w:rsidRPr="00F662FF">
        <w:rPr>
          <w:rFonts w:ascii="Trebuchet MS" w:hAnsi="Trebuchet MS"/>
        </w:rPr>
        <w:fldChar w:fldCharType="end"/>
      </w:r>
    </w:p>
    <w:p w14:paraId="65DAAEF3" w14:textId="12B35A16" w:rsidR="009D185D" w:rsidRPr="00F662FF" w:rsidRDefault="009D185D">
      <w:pPr>
        <w:pStyle w:val="TOC1"/>
        <w:rPr>
          <w:rFonts w:ascii="Trebuchet MS" w:eastAsiaTheme="minorEastAsia" w:hAnsi="Trebuchet MS" w:cstheme="minorBidi"/>
          <w:b w:val="0"/>
          <w:sz w:val="22"/>
          <w:szCs w:val="22"/>
          <w:lang w:val="en-GB" w:eastAsia="en-GB"/>
        </w:rPr>
      </w:pPr>
      <w:r w:rsidRPr="00F662FF">
        <w:rPr>
          <w:rFonts w:ascii="Trebuchet MS" w:hAnsi="Trebuchet MS"/>
        </w:rPr>
        <w:t>9. Governing Law</w:t>
      </w:r>
      <w:r w:rsidRPr="00F662FF">
        <w:rPr>
          <w:rFonts w:ascii="Trebuchet MS" w:hAnsi="Trebuchet MS"/>
        </w:rPr>
        <w:tab/>
      </w:r>
      <w:r w:rsidR="001A1C59" w:rsidRPr="00F662FF">
        <w:rPr>
          <w:rFonts w:ascii="Trebuchet MS" w:hAnsi="Trebuchet MS"/>
        </w:rPr>
        <w:fldChar w:fldCharType="begin"/>
      </w:r>
      <w:r w:rsidRPr="00F662FF">
        <w:rPr>
          <w:rFonts w:ascii="Trebuchet MS" w:hAnsi="Trebuchet MS"/>
        </w:rPr>
        <w:instrText xml:space="preserve"> PAGEREF _Toc468807149 \h </w:instrText>
      </w:r>
      <w:r w:rsidR="001A1C59" w:rsidRPr="00F662FF">
        <w:rPr>
          <w:rFonts w:ascii="Trebuchet MS" w:hAnsi="Trebuchet MS"/>
        </w:rPr>
      </w:r>
      <w:r w:rsidR="001A1C59" w:rsidRPr="00F662FF">
        <w:rPr>
          <w:rFonts w:ascii="Trebuchet MS" w:hAnsi="Trebuchet MS"/>
        </w:rPr>
        <w:fldChar w:fldCharType="separate"/>
      </w:r>
      <w:r w:rsidR="003C4275">
        <w:rPr>
          <w:rFonts w:ascii="Trebuchet MS" w:hAnsi="Trebuchet MS"/>
        </w:rPr>
        <w:t>74</w:t>
      </w:r>
      <w:r w:rsidR="001A1C59" w:rsidRPr="00F662FF">
        <w:rPr>
          <w:rFonts w:ascii="Trebuchet MS" w:hAnsi="Trebuchet MS"/>
        </w:rPr>
        <w:fldChar w:fldCharType="end"/>
      </w:r>
    </w:p>
    <w:p w14:paraId="117697B7" w14:textId="0EAFF2E6" w:rsidR="009D185D" w:rsidRPr="00F662FF" w:rsidRDefault="009D185D">
      <w:pPr>
        <w:pStyle w:val="TOC1"/>
        <w:rPr>
          <w:rFonts w:ascii="Trebuchet MS" w:eastAsiaTheme="minorEastAsia" w:hAnsi="Trebuchet MS" w:cstheme="minorBidi"/>
          <w:b w:val="0"/>
          <w:sz w:val="22"/>
          <w:szCs w:val="22"/>
          <w:lang w:val="en-GB" w:eastAsia="en-GB"/>
        </w:rPr>
      </w:pPr>
      <w:r w:rsidRPr="00F662FF">
        <w:rPr>
          <w:rFonts w:ascii="Trebuchet MS" w:hAnsi="Trebuchet MS"/>
        </w:rPr>
        <w:t>10. Settlement of Disputes</w:t>
      </w:r>
      <w:r w:rsidRPr="00F662FF">
        <w:rPr>
          <w:rFonts w:ascii="Trebuchet MS" w:hAnsi="Trebuchet MS"/>
        </w:rPr>
        <w:tab/>
      </w:r>
      <w:r w:rsidR="001A1C59" w:rsidRPr="00F662FF">
        <w:rPr>
          <w:rFonts w:ascii="Trebuchet MS" w:hAnsi="Trebuchet MS"/>
        </w:rPr>
        <w:fldChar w:fldCharType="begin"/>
      </w:r>
      <w:r w:rsidRPr="00F662FF">
        <w:rPr>
          <w:rFonts w:ascii="Trebuchet MS" w:hAnsi="Trebuchet MS"/>
        </w:rPr>
        <w:instrText xml:space="preserve"> PAGEREF _Toc468807150 \h </w:instrText>
      </w:r>
      <w:r w:rsidR="001A1C59" w:rsidRPr="00F662FF">
        <w:rPr>
          <w:rFonts w:ascii="Trebuchet MS" w:hAnsi="Trebuchet MS"/>
        </w:rPr>
      </w:r>
      <w:r w:rsidR="001A1C59" w:rsidRPr="00F662FF">
        <w:rPr>
          <w:rFonts w:ascii="Trebuchet MS" w:hAnsi="Trebuchet MS"/>
        </w:rPr>
        <w:fldChar w:fldCharType="separate"/>
      </w:r>
      <w:r w:rsidR="003C4275">
        <w:rPr>
          <w:rFonts w:ascii="Trebuchet MS" w:hAnsi="Trebuchet MS"/>
        </w:rPr>
        <w:t>75</w:t>
      </w:r>
      <w:r w:rsidR="001A1C59" w:rsidRPr="00F662FF">
        <w:rPr>
          <w:rFonts w:ascii="Trebuchet MS" w:hAnsi="Trebuchet MS"/>
        </w:rPr>
        <w:fldChar w:fldCharType="end"/>
      </w:r>
    </w:p>
    <w:p w14:paraId="0DA70F7D" w14:textId="769B4E80" w:rsidR="009D185D" w:rsidRPr="00F662FF" w:rsidRDefault="009D185D">
      <w:pPr>
        <w:pStyle w:val="TOC1"/>
        <w:rPr>
          <w:rFonts w:ascii="Trebuchet MS" w:eastAsiaTheme="minorEastAsia" w:hAnsi="Trebuchet MS" w:cstheme="minorBidi"/>
          <w:b w:val="0"/>
          <w:sz w:val="22"/>
          <w:szCs w:val="22"/>
          <w:lang w:val="en-GB" w:eastAsia="en-GB"/>
        </w:rPr>
      </w:pPr>
      <w:r w:rsidRPr="00F662FF">
        <w:rPr>
          <w:rFonts w:ascii="Trebuchet MS" w:hAnsi="Trebuchet MS"/>
        </w:rPr>
        <w:t>11. Scope of Supply</w:t>
      </w:r>
      <w:r w:rsidRPr="00F662FF">
        <w:rPr>
          <w:rFonts w:ascii="Trebuchet MS" w:hAnsi="Trebuchet MS"/>
        </w:rPr>
        <w:tab/>
      </w:r>
      <w:r w:rsidR="001A1C59" w:rsidRPr="00F662FF">
        <w:rPr>
          <w:rFonts w:ascii="Trebuchet MS" w:hAnsi="Trebuchet MS"/>
        </w:rPr>
        <w:fldChar w:fldCharType="begin"/>
      </w:r>
      <w:r w:rsidRPr="00F662FF">
        <w:rPr>
          <w:rFonts w:ascii="Trebuchet MS" w:hAnsi="Trebuchet MS"/>
        </w:rPr>
        <w:instrText xml:space="preserve"> PAGEREF _Toc468807151 \h </w:instrText>
      </w:r>
      <w:r w:rsidR="001A1C59" w:rsidRPr="00F662FF">
        <w:rPr>
          <w:rFonts w:ascii="Trebuchet MS" w:hAnsi="Trebuchet MS"/>
        </w:rPr>
      </w:r>
      <w:r w:rsidR="001A1C59" w:rsidRPr="00F662FF">
        <w:rPr>
          <w:rFonts w:ascii="Trebuchet MS" w:hAnsi="Trebuchet MS"/>
        </w:rPr>
        <w:fldChar w:fldCharType="separate"/>
      </w:r>
      <w:r w:rsidR="003C4275">
        <w:rPr>
          <w:rFonts w:ascii="Trebuchet MS" w:hAnsi="Trebuchet MS"/>
        </w:rPr>
        <w:t>75</w:t>
      </w:r>
      <w:r w:rsidR="001A1C59" w:rsidRPr="00F662FF">
        <w:rPr>
          <w:rFonts w:ascii="Trebuchet MS" w:hAnsi="Trebuchet MS"/>
        </w:rPr>
        <w:fldChar w:fldCharType="end"/>
      </w:r>
    </w:p>
    <w:p w14:paraId="5D09F73D" w14:textId="33C046C4" w:rsidR="009D185D" w:rsidRPr="00F662FF" w:rsidRDefault="009D185D">
      <w:pPr>
        <w:pStyle w:val="TOC1"/>
        <w:rPr>
          <w:rFonts w:ascii="Trebuchet MS" w:eastAsiaTheme="minorEastAsia" w:hAnsi="Trebuchet MS" w:cstheme="minorBidi"/>
          <w:b w:val="0"/>
          <w:sz w:val="22"/>
          <w:szCs w:val="22"/>
          <w:lang w:val="en-GB" w:eastAsia="en-GB"/>
        </w:rPr>
      </w:pPr>
      <w:r w:rsidRPr="00F662FF">
        <w:rPr>
          <w:rFonts w:ascii="Trebuchet MS" w:hAnsi="Trebuchet MS"/>
        </w:rPr>
        <w:t>12. Delivery and Documents</w:t>
      </w:r>
      <w:r w:rsidRPr="00F662FF">
        <w:rPr>
          <w:rFonts w:ascii="Trebuchet MS" w:hAnsi="Trebuchet MS"/>
        </w:rPr>
        <w:tab/>
      </w:r>
      <w:r w:rsidR="001A1C59" w:rsidRPr="00F662FF">
        <w:rPr>
          <w:rFonts w:ascii="Trebuchet MS" w:hAnsi="Trebuchet MS"/>
        </w:rPr>
        <w:fldChar w:fldCharType="begin"/>
      </w:r>
      <w:r w:rsidRPr="00F662FF">
        <w:rPr>
          <w:rFonts w:ascii="Trebuchet MS" w:hAnsi="Trebuchet MS"/>
        </w:rPr>
        <w:instrText xml:space="preserve"> PAGEREF _Toc468807152 \h </w:instrText>
      </w:r>
      <w:r w:rsidR="001A1C59" w:rsidRPr="00F662FF">
        <w:rPr>
          <w:rFonts w:ascii="Trebuchet MS" w:hAnsi="Trebuchet MS"/>
        </w:rPr>
      </w:r>
      <w:r w:rsidR="001A1C59" w:rsidRPr="00F662FF">
        <w:rPr>
          <w:rFonts w:ascii="Trebuchet MS" w:hAnsi="Trebuchet MS"/>
        </w:rPr>
        <w:fldChar w:fldCharType="separate"/>
      </w:r>
      <w:r w:rsidR="003C4275">
        <w:rPr>
          <w:rFonts w:ascii="Trebuchet MS" w:hAnsi="Trebuchet MS"/>
        </w:rPr>
        <w:t>75</w:t>
      </w:r>
      <w:r w:rsidR="001A1C59" w:rsidRPr="00F662FF">
        <w:rPr>
          <w:rFonts w:ascii="Trebuchet MS" w:hAnsi="Trebuchet MS"/>
        </w:rPr>
        <w:fldChar w:fldCharType="end"/>
      </w:r>
    </w:p>
    <w:p w14:paraId="625ECE47" w14:textId="0D4F44DF" w:rsidR="009D185D" w:rsidRPr="00F662FF" w:rsidRDefault="009D185D">
      <w:pPr>
        <w:pStyle w:val="TOC1"/>
        <w:rPr>
          <w:rFonts w:ascii="Trebuchet MS" w:eastAsiaTheme="minorEastAsia" w:hAnsi="Trebuchet MS" w:cstheme="minorBidi"/>
          <w:b w:val="0"/>
          <w:sz w:val="22"/>
          <w:szCs w:val="22"/>
          <w:lang w:val="en-GB" w:eastAsia="en-GB"/>
        </w:rPr>
      </w:pPr>
      <w:r w:rsidRPr="00F662FF">
        <w:rPr>
          <w:rFonts w:ascii="Trebuchet MS" w:hAnsi="Trebuchet MS"/>
        </w:rPr>
        <w:t>13. Supplier’s Responsibilities</w:t>
      </w:r>
      <w:r w:rsidRPr="00F662FF">
        <w:rPr>
          <w:rFonts w:ascii="Trebuchet MS" w:hAnsi="Trebuchet MS"/>
        </w:rPr>
        <w:tab/>
      </w:r>
      <w:r w:rsidR="001A1C59" w:rsidRPr="00F662FF">
        <w:rPr>
          <w:rFonts w:ascii="Trebuchet MS" w:hAnsi="Trebuchet MS"/>
        </w:rPr>
        <w:fldChar w:fldCharType="begin"/>
      </w:r>
      <w:r w:rsidRPr="00F662FF">
        <w:rPr>
          <w:rFonts w:ascii="Trebuchet MS" w:hAnsi="Trebuchet MS"/>
        </w:rPr>
        <w:instrText xml:space="preserve"> PAGEREF _Toc468807153 \h </w:instrText>
      </w:r>
      <w:r w:rsidR="001A1C59" w:rsidRPr="00F662FF">
        <w:rPr>
          <w:rFonts w:ascii="Trebuchet MS" w:hAnsi="Trebuchet MS"/>
        </w:rPr>
      </w:r>
      <w:r w:rsidR="001A1C59" w:rsidRPr="00F662FF">
        <w:rPr>
          <w:rFonts w:ascii="Trebuchet MS" w:hAnsi="Trebuchet MS"/>
        </w:rPr>
        <w:fldChar w:fldCharType="separate"/>
      </w:r>
      <w:r w:rsidR="003C4275">
        <w:rPr>
          <w:rFonts w:ascii="Trebuchet MS" w:hAnsi="Trebuchet MS"/>
        </w:rPr>
        <w:t>75</w:t>
      </w:r>
      <w:r w:rsidR="001A1C59" w:rsidRPr="00F662FF">
        <w:rPr>
          <w:rFonts w:ascii="Trebuchet MS" w:hAnsi="Trebuchet MS"/>
        </w:rPr>
        <w:fldChar w:fldCharType="end"/>
      </w:r>
    </w:p>
    <w:p w14:paraId="6A1C61F1" w14:textId="06B6A33E" w:rsidR="009D185D" w:rsidRPr="00F662FF" w:rsidRDefault="009D185D">
      <w:pPr>
        <w:pStyle w:val="TOC1"/>
        <w:rPr>
          <w:rFonts w:ascii="Trebuchet MS" w:eastAsiaTheme="minorEastAsia" w:hAnsi="Trebuchet MS" w:cstheme="minorBidi"/>
          <w:b w:val="0"/>
          <w:sz w:val="22"/>
          <w:szCs w:val="22"/>
          <w:lang w:val="en-GB" w:eastAsia="en-GB"/>
        </w:rPr>
      </w:pPr>
      <w:r w:rsidRPr="00F662FF">
        <w:rPr>
          <w:rFonts w:ascii="Trebuchet MS" w:hAnsi="Trebuchet MS"/>
          <w:b w:val="0"/>
        </w:rPr>
        <w:t>14.</w:t>
      </w:r>
      <w:r w:rsidRPr="00F662FF">
        <w:rPr>
          <w:rFonts w:ascii="Trebuchet MS" w:hAnsi="Trebuchet MS"/>
        </w:rPr>
        <w:t xml:space="preserve"> Contract Price</w:t>
      </w:r>
      <w:r w:rsidRPr="00F662FF">
        <w:rPr>
          <w:rFonts w:ascii="Trebuchet MS" w:hAnsi="Trebuchet MS"/>
        </w:rPr>
        <w:tab/>
      </w:r>
      <w:r w:rsidR="001A1C59" w:rsidRPr="00F662FF">
        <w:rPr>
          <w:rFonts w:ascii="Trebuchet MS" w:hAnsi="Trebuchet MS"/>
        </w:rPr>
        <w:fldChar w:fldCharType="begin"/>
      </w:r>
      <w:r w:rsidRPr="00F662FF">
        <w:rPr>
          <w:rFonts w:ascii="Trebuchet MS" w:hAnsi="Trebuchet MS"/>
        </w:rPr>
        <w:instrText xml:space="preserve"> PAGEREF _Toc468807154 \h </w:instrText>
      </w:r>
      <w:r w:rsidR="001A1C59" w:rsidRPr="00F662FF">
        <w:rPr>
          <w:rFonts w:ascii="Trebuchet MS" w:hAnsi="Trebuchet MS"/>
        </w:rPr>
      </w:r>
      <w:r w:rsidR="001A1C59" w:rsidRPr="00F662FF">
        <w:rPr>
          <w:rFonts w:ascii="Trebuchet MS" w:hAnsi="Trebuchet MS"/>
        </w:rPr>
        <w:fldChar w:fldCharType="separate"/>
      </w:r>
      <w:r w:rsidR="003C4275">
        <w:rPr>
          <w:rFonts w:ascii="Trebuchet MS" w:hAnsi="Trebuchet MS"/>
        </w:rPr>
        <w:t>75</w:t>
      </w:r>
      <w:r w:rsidR="001A1C59" w:rsidRPr="00F662FF">
        <w:rPr>
          <w:rFonts w:ascii="Trebuchet MS" w:hAnsi="Trebuchet MS"/>
        </w:rPr>
        <w:fldChar w:fldCharType="end"/>
      </w:r>
    </w:p>
    <w:p w14:paraId="5DE646D2" w14:textId="6EF98CFB" w:rsidR="009D185D" w:rsidRPr="00F662FF" w:rsidRDefault="009D185D">
      <w:pPr>
        <w:pStyle w:val="TOC1"/>
        <w:rPr>
          <w:rFonts w:ascii="Trebuchet MS" w:eastAsiaTheme="minorEastAsia" w:hAnsi="Trebuchet MS" w:cstheme="minorBidi"/>
          <w:b w:val="0"/>
          <w:sz w:val="22"/>
          <w:szCs w:val="22"/>
          <w:lang w:val="en-GB" w:eastAsia="en-GB"/>
        </w:rPr>
      </w:pPr>
      <w:r w:rsidRPr="00F662FF">
        <w:rPr>
          <w:rFonts w:ascii="Trebuchet MS" w:hAnsi="Trebuchet MS"/>
          <w:b w:val="0"/>
        </w:rPr>
        <w:t>15.</w:t>
      </w:r>
      <w:r w:rsidRPr="00F662FF">
        <w:rPr>
          <w:rFonts w:ascii="Trebuchet MS" w:hAnsi="Trebuchet MS"/>
        </w:rPr>
        <w:t xml:space="preserve"> Terms of Payment</w:t>
      </w:r>
      <w:r w:rsidRPr="00F662FF">
        <w:rPr>
          <w:rFonts w:ascii="Trebuchet MS" w:hAnsi="Trebuchet MS"/>
        </w:rPr>
        <w:tab/>
      </w:r>
      <w:r w:rsidR="001A1C59" w:rsidRPr="00F662FF">
        <w:rPr>
          <w:rFonts w:ascii="Trebuchet MS" w:hAnsi="Trebuchet MS"/>
        </w:rPr>
        <w:fldChar w:fldCharType="begin"/>
      </w:r>
      <w:r w:rsidRPr="00F662FF">
        <w:rPr>
          <w:rFonts w:ascii="Trebuchet MS" w:hAnsi="Trebuchet MS"/>
        </w:rPr>
        <w:instrText xml:space="preserve"> PAGEREF _Toc468807155 \h </w:instrText>
      </w:r>
      <w:r w:rsidR="001A1C59" w:rsidRPr="00F662FF">
        <w:rPr>
          <w:rFonts w:ascii="Trebuchet MS" w:hAnsi="Trebuchet MS"/>
        </w:rPr>
      </w:r>
      <w:r w:rsidR="001A1C59" w:rsidRPr="00F662FF">
        <w:rPr>
          <w:rFonts w:ascii="Trebuchet MS" w:hAnsi="Trebuchet MS"/>
        </w:rPr>
        <w:fldChar w:fldCharType="separate"/>
      </w:r>
      <w:r w:rsidR="003C4275">
        <w:rPr>
          <w:rFonts w:ascii="Trebuchet MS" w:hAnsi="Trebuchet MS"/>
        </w:rPr>
        <w:t>75</w:t>
      </w:r>
      <w:r w:rsidR="001A1C59" w:rsidRPr="00F662FF">
        <w:rPr>
          <w:rFonts w:ascii="Trebuchet MS" w:hAnsi="Trebuchet MS"/>
        </w:rPr>
        <w:fldChar w:fldCharType="end"/>
      </w:r>
    </w:p>
    <w:p w14:paraId="6637D22F" w14:textId="4DD90D99" w:rsidR="009D185D" w:rsidRPr="00F662FF" w:rsidRDefault="009D185D">
      <w:pPr>
        <w:pStyle w:val="TOC1"/>
        <w:tabs>
          <w:tab w:val="left" w:pos="720"/>
        </w:tabs>
        <w:rPr>
          <w:rFonts w:ascii="Trebuchet MS" w:eastAsiaTheme="minorEastAsia" w:hAnsi="Trebuchet MS" w:cstheme="minorBidi"/>
          <w:b w:val="0"/>
          <w:sz w:val="22"/>
          <w:szCs w:val="22"/>
          <w:lang w:val="en-GB" w:eastAsia="en-GB"/>
        </w:rPr>
      </w:pPr>
      <w:r w:rsidRPr="00F662FF">
        <w:rPr>
          <w:rFonts w:ascii="Trebuchet MS" w:hAnsi="Trebuchet MS"/>
        </w:rPr>
        <w:t>16.</w:t>
      </w:r>
      <w:r w:rsidRPr="00F662FF">
        <w:rPr>
          <w:rFonts w:ascii="Trebuchet MS" w:eastAsiaTheme="minorEastAsia" w:hAnsi="Trebuchet MS" w:cstheme="minorBidi"/>
          <w:b w:val="0"/>
          <w:sz w:val="22"/>
          <w:szCs w:val="22"/>
          <w:lang w:val="en-GB" w:eastAsia="en-GB"/>
        </w:rPr>
        <w:tab/>
      </w:r>
      <w:r w:rsidRPr="00F662FF">
        <w:rPr>
          <w:rFonts w:ascii="Trebuchet MS" w:hAnsi="Trebuchet MS"/>
        </w:rPr>
        <w:t>Taxes and Duties</w:t>
      </w:r>
      <w:r w:rsidRPr="00F662FF">
        <w:rPr>
          <w:rFonts w:ascii="Trebuchet MS" w:hAnsi="Trebuchet MS"/>
        </w:rPr>
        <w:tab/>
      </w:r>
      <w:r w:rsidR="001A1C59" w:rsidRPr="00F662FF">
        <w:rPr>
          <w:rFonts w:ascii="Trebuchet MS" w:hAnsi="Trebuchet MS"/>
        </w:rPr>
        <w:fldChar w:fldCharType="begin"/>
      </w:r>
      <w:r w:rsidRPr="00F662FF">
        <w:rPr>
          <w:rFonts w:ascii="Trebuchet MS" w:hAnsi="Trebuchet MS"/>
        </w:rPr>
        <w:instrText xml:space="preserve"> PAGEREF _Toc468807156 \h </w:instrText>
      </w:r>
      <w:r w:rsidR="001A1C59" w:rsidRPr="00F662FF">
        <w:rPr>
          <w:rFonts w:ascii="Trebuchet MS" w:hAnsi="Trebuchet MS"/>
        </w:rPr>
      </w:r>
      <w:r w:rsidR="001A1C59" w:rsidRPr="00F662FF">
        <w:rPr>
          <w:rFonts w:ascii="Trebuchet MS" w:hAnsi="Trebuchet MS"/>
        </w:rPr>
        <w:fldChar w:fldCharType="separate"/>
      </w:r>
      <w:r w:rsidR="003C4275">
        <w:rPr>
          <w:rFonts w:ascii="Trebuchet MS" w:hAnsi="Trebuchet MS"/>
        </w:rPr>
        <w:t>76</w:t>
      </w:r>
      <w:r w:rsidR="001A1C59" w:rsidRPr="00F662FF">
        <w:rPr>
          <w:rFonts w:ascii="Trebuchet MS" w:hAnsi="Trebuchet MS"/>
        </w:rPr>
        <w:fldChar w:fldCharType="end"/>
      </w:r>
    </w:p>
    <w:p w14:paraId="0687447F" w14:textId="5662CFA6" w:rsidR="009D185D" w:rsidRPr="00F662FF" w:rsidRDefault="009D185D">
      <w:pPr>
        <w:pStyle w:val="TOC1"/>
        <w:tabs>
          <w:tab w:val="left" w:pos="720"/>
        </w:tabs>
        <w:rPr>
          <w:rFonts w:ascii="Trebuchet MS" w:eastAsiaTheme="minorEastAsia" w:hAnsi="Trebuchet MS" w:cstheme="minorBidi"/>
          <w:b w:val="0"/>
          <w:sz w:val="22"/>
          <w:szCs w:val="22"/>
          <w:lang w:val="en-GB" w:eastAsia="en-GB"/>
        </w:rPr>
      </w:pPr>
      <w:r w:rsidRPr="00F662FF">
        <w:rPr>
          <w:rFonts w:ascii="Trebuchet MS" w:hAnsi="Trebuchet MS"/>
        </w:rPr>
        <w:t>17.</w:t>
      </w:r>
      <w:r w:rsidRPr="00F662FF">
        <w:rPr>
          <w:rFonts w:ascii="Trebuchet MS" w:eastAsiaTheme="minorEastAsia" w:hAnsi="Trebuchet MS" w:cstheme="minorBidi"/>
          <w:b w:val="0"/>
          <w:sz w:val="22"/>
          <w:szCs w:val="22"/>
          <w:lang w:val="en-GB" w:eastAsia="en-GB"/>
        </w:rPr>
        <w:tab/>
      </w:r>
      <w:r w:rsidRPr="00F662FF">
        <w:rPr>
          <w:rFonts w:ascii="Trebuchet MS" w:hAnsi="Trebuchet MS"/>
        </w:rPr>
        <w:t>Performance Security</w:t>
      </w:r>
      <w:r w:rsidRPr="00F662FF">
        <w:rPr>
          <w:rFonts w:ascii="Trebuchet MS" w:hAnsi="Trebuchet MS"/>
        </w:rPr>
        <w:tab/>
      </w:r>
      <w:r w:rsidR="001A1C59" w:rsidRPr="00F662FF">
        <w:rPr>
          <w:rFonts w:ascii="Trebuchet MS" w:hAnsi="Trebuchet MS"/>
        </w:rPr>
        <w:fldChar w:fldCharType="begin"/>
      </w:r>
      <w:r w:rsidRPr="00F662FF">
        <w:rPr>
          <w:rFonts w:ascii="Trebuchet MS" w:hAnsi="Trebuchet MS"/>
        </w:rPr>
        <w:instrText xml:space="preserve"> PAGEREF _Toc468807157 \h </w:instrText>
      </w:r>
      <w:r w:rsidR="001A1C59" w:rsidRPr="00F662FF">
        <w:rPr>
          <w:rFonts w:ascii="Trebuchet MS" w:hAnsi="Trebuchet MS"/>
        </w:rPr>
      </w:r>
      <w:r w:rsidR="001A1C59" w:rsidRPr="00F662FF">
        <w:rPr>
          <w:rFonts w:ascii="Trebuchet MS" w:hAnsi="Trebuchet MS"/>
        </w:rPr>
        <w:fldChar w:fldCharType="separate"/>
      </w:r>
      <w:r w:rsidR="003C4275">
        <w:rPr>
          <w:rFonts w:ascii="Trebuchet MS" w:hAnsi="Trebuchet MS"/>
        </w:rPr>
        <w:t>76</w:t>
      </w:r>
      <w:r w:rsidR="001A1C59" w:rsidRPr="00F662FF">
        <w:rPr>
          <w:rFonts w:ascii="Trebuchet MS" w:hAnsi="Trebuchet MS"/>
        </w:rPr>
        <w:fldChar w:fldCharType="end"/>
      </w:r>
    </w:p>
    <w:p w14:paraId="0E5B7370" w14:textId="4A236698" w:rsidR="009D185D" w:rsidRPr="00F662FF" w:rsidRDefault="009D185D">
      <w:pPr>
        <w:pStyle w:val="TOC1"/>
        <w:tabs>
          <w:tab w:val="left" w:pos="720"/>
        </w:tabs>
        <w:rPr>
          <w:rFonts w:ascii="Trebuchet MS" w:eastAsiaTheme="minorEastAsia" w:hAnsi="Trebuchet MS" w:cstheme="minorBidi"/>
          <w:b w:val="0"/>
          <w:sz w:val="22"/>
          <w:szCs w:val="22"/>
          <w:lang w:val="en-GB" w:eastAsia="en-GB"/>
        </w:rPr>
      </w:pPr>
      <w:r w:rsidRPr="00F662FF">
        <w:rPr>
          <w:rFonts w:ascii="Trebuchet MS" w:hAnsi="Trebuchet MS"/>
        </w:rPr>
        <w:t>18.</w:t>
      </w:r>
      <w:r w:rsidRPr="00F662FF">
        <w:rPr>
          <w:rFonts w:ascii="Trebuchet MS" w:eastAsiaTheme="minorEastAsia" w:hAnsi="Trebuchet MS" w:cstheme="minorBidi"/>
          <w:b w:val="0"/>
          <w:sz w:val="22"/>
          <w:szCs w:val="22"/>
          <w:lang w:val="en-GB" w:eastAsia="en-GB"/>
        </w:rPr>
        <w:tab/>
      </w:r>
      <w:r w:rsidRPr="00F662FF">
        <w:rPr>
          <w:rFonts w:ascii="Trebuchet MS" w:hAnsi="Trebuchet MS"/>
        </w:rPr>
        <w:t>Copyright</w:t>
      </w:r>
      <w:r w:rsidRPr="00F662FF">
        <w:rPr>
          <w:rFonts w:ascii="Trebuchet MS" w:hAnsi="Trebuchet MS"/>
        </w:rPr>
        <w:tab/>
      </w:r>
      <w:r w:rsidR="001A1C59" w:rsidRPr="00F662FF">
        <w:rPr>
          <w:rFonts w:ascii="Trebuchet MS" w:hAnsi="Trebuchet MS"/>
        </w:rPr>
        <w:fldChar w:fldCharType="begin"/>
      </w:r>
      <w:r w:rsidRPr="00F662FF">
        <w:rPr>
          <w:rFonts w:ascii="Trebuchet MS" w:hAnsi="Trebuchet MS"/>
        </w:rPr>
        <w:instrText xml:space="preserve"> PAGEREF _Toc468807158 \h </w:instrText>
      </w:r>
      <w:r w:rsidR="001A1C59" w:rsidRPr="00F662FF">
        <w:rPr>
          <w:rFonts w:ascii="Trebuchet MS" w:hAnsi="Trebuchet MS"/>
        </w:rPr>
      </w:r>
      <w:r w:rsidR="001A1C59" w:rsidRPr="00F662FF">
        <w:rPr>
          <w:rFonts w:ascii="Trebuchet MS" w:hAnsi="Trebuchet MS"/>
        </w:rPr>
        <w:fldChar w:fldCharType="separate"/>
      </w:r>
      <w:r w:rsidR="003C4275">
        <w:rPr>
          <w:rFonts w:ascii="Trebuchet MS" w:hAnsi="Trebuchet MS"/>
        </w:rPr>
        <w:t>76</w:t>
      </w:r>
      <w:r w:rsidR="001A1C59" w:rsidRPr="00F662FF">
        <w:rPr>
          <w:rFonts w:ascii="Trebuchet MS" w:hAnsi="Trebuchet MS"/>
        </w:rPr>
        <w:fldChar w:fldCharType="end"/>
      </w:r>
    </w:p>
    <w:p w14:paraId="6568451C" w14:textId="338F5DA8" w:rsidR="009D185D" w:rsidRPr="00F662FF" w:rsidRDefault="009D185D">
      <w:pPr>
        <w:pStyle w:val="TOC1"/>
        <w:tabs>
          <w:tab w:val="left" w:pos="720"/>
        </w:tabs>
        <w:rPr>
          <w:rFonts w:ascii="Trebuchet MS" w:eastAsiaTheme="minorEastAsia" w:hAnsi="Trebuchet MS" w:cstheme="minorBidi"/>
          <w:b w:val="0"/>
          <w:sz w:val="22"/>
          <w:szCs w:val="22"/>
          <w:lang w:val="en-GB" w:eastAsia="en-GB"/>
        </w:rPr>
      </w:pPr>
      <w:r w:rsidRPr="00F662FF">
        <w:rPr>
          <w:rFonts w:ascii="Trebuchet MS" w:hAnsi="Trebuchet MS"/>
        </w:rPr>
        <w:t>19.</w:t>
      </w:r>
      <w:r w:rsidRPr="00F662FF">
        <w:rPr>
          <w:rFonts w:ascii="Trebuchet MS" w:eastAsiaTheme="minorEastAsia" w:hAnsi="Trebuchet MS" w:cstheme="minorBidi"/>
          <w:b w:val="0"/>
          <w:sz w:val="22"/>
          <w:szCs w:val="22"/>
          <w:lang w:val="en-GB" w:eastAsia="en-GB"/>
        </w:rPr>
        <w:tab/>
      </w:r>
      <w:r w:rsidRPr="00F662FF">
        <w:rPr>
          <w:rFonts w:ascii="Trebuchet MS" w:hAnsi="Trebuchet MS"/>
        </w:rPr>
        <w:t>Confidential Information</w:t>
      </w:r>
      <w:r w:rsidRPr="00F662FF">
        <w:rPr>
          <w:rFonts w:ascii="Trebuchet MS" w:hAnsi="Trebuchet MS"/>
        </w:rPr>
        <w:tab/>
      </w:r>
      <w:r w:rsidR="001A1C59" w:rsidRPr="00F662FF">
        <w:rPr>
          <w:rFonts w:ascii="Trebuchet MS" w:hAnsi="Trebuchet MS"/>
        </w:rPr>
        <w:fldChar w:fldCharType="begin"/>
      </w:r>
      <w:r w:rsidRPr="00F662FF">
        <w:rPr>
          <w:rFonts w:ascii="Trebuchet MS" w:hAnsi="Trebuchet MS"/>
        </w:rPr>
        <w:instrText xml:space="preserve"> PAGEREF _Toc468807159 \h </w:instrText>
      </w:r>
      <w:r w:rsidR="001A1C59" w:rsidRPr="00F662FF">
        <w:rPr>
          <w:rFonts w:ascii="Trebuchet MS" w:hAnsi="Trebuchet MS"/>
        </w:rPr>
      </w:r>
      <w:r w:rsidR="001A1C59" w:rsidRPr="00F662FF">
        <w:rPr>
          <w:rFonts w:ascii="Trebuchet MS" w:hAnsi="Trebuchet MS"/>
        </w:rPr>
        <w:fldChar w:fldCharType="separate"/>
      </w:r>
      <w:r w:rsidR="003C4275">
        <w:rPr>
          <w:rFonts w:ascii="Trebuchet MS" w:hAnsi="Trebuchet MS"/>
        </w:rPr>
        <w:t>76</w:t>
      </w:r>
      <w:r w:rsidR="001A1C59" w:rsidRPr="00F662FF">
        <w:rPr>
          <w:rFonts w:ascii="Trebuchet MS" w:hAnsi="Trebuchet MS"/>
        </w:rPr>
        <w:fldChar w:fldCharType="end"/>
      </w:r>
    </w:p>
    <w:p w14:paraId="6C303091" w14:textId="50E80908" w:rsidR="009D185D" w:rsidRPr="00F662FF" w:rsidRDefault="009D185D">
      <w:pPr>
        <w:pStyle w:val="TOC1"/>
        <w:tabs>
          <w:tab w:val="left" w:pos="720"/>
        </w:tabs>
        <w:rPr>
          <w:rFonts w:ascii="Trebuchet MS" w:eastAsiaTheme="minorEastAsia" w:hAnsi="Trebuchet MS" w:cstheme="minorBidi"/>
          <w:b w:val="0"/>
          <w:sz w:val="22"/>
          <w:szCs w:val="22"/>
          <w:lang w:val="en-GB" w:eastAsia="en-GB"/>
        </w:rPr>
      </w:pPr>
      <w:r w:rsidRPr="00F662FF">
        <w:rPr>
          <w:rFonts w:ascii="Trebuchet MS" w:hAnsi="Trebuchet MS"/>
        </w:rPr>
        <w:t>20.</w:t>
      </w:r>
      <w:r w:rsidRPr="00F662FF">
        <w:rPr>
          <w:rFonts w:ascii="Trebuchet MS" w:eastAsiaTheme="minorEastAsia" w:hAnsi="Trebuchet MS" w:cstheme="minorBidi"/>
          <w:b w:val="0"/>
          <w:sz w:val="22"/>
          <w:szCs w:val="22"/>
          <w:lang w:val="en-GB" w:eastAsia="en-GB"/>
        </w:rPr>
        <w:tab/>
      </w:r>
      <w:r w:rsidRPr="00F662FF">
        <w:rPr>
          <w:rFonts w:ascii="Trebuchet MS" w:hAnsi="Trebuchet MS"/>
        </w:rPr>
        <w:t>Subcontracting</w:t>
      </w:r>
      <w:r w:rsidRPr="00F662FF">
        <w:rPr>
          <w:rFonts w:ascii="Trebuchet MS" w:hAnsi="Trebuchet MS"/>
        </w:rPr>
        <w:tab/>
      </w:r>
      <w:r w:rsidR="001A1C59" w:rsidRPr="00F662FF">
        <w:rPr>
          <w:rFonts w:ascii="Trebuchet MS" w:hAnsi="Trebuchet MS"/>
        </w:rPr>
        <w:fldChar w:fldCharType="begin"/>
      </w:r>
      <w:r w:rsidRPr="00F662FF">
        <w:rPr>
          <w:rFonts w:ascii="Trebuchet MS" w:hAnsi="Trebuchet MS"/>
        </w:rPr>
        <w:instrText xml:space="preserve"> PAGEREF _Toc468807160 \h </w:instrText>
      </w:r>
      <w:r w:rsidR="001A1C59" w:rsidRPr="00F662FF">
        <w:rPr>
          <w:rFonts w:ascii="Trebuchet MS" w:hAnsi="Trebuchet MS"/>
        </w:rPr>
      </w:r>
      <w:r w:rsidR="001A1C59" w:rsidRPr="00F662FF">
        <w:rPr>
          <w:rFonts w:ascii="Trebuchet MS" w:hAnsi="Trebuchet MS"/>
        </w:rPr>
        <w:fldChar w:fldCharType="separate"/>
      </w:r>
      <w:r w:rsidR="003C4275">
        <w:rPr>
          <w:rFonts w:ascii="Trebuchet MS" w:hAnsi="Trebuchet MS"/>
        </w:rPr>
        <w:t>77</w:t>
      </w:r>
      <w:r w:rsidR="001A1C59" w:rsidRPr="00F662FF">
        <w:rPr>
          <w:rFonts w:ascii="Trebuchet MS" w:hAnsi="Trebuchet MS"/>
        </w:rPr>
        <w:fldChar w:fldCharType="end"/>
      </w:r>
    </w:p>
    <w:p w14:paraId="0FC40C03" w14:textId="111F1B37" w:rsidR="009D185D" w:rsidRPr="00F662FF" w:rsidRDefault="009D185D">
      <w:pPr>
        <w:pStyle w:val="TOC1"/>
        <w:tabs>
          <w:tab w:val="left" w:pos="720"/>
        </w:tabs>
        <w:rPr>
          <w:rFonts w:ascii="Trebuchet MS" w:eastAsiaTheme="minorEastAsia" w:hAnsi="Trebuchet MS" w:cstheme="minorBidi"/>
          <w:b w:val="0"/>
          <w:sz w:val="22"/>
          <w:szCs w:val="22"/>
          <w:lang w:val="en-GB" w:eastAsia="en-GB"/>
        </w:rPr>
      </w:pPr>
      <w:r w:rsidRPr="00F662FF">
        <w:rPr>
          <w:rFonts w:ascii="Trebuchet MS" w:hAnsi="Trebuchet MS"/>
        </w:rPr>
        <w:t>21.</w:t>
      </w:r>
      <w:r w:rsidRPr="00F662FF">
        <w:rPr>
          <w:rFonts w:ascii="Trebuchet MS" w:eastAsiaTheme="minorEastAsia" w:hAnsi="Trebuchet MS" w:cstheme="minorBidi"/>
          <w:b w:val="0"/>
          <w:sz w:val="22"/>
          <w:szCs w:val="22"/>
          <w:lang w:val="en-GB" w:eastAsia="en-GB"/>
        </w:rPr>
        <w:tab/>
      </w:r>
      <w:r w:rsidRPr="00F662FF">
        <w:rPr>
          <w:rFonts w:ascii="Trebuchet MS" w:hAnsi="Trebuchet MS"/>
        </w:rPr>
        <w:t>Specifications and Standards</w:t>
      </w:r>
      <w:r w:rsidRPr="00F662FF">
        <w:rPr>
          <w:rFonts w:ascii="Trebuchet MS" w:hAnsi="Trebuchet MS"/>
        </w:rPr>
        <w:tab/>
      </w:r>
      <w:r w:rsidR="001A1C59" w:rsidRPr="00F662FF">
        <w:rPr>
          <w:rFonts w:ascii="Trebuchet MS" w:hAnsi="Trebuchet MS"/>
        </w:rPr>
        <w:fldChar w:fldCharType="begin"/>
      </w:r>
      <w:r w:rsidRPr="00F662FF">
        <w:rPr>
          <w:rFonts w:ascii="Trebuchet MS" w:hAnsi="Trebuchet MS"/>
        </w:rPr>
        <w:instrText xml:space="preserve"> PAGEREF _Toc468807161 \h </w:instrText>
      </w:r>
      <w:r w:rsidR="001A1C59" w:rsidRPr="00F662FF">
        <w:rPr>
          <w:rFonts w:ascii="Trebuchet MS" w:hAnsi="Trebuchet MS"/>
        </w:rPr>
      </w:r>
      <w:r w:rsidR="001A1C59" w:rsidRPr="00F662FF">
        <w:rPr>
          <w:rFonts w:ascii="Trebuchet MS" w:hAnsi="Trebuchet MS"/>
        </w:rPr>
        <w:fldChar w:fldCharType="separate"/>
      </w:r>
      <w:r w:rsidR="003C4275">
        <w:rPr>
          <w:rFonts w:ascii="Trebuchet MS" w:hAnsi="Trebuchet MS"/>
        </w:rPr>
        <w:t>78</w:t>
      </w:r>
      <w:r w:rsidR="001A1C59" w:rsidRPr="00F662FF">
        <w:rPr>
          <w:rFonts w:ascii="Trebuchet MS" w:hAnsi="Trebuchet MS"/>
        </w:rPr>
        <w:fldChar w:fldCharType="end"/>
      </w:r>
    </w:p>
    <w:p w14:paraId="6F0D80C4" w14:textId="1E72F0CB" w:rsidR="009D185D" w:rsidRPr="00F662FF" w:rsidRDefault="009D185D">
      <w:pPr>
        <w:pStyle w:val="TOC1"/>
        <w:tabs>
          <w:tab w:val="left" w:pos="720"/>
        </w:tabs>
        <w:rPr>
          <w:rFonts w:ascii="Trebuchet MS" w:eastAsiaTheme="minorEastAsia" w:hAnsi="Trebuchet MS" w:cstheme="minorBidi"/>
          <w:b w:val="0"/>
          <w:sz w:val="22"/>
          <w:szCs w:val="22"/>
          <w:lang w:val="en-GB" w:eastAsia="en-GB"/>
        </w:rPr>
      </w:pPr>
      <w:r w:rsidRPr="00F662FF">
        <w:rPr>
          <w:rFonts w:ascii="Trebuchet MS" w:hAnsi="Trebuchet MS"/>
        </w:rPr>
        <w:t>22.</w:t>
      </w:r>
      <w:r w:rsidRPr="00F662FF">
        <w:rPr>
          <w:rFonts w:ascii="Trebuchet MS" w:eastAsiaTheme="minorEastAsia" w:hAnsi="Trebuchet MS" w:cstheme="minorBidi"/>
          <w:b w:val="0"/>
          <w:sz w:val="22"/>
          <w:szCs w:val="22"/>
          <w:lang w:val="en-GB" w:eastAsia="en-GB"/>
        </w:rPr>
        <w:tab/>
      </w:r>
      <w:r w:rsidRPr="00F662FF">
        <w:rPr>
          <w:rFonts w:ascii="Trebuchet MS" w:hAnsi="Trebuchet MS"/>
        </w:rPr>
        <w:t>Packing and Documents</w:t>
      </w:r>
      <w:r w:rsidRPr="00F662FF">
        <w:rPr>
          <w:rFonts w:ascii="Trebuchet MS" w:hAnsi="Trebuchet MS"/>
        </w:rPr>
        <w:tab/>
      </w:r>
      <w:r w:rsidR="001A1C59" w:rsidRPr="00F662FF">
        <w:rPr>
          <w:rFonts w:ascii="Trebuchet MS" w:hAnsi="Trebuchet MS"/>
        </w:rPr>
        <w:fldChar w:fldCharType="begin"/>
      </w:r>
      <w:r w:rsidRPr="00F662FF">
        <w:rPr>
          <w:rFonts w:ascii="Trebuchet MS" w:hAnsi="Trebuchet MS"/>
        </w:rPr>
        <w:instrText xml:space="preserve"> PAGEREF _Toc468807162 \h </w:instrText>
      </w:r>
      <w:r w:rsidR="001A1C59" w:rsidRPr="00F662FF">
        <w:rPr>
          <w:rFonts w:ascii="Trebuchet MS" w:hAnsi="Trebuchet MS"/>
        </w:rPr>
      </w:r>
      <w:r w:rsidR="001A1C59" w:rsidRPr="00F662FF">
        <w:rPr>
          <w:rFonts w:ascii="Trebuchet MS" w:hAnsi="Trebuchet MS"/>
        </w:rPr>
        <w:fldChar w:fldCharType="separate"/>
      </w:r>
      <w:r w:rsidR="003C4275">
        <w:rPr>
          <w:rFonts w:ascii="Trebuchet MS" w:hAnsi="Trebuchet MS"/>
        </w:rPr>
        <w:t>78</w:t>
      </w:r>
      <w:r w:rsidR="001A1C59" w:rsidRPr="00F662FF">
        <w:rPr>
          <w:rFonts w:ascii="Trebuchet MS" w:hAnsi="Trebuchet MS"/>
        </w:rPr>
        <w:fldChar w:fldCharType="end"/>
      </w:r>
    </w:p>
    <w:p w14:paraId="7411C973" w14:textId="37546683" w:rsidR="009D185D" w:rsidRPr="00F662FF" w:rsidRDefault="009D185D">
      <w:pPr>
        <w:pStyle w:val="TOC1"/>
        <w:tabs>
          <w:tab w:val="left" w:pos="720"/>
        </w:tabs>
        <w:rPr>
          <w:rFonts w:ascii="Trebuchet MS" w:eastAsiaTheme="minorEastAsia" w:hAnsi="Trebuchet MS" w:cstheme="minorBidi"/>
          <w:b w:val="0"/>
          <w:sz w:val="22"/>
          <w:szCs w:val="22"/>
          <w:lang w:val="en-GB" w:eastAsia="en-GB"/>
        </w:rPr>
      </w:pPr>
      <w:r w:rsidRPr="00F662FF">
        <w:rPr>
          <w:rFonts w:ascii="Trebuchet MS" w:hAnsi="Trebuchet MS"/>
        </w:rPr>
        <w:t>23.</w:t>
      </w:r>
      <w:r w:rsidRPr="00F662FF">
        <w:rPr>
          <w:rFonts w:ascii="Trebuchet MS" w:eastAsiaTheme="minorEastAsia" w:hAnsi="Trebuchet MS" w:cstheme="minorBidi"/>
          <w:b w:val="0"/>
          <w:sz w:val="22"/>
          <w:szCs w:val="22"/>
          <w:lang w:val="en-GB" w:eastAsia="en-GB"/>
        </w:rPr>
        <w:tab/>
      </w:r>
      <w:r w:rsidRPr="00F662FF">
        <w:rPr>
          <w:rFonts w:ascii="Trebuchet MS" w:hAnsi="Trebuchet MS"/>
        </w:rPr>
        <w:t>Insurance</w:t>
      </w:r>
      <w:r w:rsidRPr="00F662FF">
        <w:rPr>
          <w:rFonts w:ascii="Trebuchet MS" w:hAnsi="Trebuchet MS"/>
        </w:rPr>
        <w:tab/>
      </w:r>
      <w:r w:rsidR="001A1C59" w:rsidRPr="00F662FF">
        <w:rPr>
          <w:rFonts w:ascii="Trebuchet MS" w:hAnsi="Trebuchet MS"/>
        </w:rPr>
        <w:fldChar w:fldCharType="begin"/>
      </w:r>
      <w:r w:rsidRPr="00F662FF">
        <w:rPr>
          <w:rFonts w:ascii="Trebuchet MS" w:hAnsi="Trebuchet MS"/>
        </w:rPr>
        <w:instrText xml:space="preserve"> PAGEREF _Toc468807163 \h </w:instrText>
      </w:r>
      <w:r w:rsidR="001A1C59" w:rsidRPr="00F662FF">
        <w:rPr>
          <w:rFonts w:ascii="Trebuchet MS" w:hAnsi="Trebuchet MS"/>
        </w:rPr>
      </w:r>
      <w:r w:rsidR="001A1C59" w:rsidRPr="00F662FF">
        <w:rPr>
          <w:rFonts w:ascii="Trebuchet MS" w:hAnsi="Trebuchet MS"/>
        </w:rPr>
        <w:fldChar w:fldCharType="separate"/>
      </w:r>
      <w:r w:rsidR="003C4275">
        <w:rPr>
          <w:rFonts w:ascii="Trebuchet MS" w:hAnsi="Trebuchet MS"/>
        </w:rPr>
        <w:t>78</w:t>
      </w:r>
      <w:r w:rsidR="001A1C59" w:rsidRPr="00F662FF">
        <w:rPr>
          <w:rFonts w:ascii="Trebuchet MS" w:hAnsi="Trebuchet MS"/>
        </w:rPr>
        <w:fldChar w:fldCharType="end"/>
      </w:r>
    </w:p>
    <w:p w14:paraId="696A307E" w14:textId="22FD4FCA" w:rsidR="009D185D" w:rsidRPr="00F662FF" w:rsidRDefault="009D185D">
      <w:pPr>
        <w:pStyle w:val="TOC1"/>
        <w:tabs>
          <w:tab w:val="left" w:pos="720"/>
        </w:tabs>
        <w:rPr>
          <w:rFonts w:ascii="Trebuchet MS" w:eastAsiaTheme="minorEastAsia" w:hAnsi="Trebuchet MS" w:cstheme="minorBidi"/>
          <w:b w:val="0"/>
          <w:sz w:val="22"/>
          <w:szCs w:val="22"/>
          <w:lang w:val="en-GB" w:eastAsia="en-GB"/>
        </w:rPr>
      </w:pPr>
      <w:r w:rsidRPr="00F662FF">
        <w:rPr>
          <w:rFonts w:ascii="Trebuchet MS" w:hAnsi="Trebuchet MS"/>
        </w:rPr>
        <w:t>24.</w:t>
      </w:r>
      <w:r w:rsidRPr="00F662FF">
        <w:rPr>
          <w:rFonts w:ascii="Trebuchet MS" w:eastAsiaTheme="minorEastAsia" w:hAnsi="Trebuchet MS" w:cstheme="minorBidi"/>
          <w:b w:val="0"/>
          <w:sz w:val="22"/>
          <w:szCs w:val="22"/>
          <w:lang w:val="en-GB" w:eastAsia="en-GB"/>
        </w:rPr>
        <w:tab/>
      </w:r>
      <w:r w:rsidRPr="00F662FF">
        <w:rPr>
          <w:rFonts w:ascii="Trebuchet MS" w:hAnsi="Trebuchet MS"/>
        </w:rPr>
        <w:t>Transportation and Related Services</w:t>
      </w:r>
      <w:r w:rsidRPr="00F662FF">
        <w:rPr>
          <w:rFonts w:ascii="Trebuchet MS" w:hAnsi="Trebuchet MS"/>
        </w:rPr>
        <w:tab/>
      </w:r>
      <w:r w:rsidR="001A1C59" w:rsidRPr="00F662FF">
        <w:rPr>
          <w:rFonts w:ascii="Trebuchet MS" w:hAnsi="Trebuchet MS"/>
        </w:rPr>
        <w:fldChar w:fldCharType="begin"/>
      </w:r>
      <w:r w:rsidRPr="00F662FF">
        <w:rPr>
          <w:rFonts w:ascii="Trebuchet MS" w:hAnsi="Trebuchet MS"/>
        </w:rPr>
        <w:instrText xml:space="preserve"> PAGEREF _Toc468807164 \h </w:instrText>
      </w:r>
      <w:r w:rsidR="001A1C59" w:rsidRPr="00F662FF">
        <w:rPr>
          <w:rFonts w:ascii="Trebuchet MS" w:hAnsi="Trebuchet MS"/>
        </w:rPr>
      </w:r>
      <w:r w:rsidR="001A1C59" w:rsidRPr="00F662FF">
        <w:rPr>
          <w:rFonts w:ascii="Trebuchet MS" w:hAnsi="Trebuchet MS"/>
        </w:rPr>
        <w:fldChar w:fldCharType="separate"/>
      </w:r>
      <w:r w:rsidR="003C4275">
        <w:rPr>
          <w:rFonts w:ascii="Trebuchet MS" w:hAnsi="Trebuchet MS"/>
        </w:rPr>
        <w:t>78</w:t>
      </w:r>
      <w:r w:rsidR="001A1C59" w:rsidRPr="00F662FF">
        <w:rPr>
          <w:rFonts w:ascii="Trebuchet MS" w:hAnsi="Trebuchet MS"/>
        </w:rPr>
        <w:fldChar w:fldCharType="end"/>
      </w:r>
    </w:p>
    <w:p w14:paraId="29D34B62" w14:textId="4B67BF36" w:rsidR="009D185D" w:rsidRPr="00F662FF" w:rsidRDefault="009D185D">
      <w:pPr>
        <w:pStyle w:val="TOC1"/>
        <w:tabs>
          <w:tab w:val="left" w:pos="720"/>
        </w:tabs>
        <w:rPr>
          <w:rFonts w:ascii="Trebuchet MS" w:eastAsiaTheme="minorEastAsia" w:hAnsi="Trebuchet MS" w:cstheme="minorBidi"/>
          <w:b w:val="0"/>
          <w:sz w:val="22"/>
          <w:szCs w:val="22"/>
          <w:lang w:val="en-GB" w:eastAsia="en-GB"/>
        </w:rPr>
      </w:pPr>
      <w:r w:rsidRPr="00F662FF">
        <w:rPr>
          <w:rFonts w:ascii="Trebuchet MS" w:hAnsi="Trebuchet MS"/>
        </w:rPr>
        <w:t>25.</w:t>
      </w:r>
      <w:r w:rsidRPr="00F662FF">
        <w:rPr>
          <w:rFonts w:ascii="Trebuchet MS" w:eastAsiaTheme="minorEastAsia" w:hAnsi="Trebuchet MS" w:cstheme="minorBidi"/>
          <w:b w:val="0"/>
          <w:sz w:val="22"/>
          <w:szCs w:val="22"/>
          <w:lang w:val="en-GB" w:eastAsia="en-GB"/>
        </w:rPr>
        <w:tab/>
      </w:r>
      <w:r w:rsidRPr="00F662FF">
        <w:rPr>
          <w:rFonts w:ascii="Trebuchet MS" w:hAnsi="Trebuchet MS"/>
        </w:rPr>
        <w:t>Inspections and Tests</w:t>
      </w:r>
      <w:r w:rsidRPr="00F662FF">
        <w:rPr>
          <w:rFonts w:ascii="Trebuchet MS" w:hAnsi="Trebuchet MS"/>
        </w:rPr>
        <w:tab/>
      </w:r>
      <w:r w:rsidR="001A1C59" w:rsidRPr="00F662FF">
        <w:rPr>
          <w:rFonts w:ascii="Trebuchet MS" w:hAnsi="Trebuchet MS"/>
        </w:rPr>
        <w:fldChar w:fldCharType="begin"/>
      </w:r>
      <w:r w:rsidRPr="00F662FF">
        <w:rPr>
          <w:rFonts w:ascii="Trebuchet MS" w:hAnsi="Trebuchet MS"/>
        </w:rPr>
        <w:instrText xml:space="preserve"> PAGEREF _Toc468807165 \h </w:instrText>
      </w:r>
      <w:r w:rsidR="001A1C59" w:rsidRPr="00F662FF">
        <w:rPr>
          <w:rFonts w:ascii="Trebuchet MS" w:hAnsi="Trebuchet MS"/>
        </w:rPr>
      </w:r>
      <w:r w:rsidR="001A1C59" w:rsidRPr="00F662FF">
        <w:rPr>
          <w:rFonts w:ascii="Trebuchet MS" w:hAnsi="Trebuchet MS"/>
        </w:rPr>
        <w:fldChar w:fldCharType="separate"/>
      </w:r>
      <w:r w:rsidR="003C4275">
        <w:rPr>
          <w:rFonts w:ascii="Trebuchet MS" w:hAnsi="Trebuchet MS"/>
        </w:rPr>
        <w:t>79</w:t>
      </w:r>
      <w:r w:rsidR="001A1C59" w:rsidRPr="00F662FF">
        <w:rPr>
          <w:rFonts w:ascii="Trebuchet MS" w:hAnsi="Trebuchet MS"/>
        </w:rPr>
        <w:fldChar w:fldCharType="end"/>
      </w:r>
    </w:p>
    <w:p w14:paraId="29FFC0E0" w14:textId="58C47786" w:rsidR="009D185D" w:rsidRPr="00F662FF" w:rsidRDefault="009D185D">
      <w:pPr>
        <w:pStyle w:val="TOC1"/>
        <w:tabs>
          <w:tab w:val="left" w:pos="720"/>
        </w:tabs>
        <w:rPr>
          <w:rFonts w:ascii="Trebuchet MS" w:eastAsiaTheme="minorEastAsia" w:hAnsi="Trebuchet MS" w:cstheme="minorBidi"/>
          <w:b w:val="0"/>
          <w:sz w:val="22"/>
          <w:szCs w:val="22"/>
          <w:lang w:val="en-GB" w:eastAsia="en-GB"/>
        </w:rPr>
      </w:pPr>
      <w:r w:rsidRPr="00F662FF">
        <w:rPr>
          <w:rFonts w:ascii="Trebuchet MS" w:hAnsi="Trebuchet MS"/>
        </w:rPr>
        <w:t>26.</w:t>
      </w:r>
      <w:r w:rsidRPr="00F662FF">
        <w:rPr>
          <w:rFonts w:ascii="Trebuchet MS" w:eastAsiaTheme="minorEastAsia" w:hAnsi="Trebuchet MS" w:cstheme="minorBidi"/>
          <w:b w:val="0"/>
          <w:sz w:val="22"/>
          <w:szCs w:val="22"/>
          <w:lang w:val="en-GB" w:eastAsia="en-GB"/>
        </w:rPr>
        <w:tab/>
      </w:r>
      <w:r w:rsidRPr="00F662FF">
        <w:rPr>
          <w:rFonts w:ascii="Trebuchet MS" w:hAnsi="Trebuchet MS"/>
        </w:rPr>
        <w:t>Liquidated Damages</w:t>
      </w:r>
      <w:r w:rsidRPr="00F662FF">
        <w:rPr>
          <w:rFonts w:ascii="Trebuchet MS" w:hAnsi="Trebuchet MS"/>
        </w:rPr>
        <w:tab/>
      </w:r>
      <w:r w:rsidR="001A1C59" w:rsidRPr="00F662FF">
        <w:rPr>
          <w:rFonts w:ascii="Trebuchet MS" w:hAnsi="Trebuchet MS"/>
        </w:rPr>
        <w:fldChar w:fldCharType="begin"/>
      </w:r>
      <w:r w:rsidRPr="00F662FF">
        <w:rPr>
          <w:rFonts w:ascii="Trebuchet MS" w:hAnsi="Trebuchet MS"/>
        </w:rPr>
        <w:instrText xml:space="preserve"> PAGEREF _Toc468807166 \h </w:instrText>
      </w:r>
      <w:r w:rsidR="001A1C59" w:rsidRPr="00F662FF">
        <w:rPr>
          <w:rFonts w:ascii="Trebuchet MS" w:hAnsi="Trebuchet MS"/>
        </w:rPr>
      </w:r>
      <w:r w:rsidR="001A1C59" w:rsidRPr="00F662FF">
        <w:rPr>
          <w:rFonts w:ascii="Trebuchet MS" w:hAnsi="Trebuchet MS"/>
        </w:rPr>
        <w:fldChar w:fldCharType="separate"/>
      </w:r>
      <w:r w:rsidR="003C4275">
        <w:rPr>
          <w:rFonts w:ascii="Trebuchet MS" w:hAnsi="Trebuchet MS"/>
        </w:rPr>
        <w:t>80</w:t>
      </w:r>
      <w:r w:rsidR="001A1C59" w:rsidRPr="00F662FF">
        <w:rPr>
          <w:rFonts w:ascii="Trebuchet MS" w:hAnsi="Trebuchet MS"/>
        </w:rPr>
        <w:fldChar w:fldCharType="end"/>
      </w:r>
    </w:p>
    <w:p w14:paraId="539715C9" w14:textId="60C6E224" w:rsidR="009D185D" w:rsidRPr="00F662FF" w:rsidRDefault="009D185D">
      <w:pPr>
        <w:pStyle w:val="TOC1"/>
        <w:tabs>
          <w:tab w:val="left" w:pos="720"/>
        </w:tabs>
        <w:rPr>
          <w:rFonts w:ascii="Trebuchet MS" w:eastAsiaTheme="minorEastAsia" w:hAnsi="Trebuchet MS" w:cstheme="minorBidi"/>
          <w:b w:val="0"/>
          <w:sz w:val="22"/>
          <w:szCs w:val="22"/>
          <w:lang w:val="en-GB" w:eastAsia="en-GB"/>
        </w:rPr>
      </w:pPr>
      <w:r w:rsidRPr="00F662FF">
        <w:rPr>
          <w:rFonts w:ascii="Trebuchet MS" w:hAnsi="Trebuchet MS"/>
        </w:rPr>
        <w:t>27.</w:t>
      </w:r>
      <w:r w:rsidRPr="00F662FF">
        <w:rPr>
          <w:rFonts w:ascii="Trebuchet MS" w:eastAsiaTheme="minorEastAsia" w:hAnsi="Trebuchet MS" w:cstheme="minorBidi"/>
          <w:b w:val="0"/>
          <w:sz w:val="22"/>
          <w:szCs w:val="22"/>
          <w:lang w:val="en-GB" w:eastAsia="en-GB"/>
        </w:rPr>
        <w:tab/>
      </w:r>
      <w:r w:rsidRPr="00F662FF">
        <w:rPr>
          <w:rFonts w:ascii="Trebuchet MS" w:hAnsi="Trebuchet MS"/>
        </w:rPr>
        <w:t>Warranty</w:t>
      </w:r>
      <w:r w:rsidRPr="00F662FF">
        <w:rPr>
          <w:rFonts w:ascii="Trebuchet MS" w:hAnsi="Trebuchet MS"/>
        </w:rPr>
        <w:tab/>
      </w:r>
      <w:r w:rsidR="001A1C59" w:rsidRPr="00F662FF">
        <w:rPr>
          <w:rFonts w:ascii="Trebuchet MS" w:hAnsi="Trebuchet MS"/>
        </w:rPr>
        <w:fldChar w:fldCharType="begin"/>
      </w:r>
      <w:r w:rsidRPr="00F662FF">
        <w:rPr>
          <w:rFonts w:ascii="Trebuchet MS" w:hAnsi="Trebuchet MS"/>
        </w:rPr>
        <w:instrText xml:space="preserve"> PAGEREF _Toc468807167 \h </w:instrText>
      </w:r>
      <w:r w:rsidR="001A1C59" w:rsidRPr="00F662FF">
        <w:rPr>
          <w:rFonts w:ascii="Trebuchet MS" w:hAnsi="Trebuchet MS"/>
        </w:rPr>
      </w:r>
      <w:r w:rsidR="001A1C59" w:rsidRPr="00F662FF">
        <w:rPr>
          <w:rFonts w:ascii="Trebuchet MS" w:hAnsi="Trebuchet MS"/>
        </w:rPr>
        <w:fldChar w:fldCharType="separate"/>
      </w:r>
      <w:r w:rsidR="003C4275">
        <w:rPr>
          <w:rFonts w:ascii="Trebuchet MS" w:hAnsi="Trebuchet MS"/>
        </w:rPr>
        <w:t>80</w:t>
      </w:r>
      <w:r w:rsidR="001A1C59" w:rsidRPr="00F662FF">
        <w:rPr>
          <w:rFonts w:ascii="Trebuchet MS" w:hAnsi="Trebuchet MS"/>
        </w:rPr>
        <w:fldChar w:fldCharType="end"/>
      </w:r>
    </w:p>
    <w:p w14:paraId="662B93A3" w14:textId="189DD7A9" w:rsidR="009D185D" w:rsidRPr="00F662FF" w:rsidRDefault="009D185D">
      <w:pPr>
        <w:pStyle w:val="TOC1"/>
        <w:tabs>
          <w:tab w:val="left" w:pos="720"/>
        </w:tabs>
        <w:rPr>
          <w:rFonts w:ascii="Trebuchet MS" w:eastAsiaTheme="minorEastAsia" w:hAnsi="Trebuchet MS" w:cstheme="minorBidi"/>
          <w:b w:val="0"/>
          <w:sz w:val="22"/>
          <w:szCs w:val="22"/>
          <w:lang w:val="en-GB" w:eastAsia="en-GB"/>
        </w:rPr>
      </w:pPr>
      <w:r w:rsidRPr="00F662FF">
        <w:rPr>
          <w:rFonts w:ascii="Trebuchet MS" w:hAnsi="Trebuchet MS"/>
        </w:rPr>
        <w:t>28.</w:t>
      </w:r>
      <w:r w:rsidRPr="00F662FF">
        <w:rPr>
          <w:rFonts w:ascii="Trebuchet MS" w:eastAsiaTheme="minorEastAsia" w:hAnsi="Trebuchet MS" w:cstheme="minorBidi"/>
          <w:b w:val="0"/>
          <w:sz w:val="22"/>
          <w:szCs w:val="22"/>
          <w:lang w:val="en-GB" w:eastAsia="en-GB"/>
        </w:rPr>
        <w:tab/>
      </w:r>
      <w:r w:rsidRPr="00F662FF">
        <w:rPr>
          <w:rFonts w:ascii="Trebuchet MS" w:hAnsi="Trebuchet MS"/>
        </w:rPr>
        <w:t>Patent Indemnity</w:t>
      </w:r>
      <w:r w:rsidRPr="00F662FF">
        <w:rPr>
          <w:rFonts w:ascii="Trebuchet MS" w:hAnsi="Trebuchet MS"/>
        </w:rPr>
        <w:tab/>
      </w:r>
      <w:r w:rsidR="001A1C59" w:rsidRPr="00F662FF">
        <w:rPr>
          <w:rFonts w:ascii="Trebuchet MS" w:hAnsi="Trebuchet MS"/>
        </w:rPr>
        <w:fldChar w:fldCharType="begin"/>
      </w:r>
      <w:r w:rsidRPr="00F662FF">
        <w:rPr>
          <w:rFonts w:ascii="Trebuchet MS" w:hAnsi="Trebuchet MS"/>
        </w:rPr>
        <w:instrText xml:space="preserve"> PAGEREF _Toc468807168 \h </w:instrText>
      </w:r>
      <w:r w:rsidR="001A1C59" w:rsidRPr="00F662FF">
        <w:rPr>
          <w:rFonts w:ascii="Trebuchet MS" w:hAnsi="Trebuchet MS"/>
        </w:rPr>
      </w:r>
      <w:r w:rsidR="001A1C59" w:rsidRPr="00F662FF">
        <w:rPr>
          <w:rFonts w:ascii="Trebuchet MS" w:hAnsi="Trebuchet MS"/>
        </w:rPr>
        <w:fldChar w:fldCharType="separate"/>
      </w:r>
      <w:r w:rsidR="003C4275">
        <w:rPr>
          <w:rFonts w:ascii="Trebuchet MS" w:hAnsi="Trebuchet MS"/>
        </w:rPr>
        <w:t>80</w:t>
      </w:r>
      <w:r w:rsidR="001A1C59" w:rsidRPr="00F662FF">
        <w:rPr>
          <w:rFonts w:ascii="Trebuchet MS" w:hAnsi="Trebuchet MS"/>
        </w:rPr>
        <w:fldChar w:fldCharType="end"/>
      </w:r>
    </w:p>
    <w:p w14:paraId="30CBC954" w14:textId="6511D113" w:rsidR="009D185D" w:rsidRPr="00F662FF" w:rsidRDefault="009D185D">
      <w:pPr>
        <w:pStyle w:val="TOC1"/>
        <w:rPr>
          <w:rFonts w:ascii="Trebuchet MS" w:eastAsiaTheme="minorEastAsia" w:hAnsi="Trebuchet MS" w:cstheme="minorBidi"/>
          <w:b w:val="0"/>
          <w:sz w:val="22"/>
          <w:szCs w:val="22"/>
          <w:lang w:val="en-GB" w:eastAsia="en-GB"/>
        </w:rPr>
      </w:pPr>
      <w:r w:rsidRPr="00F662FF">
        <w:rPr>
          <w:rFonts w:ascii="Trebuchet MS" w:hAnsi="Trebuchet MS"/>
        </w:rPr>
        <w:t>29. Limitation of Liability</w:t>
      </w:r>
      <w:r w:rsidRPr="00F662FF">
        <w:rPr>
          <w:rFonts w:ascii="Trebuchet MS" w:hAnsi="Trebuchet MS"/>
        </w:rPr>
        <w:tab/>
      </w:r>
      <w:r w:rsidR="001A1C59" w:rsidRPr="00F662FF">
        <w:rPr>
          <w:rFonts w:ascii="Trebuchet MS" w:hAnsi="Trebuchet MS"/>
        </w:rPr>
        <w:fldChar w:fldCharType="begin"/>
      </w:r>
      <w:r w:rsidRPr="00F662FF">
        <w:rPr>
          <w:rFonts w:ascii="Trebuchet MS" w:hAnsi="Trebuchet MS"/>
        </w:rPr>
        <w:instrText xml:space="preserve"> PAGEREF _Toc468807169 \h </w:instrText>
      </w:r>
      <w:r w:rsidR="001A1C59" w:rsidRPr="00F662FF">
        <w:rPr>
          <w:rFonts w:ascii="Trebuchet MS" w:hAnsi="Trebuchet MS"/>
        </w:rPr>
      </w:r>
      <w:r w:rsidR="001A1C59" w:rsidRPr="00F662FF">
        <w:rPr>
          <w:rFonts w:ascii="Trebuchet MS" w:hAnsi="Trebuchet MS"/>
        </w:rPr>
        <w:fldChar w:fldCharType="separate"/>
      </w:r>
      <w:r w:rsidR="003C4275">
        <w:rPr>
          <w:rFonts w:ascii="Trebuchet MS" w:hAnsi="Trebuchet MS"/>
        </w:rPr>
        <w:t>81</w:t>
      </w:r>
      <w:r w:rsidR="001A1C59" w:rsidRPr="00F662FF">
        <w:rPr>
          <w:rFonts w:ascii="Trebuchet MS" w:hAnsi="Trebuchet MS"/>
        </w:rPr>
        <w:fldChar w:fldCharType="end"/>
      </w:r>
    </w:p>
    <w:p w14:paraId="14F771B0" w14:textId="370E7CA0" w:rsidR="009D185D" w:rsidRPr="00F662FF" w:rsidRDefault="009D185D">
      <w:pPr>
        <w:pStyle w:val="TOC1"/>
        <w:rPr>
          <w:rFonts w:ascii="Trebuchet MS" w:eastAsiaTheme="minorEastAsia" w:hAnsi="Trebuchet MS" w:cstheme="minorBidi"/>
          <w:b w:val="0"/>
          <w:sz w:val="22"/>
          <w:szCs w:val="22"/>
          <w:lang w:val="en-GB" w:eastAsia="en-GB"/>
        </w:rPr>
      </w:pPr>
      <w:r w:rsidRPr="00F662FF">
        <w:rPr>
          <w:rFonts w:ascii="Trebuchet MS" w:hAnsi="Trebuchet MS"/>
          <w:b w:val="0"/>
        </w:rPr>
        <w:t>30.</w:t>
      </w:r>
      <w:r w:rsidRPr="00F662FF">
        <w:rPr>
          <w:rFonts w:ascii="Trebuchet MS" w:hAnsi="Trebuchet MS"/>
        </w:rPr>
        <w:t xml:space="preserve"> Change in Laws and Regulations</w:t>
      </w:r>
      <w:r w:rsidRPr="00F662FF">
        <w:rPr>
          <w:rFonts w:ascii="Trebuchet MS" w:hAnsi="Trebuchet MS"/>
        </w:rPr>
        <w:tab/>
      </w:r>
      <w:r w:rsidR="001A1C59" w:rsidRPr="00F662FF">
        <w:rPr>
          <w:rFonts w:ascii="Trebuchet MS" w:hAnsi="Trebuchet MS"/>
        </w:rPr>
        <w:fldChar w:fldCharType="begin"/>
      </w:r>
      <w:r w:rsidRPr="00F662FF">
        <w:rPr>
          <w:rFonts w:ascii="Trebuchet MS" w:hAnsi="Trebuchet MS"/>
        </w:rPr>
        <w:instrText xml:space="preserve"> PAGEREF _Toc468807170 \h </w:instrText>
      </w:r>
      <w:r w:rsidR="001A1C59" w:rsidRPr="00F662FF">
        <w:rPr>
          <w:rFonts w:ascii="Trebuchet MS" w:hAnsi="Trebuchet MS"/>
        </w:rPr>
      </w:r>
      <w:r w:rsidR="001A1C59" w:rsidRPr="00F662FF">
        <w:rPr>
          <w:rFonts w:ascii="Trebuchet MS" w:hAnsi="Trebuchet MS"/>
        </w:rPr>
        <w:fldChar w:fldCharType="separate"/>
      </w:r>
      <w:r w:rsidR="003C4275">
        <w:rPr>
          <w:rFonts w:ascii="Trebuchet MS" w:hAnsi="Trebuchet MS"/>
        </w:rPr>
        <w:t>82</w:t>
      </w:r>
      <w:r w:rsidR="001A1C59" w:rsidRPr="00F662FF">
        <w:rPr>
          <w:rFonts w:ascii="Trebuchet MS" w:hAnsi="Trebuchet MS"/>
        </w:rPr>
        <w:fldChar w:fldCharType="end"/>
      </w:r>
    </w:p>
    <w:p w14:paraId="73D11C11" w14:textId="5DBBE4D1" w:rsidR="009D185D" w:rsidRPr="00F662FF" w:rsidRDefault="009D185D">
      <w:pPr>
        <w:pStyle w:val="TOC1"/>
        <w:rPr>
          <w:rFonts w:ascii="Trebuchet MS" w:eastAsiaTheme="minorEastAsia" w:hAnsi="Trebuchet MS" w:cstheme="minorBidi"/>
          <w:b w:val="0"/>
          <w:sz w:val="22"/>
          <w:szCs w:val="22"/>
          <w:lang w:val="en-GB" w:eastAsia="en-GB"/>
        </w:rPr>
      </w:pPr>
      <w:r w:rsidRPr="00F662FF">
        <w:rPr>
          <w:rFonts w:ascii="Trebuchet MS" w:hAnsi="Trebuchet MS"/>
        </w:rPr>
        <w:t>31. Force Majeure</w:t>
      </w:r>
      <w:r w:rsidRPr="00F662FF">
        <w:rPr>
          <w:rFonts w:ascii="Trebuchet MS" w:hAnsi="Trebuchet MS"/>
        </w:rPr>
        <w:tab/>
      </w:r>
      <w:r w:rsidR="001A1C59" w:rsidRPr="00F662FF">
        <w:rPr>
          <w:rFonts w:ascii="Trebuchet MS" w:hAnsi="Trebuchet MS"/>
        </w:rPr>
        <w:fldChar w:fldCharType="begin"/>
      </w:r>
      <w:r w:rsidRPr="00F662FF">
        <w:rPr>
          <w:rFonts w:ascii="Trebuchet MS" w:hAnsi="Trebuchet MS"/>
        </w:rPr>
        <w:instrText xml:space="preserve"> PAGEREF _Toc468807171 \h </w:instrText>
      </w:r>
      <w:r w:rsidR="001A1C59" w:rsidRPr="00F662FF">
        <w:rPr>
          <w:rFonts w:ascii="Trebuchet MS" w:hAnsi="Trebuchet MS"/>
        </w:rPr>
      </w:r>
      <w:r w:rsidR="001A1C59" w:rsidRPr="00F662FF">
        <w:rPr>
          <w:rFonts w:ascii="Trebuchet MS" w:hAnsi="Trebuchet MS"/>
        </w:rPr>
        <w:fldChar w:fldCharType="separate"/>
      </w:r>
      <w:r w:rsidR="003C4275">
        <w:rPr>
          <w:rFonts w:ascii="Trebuchet MS" w:hAnsi="Trebuchet MS"/>
        </w:rPr>
        <w:t>82</w:t>
      </w:r>
      <w:r w:rsidR="001A1C59" w:rsidRPr="00F662FF">
        <w:rPr>
          <w:rFonts w:ascii="Trebuchet MS" w:hAnsi="Trebuchet MS"/>
        </w:rPr>
        <w:fldChar w:fldCharType="end"/>
      </w:r>
    </w:p>
    <w:p w14:paraId="382E9BAE" w14:textId="762C7FF5" w:rsidR="009D185D" w:rsidRPr="00F662FF" w:rsidRDefault="009D185D">
      <w:pPr>
        <w:pStyle w:val="TOC1"/>
        <w:rPr>
          <w:rFonts w:ascii="Trebuchet MS" w:eastAsiaTheme="minorEastAsia" w:hAnsi="Trebuchet MS" w:cstheme="minorBidi"/>
          <w:b w:val="0"/>
          <w:sz w:val="22"/>
          <w:szCs w:val="22"/>
          <w:lang w:val="en-GB" w:eastAsia="en-GB"/>
        </w:rPr>
      </w:pPr>
      <w:r w:rsidRPr="00F662FF">
        <w:rPr>
          <w:rFonts w:ascii="Trebuchet MS" w:hAnsi="Trebuchet MS"/>
        </w:rPr>
        <w:t>32. Change Orders and Contract Amendments</w:t>
      </w:r>
      <w:r w:rsidRPr="00F662FF">
        <w:rPr>
          <w:rFonts w:ascii="Trebuchet MS" w:hAnsi="Trebuchet MS"/>
        </w:rPr>
        <w:tab/>
      </w:r>
      <w:r w:rsidR="001A1C59" w:rsidRPr="00F662FF">
        <w:rPr>
          <w:rFonts w:ascii="Trebuchet MS" w:hAnsi="Trebuchet MS"/>
        </w:rPr>
        <w:fldChar w:fldCharType="begin"/>
      </w:r>
      <w:r w:rsidRPr="00F662FF">
        <w:rPr>
          <w:rFonts w:ascii="Trebuchet MS" w:hAnsi="Trebuchet MS"/>
        </w:rPr>
        <w:instrText xml:space="preserve"> PAGEREF _Toc468807172 \h </w:instrText>
      </w:r>
      <w:r w:rsidR="001A1C59" w:rsidRPr="00F662FF">
        <w:rPr>
          <w:rFonts w:ascii="Trebuchet MS" w:hAnsi="Trebuchet MS"/>
        </w:rPr>
      </w:r>
      <w:r w:rsidR="001A1C59" w:rsidRPr="00F662FF">
        <w:rPr>
          <w:rFonts w:ascii="Trebuchet MS" w:hAnsi="Trebuchet MS"/>
        </w:rPr>
        <w:fldChar w:fldCharType="separate"/>
      </w:r>
      <w:r w:rsidR="003C4275">
        <w:rPr>
          <w:rFonts w:ascii="Trebuchet MS" w:hAnsi="Trebuchet MS"/>
        </w:rPr>
        <w:t>82</w:t>
      </w:r>
      <w:r w:rsidR="001A1C59" w:rsidRPr="00F662FF">
        <w:rPr>
          <w:rFonts w:ascii="Trebuchet MS" w:hAnsi="Trebuchet MS"/>
        </w:rPr>
        <w:fldChar w:fldCharType="end"/>
      </w:r>
    </w:p>
    <w:p w14:paraId="6F174470" w14:textId="3DD099BB" w:rsidR="009D185D" w:rsidRPr="00F662FF" w:rsidRDefault="009D185D">
      <w:pPr>
        <w:pStyle w:val="TOC1"/>
        <w:rPr>
          <w:rFonts w:ascii="Trebuchet MS" w:eastAsiaTheme="minorEastAsia" w:hAnsi="Trebuchet MS" w:cstheme="minorBidi"/>
          <w:b w:val="0"/>
          <w:sz w:val="22"/>
          <w:szCs w:val="22"/>
          <w:lang w:val="en-GB" w:eastAsia="en-GB"/>
        </w:rPr>
      </w:pPr>
      <w:r w:rsidRPr="00F662FF">
        <w:rPr>
          <w:rFonts w:ascii="Trebuchet MS" w:hAnsi="Trebuchet MS"/>
        </w:rPr>
        <w:t>33. Extensions of Time</w:t>
      </w:r>
      <w:r w:rsidRPr="00F662FF">
        <w:rPr>
          <w:rFonts w:ascii="Trebuchet MS" w:hAnsi="Trebuchet MS"/>
        </w:rPr>
        <w:tab/>
      </w:r>
      <w:r w:rsidR="001A1C59" w:rsidRPr="00F662FF">
        <w:rPr>
          <w:rFonts w:ascii="Trebuchet MS" w:hAnsi="Trebuchet MS"/>
        </w:rPr>
        <w:fldChar w:fldCharType="begin"/>
      </w:r>
      <w:r w:rsidRPr="00F662FF">
        <w:rPr>
          <w:rFonts w:ascii="Trebuchet MS" w:hAnsi="Trebuchet MS"/>
        </w:rPr>
        <w:instrText xml:space="preserve"> PAGEREF _Toc468807173 \h </w:instrText>
      </w:r>
      <w:r w:rsidR="001A1C59" w:rsidRPr="00F662FF">
        <w:rPr>
          <w:rFonts w:ascii="Trebuchet MS" w:hAnsi="Trebuchet MS"/>
        </w:rPr>
      </w:r>
      <w:r w:rsidR="001A1C59" w:rsidRPr="00F662FF">
        <w:rPr>
          <w:rFonts w:ascii="Trebuchet MS" w:hAnsi="Trebuchet MS"/>
        </w:rPr>
        <w:fldChar w:fldCharType="separate"/>
      </w:r>
      <w:r w:rsidR="003C4275">
        <w:rPr>
          <w:rFonts w:ascii="Trebuchet MS" w:hAnsi="Trebuchet MS"/>
        </w:rPr>
        <w:t>83</w:t>
      </w:r>
      <w:r w:rsidR="001A1C59" w:rsidRPr="00F662FF">
        <w:rPr>
          <w:rFonts w:ascii="Trebuchet MS" w:hAnsi="Trebuchet MS"/>
        </w:rPr>
        <w:fldChar w:fldCharType="end"/>
      </w:r>
    </w:p>
    <w:p w14:paraId="6AA981E8" w14:textId="390056F1" w:rsidR="009D185D" w:rsidRPr="00F662FF" w:rsidRDefault="009D185D">
      <w:pPr>
        <w:pStyle w:val="TOC1"/>
        <w:rPr>
          <w:rFonts w:ascii="Trebuchet MS" w:eastAsiaTheme="minorEastAsia" w:hAnsi="Trebuchet MS" w:cstheme="minorBidi"/>
          <w:b w:val="0"/>
          <w:sz w:val="22"/>
          <w:szCs w:val="22"/>
          <w:lang w:val="en-GB" w:eastAsia="en-GB"/>
        </w:rPr>
      </w:pPr>
      <w:r w:rsidRPr="00F662FF">
        <w:rPr>
          <w:rFonts w:ascii="Trebuchet MS" w:hAnsi="Trebuchet MS"/>
        </w:rPr>
        <w:t>34. Termination</w:t>
      </w:r>
      <w:r w:rsidRPr="00F662FF">
        <w:rPr>
          <w:rFonts w:ascii="Trebuchet MS" w:hAnsi="Trebuchet MS"/>
        </w:rPr>
        <w:tab/>
      </w:r>
      <w:r w:rsidR="001A1C59" w:rsidRPr="00F662FF">
        <w:rPr>
          <w:rFonts w:ascii="Trebuchet MS" w:hAnsi="Trebuchet MS"/>
        </w:rPr>
        <w:fldChar w:fldCharType="begin"/>
      </w:r>
      <w:r w:rsidRPr="00F662FF">
        <w:rPr>
          <w:rFonts w:ascii="Trebuchet MS" w:hAnsi="Trebuchet MS"/>
        </w:rPr>
        <w:instrText xml:space="preserve"> PAGEREF _Toc468807174 \h </w:instrText>
      </w:r>
      <w:r w:rsidR="001A1C59" w:rsidRPr="00F662FF">
        <w:rPr>
          <w:rFonts w:ascii="Trebuchet MS" w:hAnsi="Trebuchet MS"/>
        </w:rPr>
      </w:r>
      <w:r w:rsidR="001A1C59" w:rsidRPr="00F662FF">
        <w:rPr>
          <w:rFonts w:ascii="Trebuchet MS" w:hAnsi="Trebuchet MS"/>
        </w:rPr>
        <w:fldChar w:fldCharType="separate"/>
      </w:r>
      <w:r w:rsidR="003C4275">
        <w:rPr>
          <w:rFonts w:ascii="Trebuchet MS" w:hAnsi="Trebuchet MS"/>
        </w:rPr>
        <w:t>83</w:t>
      </w:r>
      <w:r w:rsidR="001A1C59" w:rsidRPr="00F662FF">
        <w:rPr>
          <w:rFonts w:ascii="Trebuchet MS" w:hAnsi="Trebuchet MS"/>
        </w:rPr>
        <w:fldChar w:fldCharType="end"/>
      </w:r>
    </w:p>
    <w:p w14:paraId="03E99FFD" w14:textId="69AA8202" w:rsidR="009D185D" w:rsidRPr="00F662FF" w:rsidRDefault="009D185D">
      <w:pPr>
        <w:pStyle w:val="TOC1"/>
        <w:rPr>
          <w:rFonts w:ascii="Trebuchet MS" w:eastAsiaTheme="minorEastAsia" w:hAnsi="Trebuchet MS" w:cstheme="minorBidi"/>
          <w:b w:val="0"/>
          <w:sz w:val="22"/>
          <w:szCs w:val="22"/>
          <w:lang w:val="en-GB" w:eastAsia="en-GB"/>
        </w:rPr>
      </w:pPr>
      <w:r w:rsidRPr="00F662FF">
        <w:rPr>
          <w:rFonts w:ascii="Trebuchet MS" w:hAnsi="Trebuchet MS"/>
        </w:rPr>
        <w:t>35. Assignment</w:t>
      </w:r>
      <w:r w:rsidRPr="00F662FF">
        <w:rPr>
          <w:rFonts w:ascii="Trebuchet MS" w:hAnsi="Trebuchet MS"/>
        </w:rPr>
        <w:tab/>
      </w:r>
      <w:r w:rsidR="001A1C59" w:rsidRPr="00F662FF">
        <w:rPr>
          <w:rFonts w:ascii="Trebuchet MS" w:hAnsi="Trebuchet MS"/>
        </w:rPr>
        <w:fldChar w:fldCharType="begin"/>
      </w:r>
      <w:r w:rsidRPr="00F662FF">
        <w:rPr>
          <w:rFonts w:ascii="Trebuchet MS" w:hAnsi="Trebuchet MS"/>
        </w:rPr>
        <w:instrText xml:space="preserve"> PAGEREF _Toc468807175 \h </w:instrText>
      </w:r>
      <w:r w:rsidR="001A1C59" w:rsidRPr="00F662FF">
        <w:rPr>
          <w:rFonts w:ascii="Trebuchet MS" w:hAnsi="Trebuchet MS"/>
        </w:rPr>
      </w:r>
      <w:r w:rsidR="001A1C59" w:rsidRPr="00F662FF">
        <w:rPr>
          <w:rFonts w:ascii="Trebuchet MS" w:hAnsi="Trebuchet MS"/>
        </w:rPr>
        <w:fldChar w:fldCharType="separate"/>
      </w:r>
      <w:r w:rsidR="003C4275">
        <w:rPr>
          <w:rFonts w:ascii="Trebuchet MS" w:hAnsi="Trebuchet MS"/>
        </w:rPr>
        <w:t>84</w:t>
      </w:r>
      <w:r w:rsidR="001A1C59" w:rsidRPr="00F662FF">
        <w:rPr>
          <w:rFonts w:ascii="Trebuchet MS" w:hAnsi="Trebuchet MS"/>
        </w:rPr>
        <w:fldChar w:fldCharType="end"/>
      </w:r>
    </w:p>
    <w:p w14:paraId="34AB664E" w14:textId="3DE258BF" w:rsidR="009D185D" w:rsidRPr="00F662FF" w:rsidRDefault="009D185D">
      <w:pPr>
        <w:pStyle w:val="TOC1"/>
        <w:rPr>
          <w:rFonts w:ascii="Trebuchet MS" w:eastAsiaTheme="minorEastAsia" w:hAnsi="Trebuchet MS" w:cstheme="minorBidi"/>
          <w:b w:val="0"/>
          <w:sz w:val="22"/>
          <w:szCs w:val="22"/>
          <w:lang w:val="en-GB" w:eastAsia="en-GB"/>
        </w:rPr>
      </w:pPr>
      <w:r w:rsidRPr="00F662FF">
        <w:rPr>
          <w:rFonts w:ascii="Trebuchet MS" w:hAnsi="Trebuchet MS"/>
          <w:bCs/>
        </w:rPr>
        <w:t>36. Export Restriction</w:t>
      </w:r>
      <w:r w:rsidRPr="00F662FF">
        <w:rPr>
          <w:rFonts w:ascii="Trebuchet MS" w:hAnsi="Trebuchet MS"/>
        </w:rPr>
        <w:tab/>
      </w:r>
      <w:r w:rsidR="001A1C59" w:rsidRPr="00F662FF">
        <w:rPr>
          <w:rFonts w:ascii="Trebuchet MS" w:hAnsi="Trebuchet MS"/>
        </w:rPr>
        <w:fldChar w:fldCharType="begin"/>
      </w:r>
      <w:r w:rsidRPr="00F662FF">
        <w:rPr>
          <w:rFonts w:ascii="Trebuchet MS" w:hAnsi="Trebuchet MS"/>
        </w:rPr>
        <w:instrText xml:space="preserve"> PAGEREF _Toc468807176 \h </w:instrText>
      </w:r>
      <w:r w:rsidR="001A1C59" w:rsidRPr="00F662FF">
        <w:rPr>
          <w:rFonts w:ascii="Trebuchet MS" w:hAnsi="Trebuchet MS"/>
        </w:rPr>
      </w:r>
      <w:r w:rsidR="001A1C59" w:rsidRPr="00F662FF">
        <w:rPr>
          <w:rFonts w:ascii="Trebuchet MS" w:hAnsi="Trebuchet MS"/>
        </w:rPr>
        <w:fldChar w:fldCharType="separate"/>
      </w:r>
      <w:r w:rsidR="003C4275">
        <w:rPr>
          <w:rFonts w:ascii="Trebuchet MS" w:hAnsi="Trebuchet MS"/>
        </w:rPr>
        <w:t>84</w:t>
      </w:r>
      <w:r w:rsidR="001A1C59" w:rsidRPr="00F662FF">
        <w:rPr>
          <w:rFonts w:ascii="Trebuchet MS" w:hAnsi="Trebuchet MS"/>
        </w:rPr>
        <w:fldChar w:fldCharType="end"/>
      </w:r>
    </w:p>
    <w:p w14:paraId="2E809D6C" w14:textId="77777777" w:rsidR="00FA1E82" w:rsidRPr="00F662FF" w:rsidRDefault="001A1C59" w:rsidP="00FA1E82">
      <w:pPr>
        <w:spacing w:after="80"/>
        <w:rPr>
          <w:rFonts w:ascii="Trebuchet MS" w:hAnsi="Trebuchet MS"/>
          <w:b/>
        </w:rPr>
      </w:pPr>
      <w:r w:rsidRPr="00F662FF">
        <w:rPr>
          <w:rFonts w:ascii="Trebuchet MS" w:hAnsi="Trebuchet MS"/>
        </w:rPr>
        <w:fldChar w:fldCharType="end"/>
      </w:r>
    </w:p>
    <w:p w14:paraId="1723FEF8" w14:textId="77777777" w:rsidR="00FA1E82" w:rsidRPr="00641B96" w:rsidRDefault="00FA1E82" w:rsidP="00734619">
      <w:pPr>
        <w:tabs>
          <w:tab w:val="left" w:pos="9781"/>
        </w:tabs>
        <w:rPr>
          <w:rFonts w:ascii="Trebuchet MS" w:hAnsi="Trebuchet MS"/>
          <w:b/>
        </w:rPr>
      </w:pPr>
      <w:r w:rsidRPr="00641B96">
        <w:rPr>
          <w:rFonts w:ascii="Trebuchet MS" w:hAnsi="Trebuchet MS"/>
          <w:b/>
        </w:rPr>
        <w:br w:type="page"/>
      </w:r>
    </w:p>
    <w:p w14:paraId="5AF9358D" w14:textId="77777777" w:rsidR="00FA1E82" w:rsidRPr="00641B96" w:rsidRDefault="00335CFC" w:rsidP="001338C6">
      <w:pPr>
        <w:spacing w:after="240"/>
        <w:jc w:val="center"/>
        <w:rPr>
          <w:rFonts w:ascii="Trebuchet MS" w:hAnsi="Trebuchet MS"/>
          <w:b/>
          <w:bCs/>
          <w:sz w:val="36"/>
        </w:rPr>
      </w:pPr>
      <w:r w:rsidRPr="00641B96">
        <w:rPr>
          <w:rFonts w:ascii="Trebuchet MS" w:hAnsi="Trebuchet MS"/>
          <w:b/>
          <w:bCs/>
          <w:sz w:val="36"/>
        </w:rPr>
        <w:t>Section V</w:t>
      </w:r>
      <w:r w:rsidR="007843D7" w:rsidRPr="00641B96">
        <w:rPr>
          <w:rFonts w:ascii="Trebuchet MS" w:hAnsi="Trebuchet MS"/>
          <w:b/>
          <w:bCs/>
          <w:sz w:val="36"/>
        </w:rPr>
        <w:t>I</w:t>
      </w:r>
      <w:r w:rsidR="00FA1E82" w:rsidRPr="00641B96">
        <w:rPr>
          <w:rFonts w:ascii="Trebuchet MS" w:hAnsi="Trebuchet MS"/>
          <w:b/>
          <w:bCs/>
          <w:sz w:val="36"/>
        </w:rPr>
        <w:t>.  General Conditions of Contract</w:t>
      </w:r>
    </w:p>
    <w:tbl>
      <w:tblPr>
        <w:tblW w:w="8931" w:type="dxa"/>
        <w:tblLayout w:type="fixed"/>
        <w:tblLook w:val="0000" w:firstRow="0" w:lastRow="0" w:firstColumn="0" w:lastColumn="0" w:noHBand="0" w:noVBand="0"/>
      </w:tblPr>
      <w:tblGrid>
        <w:gridCol w:w="8931"/>
      </w:tblGrid>
      <w:tr w:rsidR="00D757EC" w:rsidRPr="00641B96" w14:paraId="032F8A2E" w14:textId="77777777" w:rsidTr="001338C6">
        <w:tc>
          <w:tcPr>
            <w:tcW w:w="8931" w:type="dxa"/>
          </w:tcPr>
          <w:p w14:paraId="25884AAD" w14:textId="77777777" w:rsidR="00D757EC" w:rsidRPr="00A848A4" w:rsidRDefault="00D757EC" w:rsidP="001338C6">
            <w:pPr>
              <w:pStyle w:val="sec7-clauses"/>
              <w:spacing w:before="0"/>
              <w:rPr>
                <w:rFonts w:ascii="Trebuchet MS" w:hAnsi="Trebuchet MS"/>
                <w:sz w:val="22"/>
                <w:szCs w:val="22"/>
              </w:rPr>
            </w:pPr>
            <w:bookmarkStart w:id="122" w:name="_Toc468807141"/>
            <w:r>
              <w:rPr>
                <w:rFonts w:ascii="Trebuchet MS" w:hAnsi="Trebuchet MS"/>
                <w:sz w:val="22"/>
                <w:szCs w:val="22"/>
              </w:rPr>
              <w:t>1.</w:t>
            </w:r>
            <w:r w:rsidR="00537005">
              <w:rPr>
                <w:rFonts w:ascii="Trebuchet MS" w:hAnsi="Trebuchet MS"/>
                <w:sz w:val="22"/>
                <w:szCs w:val="22"/>
              </w:rPr>
              <w:t xml:space="preserve">      </w:t>
            </w:r>
            <w:r w:rsidRPr="00A848A4">
              <w:rPr>
                <w:rFonts w:ascii="Trebuchet MS" w:hAnsi="Trebuchet MS"/>
                <w:sz w:val="22"/>
                <w:szCs w:val="22"/>
              </w:rPr>
              <w:t>Definitions</w:t>
            </w:r>
          </w:p>
          <w:bookmarkEnd w:id="122"/>
          <w:p w14:paraId="78A58A43" w14:textId="77777777" w:rsidR="00D757EC" w:rsidRPr="00A848A4" w:rsidRDefault="00D757EC" w:rsidP="001338C6">
            <w:pPr>
              <w:pStyle w:val="Sub-ClauseText"/>
              <w:spacing w:before="0"/>
              <w:ind w:left="612" w:hanging="612"/>
              <w:rPr>
                <w:rFonts w:ascii="Trebuchet MS" w:hAnsi="Trebuchet MS"/>
                <w:spacing w:val="0"/>
                <w:sz w:val="22"/>
                <w:szCs w:val="22"/>
              </w:rPr>
            </w:pPr>
            <w:r w:rsidRPr="00A848A4">
              <w:rPr>
                <w:rFonts w:ascii="Trebuchet MS" w:hAnsi="Trebuchet MS"/>
                <w:spacing w:val="0"/>
                <w:sz w:val="22"/>
                <w:szCs w:val="22"/>
              </w:rPr>
              <w:t>1.1</w:t>
            </w:r>
            <w:r w:rsidRPr="00A848A4">
              <w:rPr>
                <w:rFonts w:ascii="Trebuchet MS" w:hAnsi="Trebuchet MS"/>
                <w:spacing w:val="0"/>
                <w:sz w:val="22"/>
                <w:szCs w:val="22"/>
              </w:rPr>
              <w:tab/>
              <w:t>The following words and expressions shall have the meanings hereby assigned to them:</w:t>
            </w:r>
          </w:p>
          <w:p w14:paraId="01B62E1F" w14:textId="77777777" w:rsidR="00D757EC" w:rsidRPr="00A848A4" w:rsidRDefault="00D757EC" w:rsidP="00F54E8B">
            <w:pPr>
              <w:pStyle w:val="Heading3"/>
              <w:numPr>
                <w:ilvl w:val="2"/>
                <w:numId w:val="33"/>
              </w:numPr>
              <w:spacing w:after="120"/>
              <w:rPr>
                <w:rFonts w:ascii="Trebuchet MS" w:hAnsi="Trebuchet MS"/>
                <w:sz w:val="22"/>
                <w:szCs w:val="22"/>
              </w:rPr>
            </w:pPr>
            <w:r w:rsidRPr="00A848A4">
              <w:rPr>
                <w:rFonts w:ascii="Trebuchet MS" w:hAnsi="Trebuchet MS"/>
                <w:sz w:val="22"/>
                <w:szCs w:val="22"/>
              </w:rPr>
              <w:t>“</w:t>
            </w:r>
            <w:proofErr w:type="spellStart"/>
            <w:r w:rsidR="00592D37">
              <w:rPr>
                <w:rFonts w:ascii="Trebuchet MS" w:hAnsi="Trebuchet MS"/>
                <w:sz w:val="22"/>
                <w:szCs w:val="22"/>
              </w:rPr>
              <w:t>GoJ</w:t>
            </w:r>
            <w:proofErr w:type="spellEnd"/>
            <w:r w:rsidRPr="00A848A4">
              <w:rPr>
                <w:rFonts w:ascii="Trebuchet MS" w:hAnsi="Trebuchet MS"/>
                <w:sz w:val="22"/>
                <w:szCs w:val="22"/>
              </w:rPr>
              <w:t>” means the Government of Jamaica.</w:t>
            </w:r>
          </w:p>
          <w:p w14:paraId="4513FF74" w14:textId="77777777" w:rsidR="00D757EC" w:rsidRPr="00A848A4" w:rsidRDefault="00D757EC" w:rsidP="00F54E8B">
            <w:pPr>
              <w:pStyle w:val="Heading3"/>
              <w:numPr>
                <w:ilvl w:val="2"/>
                <w:numId w:val="33"/>
              </w:numPr>
              <w:spacing w:after="120"/>
              <w:rPr>
                <w:rFonts w:ascii="Trebuchet MS" w:hAnsi="Trebuchet MS"/>
                <w:sz w:val="22"/>
                <w:szCs w:val="22"/>
              </w:rPr>
            </w:pPr>
            <w:r w:rsidRPr="00A848A4">
              <w:rPr>
                <w:rFonts w:ascii="Trebuchet MS" w:hAnsi="Trebuchet MS"/>
                <w:sz w:val="22"/>
                <w:szCs w:val="22"/>
              </w:rPr>
              <w:t xml:space="preserve">“Contract” means the Contract Agreement entered into between the procuring entity and the </w:t>
            </w:r>
            <w:r>
              <w:rPr>
                <w:rFonts w:ascii="Trebuchet MS" w:hAnsi="Trebuchet MS"/>
                <w:sz w:val="22"/>
                <w:szCs w:val="22"/>
              </w:rPr>
              <w:t>supplier</w:t>
            </w:r>
            <w:r w:rsidRPr="00A848A4">
              <w:rPr>
                <w:rFonts w:ascii="Trebuchet MS" w:hAnsi="Trebuchet MS"/>
                <w:sz w:val="22"/>
                <w:szCs w:val="22"/>
              </w:rPr>
              <w:t>, together with the Contract Documents referred to therein, including all attachments, appendices, and all documents incorporated by reference therein.</w:t>
            </w:r>
          </w:p>
          <w:p w14:paraId="2B3BD4B8" w14:textId="77777777" w:rsidR="00D757EC" w:rsidRPr="00A848A4" w:rsidRDefault="00D757EC" w:rsidP="00F54E8B">
            <w:pPr>
              <w:pStyle w:val="Heading3"/>
              <w:numPr>
                <w:ilvl w:val="2"/>
                <w:numId w:val="33"/>
              </w:numPr>
              <w:spacing w:after="120"/>
              <w:rPr>
                <w:rFonts w:ascii="Trebuchet MS" w:hAnsi="Trebuchet MS"/>
                <w:sz w:val="22"/>
                <w:szCs w:val="22"/>
              </w:rPr>
            </w:pPr>
            <w:r w:rsidRPr="00A848A4">
              <w:rPr>
                <w:rFonts w:ascii="Trebuchet MS" w:hAnsi="Trebuchet MS"/>
                <w:sz w:val="22"/>
                <w:szCs w:val="22"/>
              </w:rPr>
              <w:t>“Contract Documents” means the documents listed in the Contract Agreement, including any amendments thereto.</w:t>
            </w:r>
          </w:p>
          <w:p w14:paraId="315C5D94" w14:textId="77777777" w:rsidR="00D757EC" w:rsidRPr="00A848A4" w:rsidRDefault="00D757EC" w:rsidP="00F54E8B">
            <w:pPr>
              <w:pStyle w:val="Heading3"/>
              <w:numPr>
                <w:ilvl w:val="2"/>
                <w:numId w:val="33"/>
              </w:numPr>
              <w:spacing w:after="120"/>
              <w:rPr>
                <w:rFonts w:ascii="Trebuchet MS" w:hAnsi="Trebuchet MS"/>
                <w:sz w:val="22"/>
                <w:szCs w:val="22"/>
              </w:rPr>
            </w:pPr>
            <w:r w:rsidRPr="00A848A4">
              <w:rPr>
                <w:rFonts w:ascii="Trebuchet MS" w:hAnsi="Trebuchet MS"/>
                <w:sz w:val="22"/>
                <w:szCs w:val="22"/>
              </w:rPr>
              <w:t xml:space="preserve">“Contract Price” means the price payable to the </w:t>
            </w:r>
            <w:r>
              <w:rPr>
                <w:rFonts w:ascii="Trebuchet MS" w:hAnsi="Trebuchet MS"/>
                <w:sz w:val="22"/>
                <w:szCs w:val="22"/>
              </w:rPr>
              <w:t>supplier</w:t>
            </w:r>
            <w:r w:rsidRPr="00A848A4">
              <w:rPr>
                <w:rFonts w:ascii="Trebuchet MS" w:hAnsi="Trebuchet MS"/>
                <w:sz w:val="22"/>
                <w:szCs w:val="22"/>
              </w:rPr>
              <w:t xml:space="preserve"> as specified in the Contract Agreement, subject to such additions and adjustments thereto or deductions therefrom, as may be made pursuant to the Contract.</w:t>
            </w:r>
          </w:p>
          <w:p w14:paraId="3F7EBC39" w14:textId="77777777" w:rsidR="00D757EC" w:rsidRPr="00A848A4" w:rsidRDefault="00D757EC" w:rsidP="00F54E8B">
            <w:pPr>
              <w:pStyle w:val="Heading3"/>
              <w:numPr>
                <w:ilvl w:val="2"/>
                <w:numId w:val="33"/>
              </w:numPr>
              <w:spacing w:after="120"/>
              <w:rPr>
                <w:rFonts w:ascii="Trebuchet MS" w:hAnsi="Trebuchet MS"/>
                <w:sz w:val="22"/>
                <w:szCs w:val="22"/>
              </w:rPr>
            </w:pPr>
            <w:r w:rsidRPr="00A848A4">
              <w:rPr>
                <w:rFonts w:ascii="Trebuchet MS" w:hAnsi="Trebuchet MS"/>
                <w:sz w:val="22"/>
                <w:szCs w:val="22"/>
              </w:rPr>
              <w:t>“Day” means calendar day.</w:t>
            </w:r>
          </w:p>
          <w:p w14:paraId="7C07BF27" w14:textId="77777777" w:rsidR="00D757EC" w:rsidRPr="00A848A4" w:rsidRDefault="00D757EC" w:rsidP="00F54E8B">
            <w:pPr>
              <w:pStyle w:val="Heading3"/>
              <w:numPr>
                <w:ilvl w:val="2"/>
                <w:numId w:val="33"/>
              </w:numPr>
              <w:spacing w:after="120"/>
              <w:rPr>
                <w:rFonts w:ascii="Trebuchet MS" w:hAnsi="Trebuchet MS"/>
                <w:sz w:val="22"/>
                <w:szCs w:val="22"/>
              </w:rPr>
            </w:pPr>
            <w:r w:rsidRPr="00A848A4">
              <w:rPr>
                <w:rFonts w:ascii="Trebuchet MS" w:hAnsi="Trebuchet MS"/>
                <w:sz w:val="22"/>
                <w:szCs w:val="22"/>
              </w:rPr>
              <w:t xml:space="preserve"> “Completion” means the fulfillment of the related services by the </w:t>
            </w:r>
            <w:r>
              <w:rPr>
                <w:rFonts w:ascii="Trebuchet MS" w:hAnsi="Trebuchet MS"/>
                <w:sz w:val="22"/>
                <w:szCs w:val="22"/>
              </w:rPr>
              <w:t>supplier</w:t>
            </w:r>
            <w:r w:rsidRPr="00A848A4">
              <w:rPr>
                <w:rFonts w:ascii="Trebuchet MS" w:hAnsi="Trebuchet MS"/>
                <w:sz w:val="22"/>
                <w:szCs w:val="22"/>
              </w:rPr>
              <w:t xml:space="preserve"> in accordance with the terms and conditions set forth in the Contract. </w:t>
            </w:r>
          </w:p>
          <w:p w14:paraId="503D4350" w14:textId="77777777" w:rsidR="00D757EC" w:rsidRPr="00A848A4" w:rsidRDefault="00D757EC" w:rsidP="00F54E8B">
            <w:pPr>
              <w:pStyle w:val="Heading3"/>
              <w:numPr>
                <w:ilvl w:val="2"/>
                <w:numId w:val="33"/>
              </w:numPr>
              <w:spacing w:after="120"/>
              <w:rPr>
                <w:rFonts w:ascii="Trebuchet MS" w:hAnsi="Trebuchet MS"/>
                <w:sz w:val="22"/>
                <w:szCs w:val="22"/>
              </w:rPr>
            </w:pPr>
            <w:r w:rsidRPr="00A848A4">
              <w:rPr>
                <w:rFonts w:ascii="Trebuchet MS" w:hAnsi="Trebuchet MS"/>
                <w:sz w:val="22"/>
                <w:szCs w:val="22"/>
              </w:rPr>
              <w:t>“GCC” means the General Conditions of Contract.</w:t>
            </w:r>
          </w:p>
          <w:p w14:paraId="594C2F8C" w14:textId="77777777" w:rsidR="00D757EC" w:rsidRPr="00A848A4" w:rsidRDefault="00D757EC" w:rsidP="00F54E8B">
            <w:pPr>
              <w:pStyle w:val="Heading3"/>
              <w:numPr>
                <w:ilvl w:val="2"/>
                <w:numId w:val="33"/>
              </w:numPr>
              <w:spacing w:after="120"/>
              <w:rPr>
                <w:rFonts w:ascii="Trebuchet MS" w:hAnsi="Trebuchet MS"/>
                <w:sz w:val="22"/>
                <w:szCs w:val="22"/>
              </w:rPr>
            </w:pPr>
            <w:r w:rsidRPr="00A848A4">
              <w:rPr>
                <w:rFonts w:ascii="Trebuchet MS" w:hAnsi="Trebuchet MS"/>
                <w:sz w:val="22"/>
                <w:szCs w:val="22"/>
              </w:rPr>
              <w:t xml:space="preserve">“goods” means things of every kind and description, whether tangible or intangible, including commodities, agricultural crops, raw materials, products and equipment; matter in solid, liquid or gaseous form; and services incidental to the supply of such things that the </w:t>
            </w:r>
            <w:r>
              <w:rPr>
                <w:rFonts w:ascii="Trebuchet MS" w:hAnsi="Trebuchet MS"/>
                <w:sz w:val="22"/>
                <w:szCs w:val="22"/>
              </w:rPr>
              <w:t>supplier</w:t>
            </w:r>
            <w:r w:rsidRPr="00A848A4">
              <w:rPr>
                <w:rFonts w:ascii="Trebuchet MS" w:hAnsi="Trebuchet MS"/>
                <w:sz w:val="22"/>
                <w:szCs w:val="22"/>
              </w:rPr>
              <w:t xml:space="preserve"> is required to supply to the procuring entity under the Contract.</w:t>
            </w:r>
          </w:p>
          <w:p w14:paraId="5AC905BE" w14:textId="77777777" w:rsidR="00D757EC" w:rsidRPr="00A848A4" w:rsidRDefault="00D757EC" w:rsidP="00F54E8B">
            <w:pPr>
              <w:pStyle w:val="Heading3"/>
              <w:numPr>
                <w:ilvl w:val="2"/>
                <w:numId w:val="33"/>
              </w:numPr>
              <w:spacing w:after="120"/>
              <w:rPr>
                <w:rFonts w:ascii="Trebuchet MS" w:hAnsi="Trebuchet MS"/>
                <w:sz w:val="22"/>
                <w:szCs w:val="22"/>
              </w:rPr>
            </w:pPr>
            <w:r w:rsidRPr="00A848A4">
              <w:rPr>
                <w:rFonts w:ascii="Trebuchet MS" w:hAnsi="Trebuchet MS"/>
                <w:sz w:val="22"/>
                <w:szCs w:val="22"/>
              </w:rPr>
              <w:t xml:space="preserve">“procuring entity” means the </w:t>
            </w:r>
            <w:proofErr w:type="spellStart"/>
            <w:r w:rsidR="00592D37">
              <w:rPr>
                <w:rFonts w:ascii="Trebuchet MS" w:hAnsi="Trebuchet MS"/>
                <w:sz w:val="22"/>
                <w:szCs w:val="22"/>
              </w:rPr>
              <w:t>GoJ</w:t>
            </w:r>
            <w:proofErr w:type="spellEnd"/>
            <w:r w:rsidRPr="00A848A4">
              <w:rPr>
                <w:rFonts w:ascii="Trebuchet MS" w:hAnsi="Trebuchet MS"/>
                <w:sz w:val="22"/>
                <w:szCs w:val="22"/>
              </w:rPr>
              <w:t xml:space="preserve"> entity purchasing the goods and related services, as specified in the </w:t>
            </w:r>
            <w:r w:rsidRPr="00A848A4">
              <w:rPr>
                <w:rFonts w:ascii="Trebuchet MS" w:hAnsi="Trebuchet MS"/>
                <w:b/>
                <w:sz w:val="22"/>
                <w:szCs w:val="22"/>
              </w:rPr>
              <w:t>SCC</w:t>
            </w:r>
            <w:r w:rsidRPr="00A848A4">
              <w:rPr>
                <w:rFonts w:ascii="Trebuchet MS" w:hAnsi="Trebuchet MS"/>
                <w:b/>
                <w:bCs/>
                <w:sz w:val="22"/>
                <w:szCs w:val="22"/>
              </w:rPr>
              <w:t>.</w:t>
            </w:r>
          </w:p>
          <w:p w14:paraId="6CEE3BD6" w14:textId="77777777" w:rsidR="00D757EC" w:rsidRPr="00A848A4" w:rsidRDefault="00D757EC" w:rsidP="00F54E8B">
            <w:pPr>
              <w:pStyle w:val="Heading3"/>
              <w:numPr>
                <w:ilvl w:val="2"/>
                <w:numId w:val="33"/>
              </w:numPr>
              <w:spacing w:after="120"/>
              <w:rPr>
                <w:rFonts w:ascii="Trebuchet MS" w:hAnsi="Trebuchet MS"/>
                <w:sz w:val="22"/>
                <w:szCs w:val="22"/>
              </w:rPr>
            </w:pPr>
            <w:r w:rsidRPr="00A848A4">
              <w:rPr>
                <w:rFonts w:ascii="Trebuchet MS" w:hAnsi="Trebuchet MS"/>
                <w:sz w:val="22"/>
                <w:szCs w:val="22"/>
              </w:rPr>
              <w:t xml:space="preserve">“related services” means the services incidental to the supply of the goods, such as insurance, installation, training and initial maintenance and other such obligations of the </w:t>
            </w:r>
            <w:r>
              <w:rPr>
                <w:rFonts w:ascii="Trebuchet MS" w:hAnsi="Trebuchet MS"/>
                <w:sz w:val="22"/>
                <w:szCs w:val="22"/>
              </w:rPr>
              <w:t>supplier</w:t>
            </w:r>
            <w:r w:rsidRPr="00A848A4">
              <w:rPr>
                <w:rFonts w:ascii="Trebuchet MS" w:hAnsi="Trebuchet MS"/>
                <w:sz w:val="22"/>
                <w:szCs w:val="22"/>
              </w:rPr>
              <w:t xml:space="preserve"> under the Contract.</w:t>
            </w:r>
          </w:p>
          <w:p w14:paraId="0A7A7D94" w14:textId="77777777" w:rsidR="00D757EC" w:rsidRPr="00A848A4" w:rsidRDefault="00D757EC" w:rsidP="00F54E8B">
            <w:pPr>
              <w:pStyle w:val="Heading3"/>
              <w:numPr>
                <w:ilvl w:val="2"/>
                <w:numId w:val="33"/>
              </w:numPr>
              <w:spacing w:after="120"/>
              <w:rPr>
                <w:rFonts w:ascii="Trebuchet MS" w:hAnsi="Trebuchet MS"/>
                <w:sz w:val="22"/>
                <w:szCs w:val="22"/>
              </w:rPr>
            </w:pPr>
            <w:r w:rsidRPr="00A848A4">
              <w:rPr>
                <w:rFonts w:ascii="Trebuchet MS" w:hAnsi="Trebuchet MS"/>
                <w:sz w:val="22"/>
                <w:szCs w:val="22"/>
              </w:rPr>
              <w:t>“SCC” means the Special Conditions of Contract.</w:t>
            </w:r>
          </w:p>
          <w:p w14:paraId="18303B8F" w14:textId="77777777" w:rsidR="00D757EC" w:rsidRPr="00A848A4" w:rsidRDefault="00D757EC" w:rsidP="00F54E8B">
            <w:pPr>
              <w:pStyle w:val="Heading3"/>
              <w:numPr>
                <w:ilvl w:val="2"/>
                <w:numId w:val="33"/>
              </w:numPr>
              <w:spacing w:after="120"/>
              <w:rPr>
                <w:rFonts w:ascii="Trebuchet MS" w:hAnsi="Trebuchet MS"/>
                <w:sz w:val="22"/>
                <w:szCs w:val="22"/>
              </w:rPr>
            </w:pPr>
            <w:r w:rsidRPr="00A848A4">
              <w:rPr>
                <w:rFonts w:ascii="Trebuchet MS" w:hAnsi="Trebuchet MS"/>
                <w:sz w:val="22"/>
                <w:szCs w:val="22"/>
              </w:rPr>
              <w:t xml:space="preserve">“Subcontractor” means any natural person, private or government entity, or a combination of the above, to whom any part of the goods to be supplied or execution of any part of the related services is subcontracted by the </w:t>
            </w:r>
            <w:r>
              <w:rPr>
                <w:rFonts w:ascii="Trebuchet MS" w:hAnsi="Trebuchet MS"/>
                <w:sz w:val="22"/>
                <w:szCs w:val="22"/>
              </w:rPr>
              <w:t>supplier</w:t>
            </w:r>
            <w:r w:rsidRPr="00A848A4">
              <w:rPr>
                <w:rFonts w:ascii="Trebuchet MS" w:hAnsi="Trebuchet MS"/>
                <w:sz w:val="22"/>
                <w:szCs w:val="22"/>
              </w:rPr>
              <w:t>.</w:t>
            </w:r>
          </w:p>
          <w:p w14:paraId="0D69978C" w14:textId="77777777" w:rsidR="00D757EC" w:rsidRPr="00A848A4" w:rsidRDefault="00D757EC" w:rsidP="00F54E8B">
            <w:pPr>
              <w:pStyle w:val="Heading3"/>
              <w:numPr>
                <w:ilvl w:val="2"/>
                <w:numId w:val="33"/>
              </w:numPr>
              <w:spacing w:after="120"/>
              <w:rPr>
                <w:rFonts w:ascii="Trebuchet MS" w:hAnsi="Trebuchet MS"/>
                <w:spacing w:val="-4"/>
                <w:sz w:val="22"/>
                <w:szCs w:val="22"/>
              </w:rPr>
            </w:pPr>
            <w:r w:rsidRPr="00A848A4">
              <w:rPr>
                <w:rFonts w:ascii="Trebuchet MS" w:hAnsi="Trebuchet MS"/>
                <w:spacing w:val="-4"/>
                <w:sz w:val="22"/>
                <w:szCs w:val="22"/>
              </w:rPr>
              <w:t>“</w:t>
            </w:r>
            <w:r>
              <w:rPr>
                <w:rFonts w:ascii="Trebuchet MS" w:hAnsi="Trebuchet MS"/>
                <w:spacing w:val="-4"/>
                <w:sz w:val="22"/>
                <w:szCs w:val="22"/>
              </w:rPr>
              <w:t>supplier</w:t>
            </w:r>
            <w:r w:rsidRPr="00A848A4">
              <w:rPr>
                <w:rFonts w:ascii="Trebuchet MS" w:hAnsi="Trebuchet MS"/>
                <w:spacing w:val="-4"/>
                <w:sz w:val="22"/>
                <w:szCs w:val="22"/>
              </w:rPr>
              <w:t xml:space="preserve">” means a person, firm or entity that is registered in the Public Procurement Commission to participate in the procurement proceedings mentioned above.  </w:t>
            </w:r>
          </w:p>
          <w:p w14:paraId="26E78AFC" w14:textId="77777777" w:rsidR="00D757EC" w:rsidRDefault="00D757EC" w:rsidP="00F54E8B">
            <w:pPr>
              <w:pStyle w:val="Heading3"/>
              <w:numPr>
                <w:ilvl w:val="2"/>
                <w:numId w:val="33"/>
              </w:numPr>
              <w:spacing w:after="120"/>
              <w:rPr>
                <w:rFonts w:ascii="Trebuchet MS" w:hAnsi="Trebuchet MS"/>
                <w:b/>
                <w:bCs/>
                <w:sz w:val="22"/>
                <w:szCs w:val="22"/>
              </w:rPr>
            </w:pPr>
            <w:r w:rsidRPr="00A848A4">
              <w:rPr>
                <w:rFonts w:ascii="Trebuchet MS" w:hAnsi="Trebuchet MS"/>
                <w:sz w:val="22"/>
                <w:szCs w:val="22"/>
              </w:rPr>
              <w:t xml:space="preserve">“The Project Site,” where applicable, means the place named in the </w:t>
            </w:r>
            <w:r w:rsidRPr="00A848A4">
              <w:rPr>
                <w:rFonts w:ascii="Trebuchet MS" w:hAnsi="Trebuchet MS"/>
                <w:b/>
                <w:sz w:val="22"/>
                <w:szCs w:val="22"/>
              </w:rPr>
              <w:t>SCC</w:t>
            </w:r>
            <w:r w:rsidRPr="00A848A4">
              <w:rPr>
                <w:rFonts w:ascii="Trebuchet MS" w:hAnsi="Trebuchet MS"/>
                <w:b/>
                <w:bCs/>
                <w:sz w:val="22"/>
                <w:szCs w:val="22"/>
              </w:rPr>
              <w:t>.</w:t>
            </w:r>
          </w:p>
          <w:p w14:paraId="1BCBB712" w14:textId="77777777" w:rsidR="00D757EC" w:rsidRDefault="00D757EC" w:rsidP="00F54E8B">
            <w:pPr>
              <w:pStyle w:val="Heading3"/>
              <w:numPr>
                <w:ilvl w:val="2"/>
                <w:numId w:val="33"/>
              </w:numPr>
              <w:spacing w:after="120"/>
              <w:rPr>
                <w:rFonts w:ascii="Trebuchet MS" w:hAnsi="Trebuchet MS"/>
                <w:sz w:val="22"/>
                <w:szCs w:val="22"/>
              </w:rPr>
            </w:pPr>
            <w:r w:rsidRPr="006B438F">
              <w:rPr>
                <w:rFonts w:ascii="Trebuchet MS" w:hAnsi="Trebuchet MS"/>
                <w:sz w:val="22"/>
                <w:szCs w:val="22"/>
              </w:rPr>
              <w:t>“in writing” means a communication in hand or machine written type and includes messages by facsimile, e-mail and other electronic forms of communications with proof of receipt.  “Electronic communications” means the transfer of information using electronic or similar media and the recording of information using electronic media.</w:t>
            </w:r>
          </w:p>
          <w:p w14:paraId="713AF8FD" w14:textId="77777777" w:rsidR="00D757EC" w:rsidRDefault="00D757EC" w:rsidP="00F54E8B">
            <w:pPr>
              <w:pStyle w:val="Heading3"/>
              <w:numPr>
                <w:ilvl w:val="2"/>
                <w:numId w:val="33"/>
              </w:numPr>
              <w:spacing w:after="120"/>
              <w:rPr>
                <w:rFonts w:ascii="Trebuchet MS" w:hAnsi="Trebuchet MS"/>
                <w:sz w:val="22"/>
                <w:szCs w:val="22"/>
              </w:rPr>
            </w:pPr>
            <w:r w:rsidRPr="00705D8B">
              <w:rPr>
                <w:rFonts w:ascii="Trebuchet MS" w:hAnsi="Trebuchet MS"/>
                <w:sz w:val="22"/>
                <w:szCs w:val="22"/>
              </w:rPr>
              <w:t xml:space="preserve">“Procurement Review Board” or “Review Board” means the body established in accordance with Section </w:t>
            </w:r>
            <w:r>
              <w:rPr>
                <w:rFonts w:ascii="Trebuchet MS" w:hAnsi="Trebuchet MS"/>
                <w:sz w:val="22"/>
                <w:szCs w:val="22"/>
              </w:rPr>
              <w:t>5</w:t>
            </w:r>
            <w:r w:rsidRPr="00705D8B">
              <w:rPr>
                <w:rFonts w:ascii="Trebuchet MS" w:hAnsi="Trebuchet MS"/>
                <w:sz w:val="22"/>
                <w:szCs w:val="22"/>
              </w:rPr>
              <w:t>0 of the Act.</w:t>
            </w:r>
          </w:p>
          <w:p w14:paraId="7E6EFEBD" w14:textId="77777777" w:rsidR="00537005" w:rsidRPr="00537005" w:rsidRDefault="00537005" w:rsidP="00537005"/>
        </w:tc>
      </w:tr>
      <w:tr w:rsidR="00D757EC" w:rsidRPr="00641B96" w14:paraId="5787F911" w14:textId="77777777" w:rsidTr="001338C6">
        <w:tc>
          <w:tcPr>
            <w:tcW w:w="8931" w:type="dxa"/>
          </w:tcPr>
          <w:p w14:paraId="51D4C161" w14:textId="77777777" w:rsidR="00D757EC" w:rsidRPr="00A848A4" w:rsidRDefault="00D757EC" w:rsidP="001338C6">
            <w:pPr>
              <w:pStyle w:val="sec7-clauses"/>
              <w:tabs>
                <w:tab w:val="num" w:pos="360"/>
              </w:tabs>
              <w:spacing w:before="0"/>
              <w:ind w:left="360" w:hanging="360"/>
              <w:rPr>
                <w:rFonts w:ascii="Trebuchet MS" w:hAnsi="Trebuchet MS"/>
                <w:sz w:val="22"/>
                <w:szCs w:val="22"/>
              </w:rPr>
            </w:pPr>
            <w:bookmarkStart w:id="123" w:name="_Toc468807142"/>
            <w:r>
              <w:rPr>
                <w:rFonts w:ascii="Trebuchet MS" w:hAnsi="Trebuchet MS"/>
                <w:sz w:val="22"/>
                <w:szCs w:val="22"/>
              </w:rPr>
              <w:t xml:space="preserve">2. </w:t>
            </w:r>
            <w:r w:rsidR="00537005">
              <w:rPr>
                <w:rFonts w:ascii="Trebuchet MS" w:hAnsi="Trebuchet MS"/>
                <w:sz w:val="22"/>
                <w:szCs w:val="22"/>
              </w:rPr>
              <w:t xml:space="preserve">     </w:t>
            </w:r>
            <w:r w:rsidRPr="00A848A4">
              <w:rPr>
                <w:rFonts w:ascii="Trebuchet MS" w:hAnsi="Trebuchet MS"/>
                <w:sz w:val="22"/>
                <w:szCs w:val="22"/>
              </w:rPr>
              <w:t>Contract Documents</w:t>
            </w:r>
          </w:p>
          <w:bookmarkEnd w:id="123"/>
          <w:p w14:paraId="6A0B88B2" w14:textId="77777777" w:rsidR="00D757EC" w:rsidRPr="00A848A4" w:rsidRDefault="00D757EC" w:rsidP="00F54E8B">
            <w:pPr>
              <w:pStyle w:val="Sub-ClauseText"/>
              <w:numPr>
                <w:ilvl w:val="1"/>
                <w:numId w:val="32"/>
              </w:numPr>
              <w:spacing w:before="0"/>
              <w:ind w:left="605" w:hanging="605"/>
              <w:rPr>
                <w:rFonts w:ascii="Trebuchet MS" w:hAnsi="Trebuchet MS"/>
                <w:spacing w:val="0"/>
                <w:sz w:val="22"/>
                <w:szCs w:val="22"/>
              </w:rPr>
            </w:pPr>
            <w:r w:rsidRPr="00A848A4">
              <w:rPr>
                <w:rFonts w:ascii="Trebuchet MS" w:hAnsi="Trebuchet MS"/>
                <w:spacing w:val="0"/>
                <w:sz w:val="22"/>
                <w:szCs w:val="22"/>
              </w:rPr>
              <w:t xml:space="preserve">Subject to the order of precedence set forth in the Contract Agreement, all documents forming the Contract (and all parts thereof) are intended to be correlative, complementary, and mutually explanatory. The Contract Agreement shall be read as a whole. </w:t>
            </w:r>
          </w:p>
        </w:tc>
      </w:tr>
      <w:tr w:rsidR="00D757EC" w:rsidRPr="00641B96" w14:paraId="1701D47B" w14:textId="77777777" w:rsidTr="001338C6">
        <w:tc>
          <w:tcPr>
            <w:tcW w:w="8931" w:type="dxa"/>
          </w:tcPr>
          <w:p w14:paraId="166AEA4E" w14:textId="77777777" w:rsidR="00D757EC" w:rsidRPr="00A848A4" w:rsidRDefault="00D757EC" w:rsidP="001338C6">
            <w:pPr>
              <w:pStyle w:val="sec7-clauses"/>
              <w:tabs>
                <w:tab w:val="num" w:pos="360"/>
              </w:tabs>
              <w:spacing w:before="0"/>
              <w:ind w:left="360" w:hanging="360"/>
              <w:rPr>
                <w:rFonts w:ascii="Trebuchet MS" w:hAnsi="Trebuchet MS"/>
                <w:sz w:val="22"/>
                <w:szCs w:val="22"/>
              </w:rPr>
            </w:pPr>
            <w:bookmarkStart w:id="124" w:name="_Toc468807143"/>
            <w:r>
              <w:rPr>
                <w:rFonts w:ascii="Trebuchet MS" w:hAnsi="Trebuchet MS"/>
                <w:sz w:val="22"/>
                <w:szCs w:val="22"/>
              </w:rPr>
              <w:t xml:space="preserve">3. </w:t>
            </w:r>
            <w:r w:rsidR="00537005">
              <w:rPr>
                <w:rFonts w:ascii="Trebuchet MS" w:hAnsi="Trebuchet MS"/>
                <w:sz w:val="22"/>
                <w:szCs w:val="22"/>
              </w:rPr>
              <w:t xml:space="preserve">     </w:t>
            </w:r>
            <w:r w:rsidRPr="00A848A4">
              <w:rPr>
                <w:rFonts w:ascii="Trebuchet MS" w:hAnsi="Trebuchet MS"/>
                <w:sz w:val="22"/>
                <w:szCs w:val="22"/>
              </w:rPr>
              <w:t>Fraud and Corruption</w:t>
            </w:r>
            <w:bookmarkEnd w:id="124"/>
            <w:r w:rsidRPr="00A848A4">
              <w:rPr>
                <w:rFonts w:ascii="Trebuchet MS" w:hAnsi="Trebuchet MS"/>
                <w:sz w:val="22"/>
                <w:szCs w:val="22"/>
              </w:rPr>
              <w:t xml:space="preserve"> </w:t>
            </w:r>
          </w:p>
          <w:p w14:paraId="1EAB5FBF" w14:textId="77777777" w:rsidR="00D757EC" w:rsidRPr="00D54D30" w:rsidRDefault="00D757EC" w:rsidP="001338C6">
            <w:pPr>
              <w:pStyle w:val="Sub-ClauseText"/>
              <w:ind w:left="607" w:hanging="567"/>
              <w:rPr>
                <w:rFonts w:ascii="Trebuchet MS" w:hAnsi="Trebuchet MS"/>
                <w:sz w:val="22"/>
                <w:szCs w:val="22"/>
              </w:rPr>
            </w:pPr>
            <w:r w:rsidRPr="00D54D30">
              <w:rPr>
                <w:rFonts w:ascii="Trebuchet MS" w:hAnsi="Trebuchet MS"/>
                <w:sz w:val="22"/>
                <w:szCs w:val="22"/>
              </w:rPr>
              <w:t>3.1</w:t>
            </w:r>
            <w:r w:rsidRPr="00D54D30">
              <w:rPr>
                <w:rFonts w:ascii="Trebuchet MS" w:hAnsi="Trebuchet MS"/>
                <w:sz w:val="22"/>
                <w:szCs w:val="22"/>
              </w:rPr>
              <w:tab/>
              <w:t xml:space="preserve">The Government of Jamaica requires that all parties involved in the procurement proceedings </w:t>
            </w:r>
            <w:r>
              <w:rPr>
                <w:rFonts w:ascii="Trebuchet MS" w:hAnsi="Trebuchet MS"/>
                <w:sz w:val="22"/>
                <w:szCs w:val="22"/>
              </w:rPr>
              <w:t>and execution of such contracts</w:t>
            </w:r>
            <w:r w:rsidRPr="00D54D30">
              <w:rPr>
                <w:rFonts w:ascii="Trebuchet MS" w:hAnsi="Trebuchet MS"/>
                <w:sz w:val="22"/>
                <w:szCs w:val="22"/>
              </w:rPr>
              <w:t xml:space="preserve"> observe the highest standard of ethics. </w:t>
            </w:r>
          </w:p>
          <w:p w14:paraId="2F84D8B6" w14:textId="77777777" w:rsidR="00D757EC" w:rsidRPr="00D54D30" w:rsidRDefault="00D757EC" w:rsidP="001338C6">
            <w:pPr>
              <w:pStyle w:val="Sub-ClauseText"/>
              <w:ind w:left="607" w:hanging="567"/>
              <w:rPr>
                <w:rFonts w:ascii="Trebuchet MS" w:hAnsi="Trebuchet MS"/>
                <w:sz w:val="22"/>
                <w:szCs w:val="22"/>
              </w:rPr>
            </w:pPr>
            <w:r w:rsidRPr="00D54D30">
              <w:rPr>
                <w:rFonts w:ascii="Trebuchet MS" w:hAnsi="Trebuchet MS"/>
                <w:sz w:val="22"/>
                <w:szCs w:val="22"/>
              </w:rPr>
              <w:t>3.</w:t>
            </w:r>
            <w:r w:rsidR="00ED119F">
              <w:rPr>
                <w:rFonts w:ascii="Trebuchet MS" w:hAnsi="Trebuchet MS"/>
                <w:sz w:val="22"/>
                <w:szCs w:val="22"/>
              </w:rPr>
              <w:t>2</w:t>
            </w:r>
            <w:r w:rsidRPr="00D54D30">
              <w:rPr>
                <w:rFonts w:ascii="Trebuchet MS" w:hAnsi="Trebuchet MS"/>
                <w:sz w:val="22"/>
                <w:szCs w:val="22"/>
              </w:rPr>
              <w:tab/>
              <w:t>For the purposes of this provision, offences of fraud and corruption are defined in Part VI</w:t>
            </w:r>
            <w:r>
              <w:rPr>
                <w:rFonts w:ascii="Trebuchet MS" w:hAnsi="Trebuchet MS"/>
                <w:sz w:val="22"/>
                <w:szCs w:val="22"/>
              </w:rPr>
              <w:t>I</w:t>
            </w:r>
            <w:r w:rsidRPr="00D54D30">
              <w:rPr>
                <w:rFonts w:ascii="Trebuchet MS" w:hAnsi="Trebuchet MS"/>
                <w:sz w:val="22"/>
                <w:szCs w:val="22"/>
              </w:rPr>
              <w:t xml:space="preserve"> of the Act and any other Act relating to corrupt activities in Jamaica.</w:t>
            </w:r>
          </w:p>
          <w:p w14:paraId="167A8C0C" w14:textId="77777777" w:rsidR="00D757EC" w:rsidRPr="00D54D30" w:rsidRDefault="00D757EC" w:rsidP="001338C6">
            <w:pPr>
              <w:pStyle w:val="Sub-ClauseText"/>
              <w:ind w:left="607" w:hanging="567"/>
              <w:rPr>
                <w:rFonts w:ascii="Trebuchet MS" w:hAnsi="Trebuchet MS"/>
                <w:sz w:val="22"/>
                <w:szCs w:val="22"/>
              </w:rPr>
            </w:pPr>
            <w:r w:rsidRPr="00D54D30">
              <w:rPr>
                <w:rFonts w:ascii="Trebuchet MS" w:hAnsi="Trebuchet MS"/>
                <w:sz w:val="22"/>
                <w:szCs w:val="22"/>
              </w:rPr>
              <w:t>3.</w:t>
            </w:r>
            <w:r w:rsidR="00ED119F">
              <w:rPr>
                <w:rFonts w:ascii="Trebuchet MS" w:hAnsi="Trebuchet MS"/>
                <w:sz w:val="22"/>
                <w:szCs w:val="22"/>
              </w:rPr>
              <w:t>3</w:t>
            </w:r>
            <w:r w:rsidRPr="00D54D30">
              <w:rPr>
                <w:rFonts w:ascii="Trebuchet MS" w:hAnsi="Trebuchet MS"/>
                <w:sz w:val="22"/>
                <w:szCs w:val="22"/>
              </w:rPr>
              <w:tab/>
              <w:t xml:space="preserve">A person who commits an offence under the Act or any other Act relating to corrupt activities in Jamaica shall </w:t>
            </w:r>
          </w:p>
          <w:p w14:paraId="765B583C" w14:textId="77777777" w:rsidR="00D757EC" w:rsidRPr="00D54D30" w:rsidRDefault="00D757EC" w:rsidP="001338C6">
            <w:pPr>
              <w:pStyle w:val="Sub-ClauseText"/>
              <w:ind w:left="607"/>
              <w:rPr>
                <w:rFonts w:ascii="Trebuchet MS" w:hAnsi="Trebuchet MS"/>
                <w:sz w:val="22"/>
                <w:szCs w:val="22"/>
              </w:rPr>
            </w:pPr>
            <w:r w:rsidRPr="00D54D30">
              <w:rPr>
                <w:rFonts w:ascii="Trebuchet MS" w:hAnsi="Trebuchet MS"/>
                <w:sz w:val="22"/>
                <w:szCs w:val="22"/>
              </w:rPr>
              <w:t>(a)</w:t>
            </w:r>
            <w:r w:rsidRPr="00D54D30">
              <w:rPr>
                <w:rFonts w:ascii="Trebuchet MS" w:hAnsi="Trebuchet MS"/>
                <w:sz w:val="22"/>
                <w:szCs w:val="22"/>
              </w:rPr>
              <w:tab/>
              <w:t>be liable for conviction under the provisions of the Act or any other Act relating to corrupt activities in Jamaica;</w:t>
            </w:r>
          </w:p>
          <w:p w14:paraId="2954F8A0" w14:textId="77777777" w:rsidR="00D757EC" w:rsidRPr="00D54D30" w:rsidRDefault="00D757EC" w:rsidP="001338C6">
            <w:pPr>
              <w:pStyle w:val="Sub-ClauseText"/>
              <w:ind w:left="607"/>
              <w:rPr>
                <w:rFonts w:ascii="Trebuchet MS" w:hAnsi="Trebuchet MS"/>
                <w:sz w:val="22"/>
                <w:szCs w:val="22"/>
              </w:rPr>
            </w:pPr>
            <w:r w:rsidRPr="00D54D30">
              <w:rPr>
                <w:rFonts w:ascii="Trebuchet MS" w:hAnsi="Trebuchet MS"/>
                <w:sz w:val="22"/>
                <w:szCs w:val="22"/>
              </w:rPr>
              <w:t>(b)</w:t>
            </w:r>
            <w:r w:rsidRPr="00D54D30">
              <w:rPr>
                <w:rFonts w:ascii="Trebuchet MS" w:hAnsi="Trebuchet MS"/>
                <w:sz w:val="22"/>
                <w:szCs w:val="22"/>
              </w:rPr>
              <w:tab/>
              <w:t xml:space="preserve">have their bid rejected if it is determined that the bid or bidder is not in compliance with the provisions of the Act, the regulations or any other Act relating to corrupt activities in Jamaica </w:t>
            </w:r>
          </w:p>
          <w:p w14:paraId="3BD2CB4C" w14:textId="77777777" w:rsidR="00D757EC" w:rsidRPr="00D54D30" w:rsidRDefault="00D757EC" w:rsidP="001338C6">
            <w:pPr>
              <w:pStyle w:val="Sub-ClauseText"/>
              <w:ind w:left="607"/>
              <w:rPr>
                <w:rFonts w:ascii="Trebuchet MS" w:hAnsi="Trebuchet MS"/>
                <w:sz w:val="22"/>
                <w:szCs w:val="22"/>
              </w:rPr>
            </w:pPr>
            <w:r w:rsidRPr="00D54D30">
              <w:rPr>
                <w:rFonts w:ascii="Trebuchet MS" w:hAnsi="Trebuchet MS"/>
                <w:sz w:val="22"/>
                <w:szCs w:val="22"/>
              </w:rPr>
              <w:t>(c)</w:t>
            </w:r>
            <w:r w:rsidRPr="00D54D30">
              <w:rPr>
                <w:rFonts w:ascii="Trebuchet MS" w:hAnsi="Trebuchet MS"/>
                <w:sz w:val="22"/>
                <w:szCs w:val="22"/>
              </w:rPr>
              <w:tab/>
              <w:t xml:space="preserve">risk other sanctions provided for in the Act or the regulations. </w:t>
            </w:r>
          </w:p>
          <w:p w14:paraId="20CDECCA" w14:textId="77777777" w:rsidR="00D757EC" w:rsidRPr="00A848A4" w:rsidRDefault="00D757EC" w:rsidP="001338C6">
            <w:pPr>
              <w:pStyle w:val="Sub-ClauseText"/>
              <w:spacing w:before="0"/>
              <w:ind w:left="607" w:hanging="567"/>
              <w:rPr>
                <w:rFonts w:ascii="Trebuchet MS" w:hAnsi="Trebuchet MS"/>
                <w:sz w:val="22"/>
                <w:szCs w:val="22"/>
              </w:rPr>
            </w:pPr>
            <w:r w:rsidRPr="00D54D30">
              <w:rPr>
                <w:rFonts w:ascii="Trebuchet MS" w:hAnsi="Trebuchet MS"/>
                <w:sz w:val="22"/>
                <w:szCs w:val="22"/>
              </w:rPr>
              <w:t>3.</w:t>
            </w:r>
            <w:r w:rsidR="00ED119F">
              <w:rPr>
                <w:rFonts w:ascii="Trebuchet MS" w:hAnsi="Trebuchet MS"/>
                <w:sz w:val="22"/>
                <w:szCs w:val="22"/>
              </w:rPr>
              <w:t>4</w:t>
            </w:r>
            <w:r w:rsidRPr="00D54D30">
              <w:rPr>
                <w:rFonts w:ascii="Trebuchet MS" w:hAnsi="Trebuchet MS"/>
                <w:sz w:val="22"/>
                <w:szCs w:val="22"/>
              </w:rPr>
              <w:tab/>
              <w:t xml:space="preserve">Furthermore, bidders </w:t>
            </w:r>
            <w:r w:rsidR="008A4318">
              <w:rPr>
                <w:rFonts w:ascii="Trebuchet MS" w:hAnsi="Trebuchet MS"/>
                <w:sz w:val="22"/>
                <w:szCs w:val="22"/>
              </w:rPr>
              <w:t xml:space="preserve">take account </w:t>
            </w:r>
            <w:r w:rsidR="009E2EF1">
              <w:rPr>
                <w:rFonts w:ascii="Trebuchet MS" w:hAnsi="Trebuchet MS"/>
                <w:sz w:val="22"/>
                <w:szCs w:val="22"/>
              </w:rPr>
              <w:t xml:space="preserve">of </w:t>
            </w:r>
            <w:r w:rsidR="009E2EF1" w:rsidRPr="00D54D30">
              <w:rPr>
                <w:rFonts w:ascii="Trebuchet MS" w:hAnsi="Trebuchet MS"/>
                <w:sz w:val="22"/>
                <w:szCs w:val="22"/>
              </w:rPr>
              <w:t>the</w:t>
            </w:r>
            <w:r w:rsidRPr="00D54D30">
              <w:rPr>
                <w:rFonts w:ascii="Trebuchet MS" w:hAnsi="Trebuchet MS"/>
                <w:sz w:val="22"/>
                <w:szCs w:val="22"/>
              </w:rPr>
              <w:t xml:space="preserve"> provision stated in Sub-Clause 34.1 (a) (iii) of the General Conditions of Contract.</w:t>
            </w:r>
          </w:p>
        </w:tc>
      </w:tr>
      <w:tr w:rsidR="00D757EC" w:rsidRPr="00641B96" w14:paraId="13655645" w14:textId="77777777" w:rsidTr="001338C6">
        <w:tc>
          <w:tcPr>
            <w:tcW w:w="8931" w:type="dxa"/>
          </w:tcPr>
          <w:p w14:paraId="3C413705" w14:textId="77777777" w:rsidR="00D757EC" w:rsidRPr="00A848A4" w:rsidRDefault="00D757EC" w:rsidP="001338C6">
            <w:pPr>
              <w:pStyle w:val="sec7-clauses"/>
              <w:tabs>
                <w:tab w:val="num" w:pos="360"/>
              </w:tabs>
              <w:spacing w:before="0"/>
              <w:ind w:left="360" w:hanging="360"/>
              <w:rPr>
                <w:rFonts w:ascii="Trebuchet MS" w:hAnsi="Trebuchet MS"/>
                <w:sz w:val="22"/>
                <w:szCs w:val="22"/>
              </w:rPr>
            </w:pPr>
            <w:bookmarkStart w:id="125" w:name="_Toc468807144"/>
            <w:r>
              <w:rPr>
                <w:rFonts w:ascii="Trebuchet MS" w:hAnsi="Trebuchet MS"/>
                <w:sz w:val="22"/>
                <w:szCs w:val="22"/>
              </w:rPr>
              <w:t xml:space="preserve">4. </w:t>
            </w:r>
            <w:r w:rsidR="00537005">
              <w:rPr>
                <w:rFonts w:ascii="Trebuchet MS" w:hAnsi="Trebuchet MS"/>
                <w:sz w:val="22"/>
                <w:szCs w:val="22"/>
              </w:rPr>
              <w:t xml:space="preserve">     </w:t>
            </w:r>
            <w:r w:rsidRPr="00A848A4">
              <w:rPr>
                <w:rFonts w:ascii="Trebuchet MS" w:hAnsi="Trebuchet MS"/>
                <w:sz w:val="22"/>
                <w:szCs w:val="22"/>
              </w:rPr>
              <w:t>Interpretation</w:t>
            </w:r>
          </w:p>
          <w:bookmarkEnd w:id="125"/>
          <w:p w14:paraId="2CE88778" w14:textId="77777777" w:rsidR="00D757EC" w:rsidRPr="00A848A4" w:rsidRDefault="00D757EC" w:rsidP="00F54E8B">
            <w:pPr>
              <w:pStyle w:val="Sub-ClauseText"/>
              <w:numPr>
                <w:ilvl w:val="1"/>
                <w:numId w:val="34"/>
              </w:numPr>
              <w:spacing w:before="0"/>
              <w:rPr>
                <w:rFonts w:ascii="Trebuchet MS" w:hAnsi="Trebuchet MS"/>
                <w:sz w:val="22"/>
                <w:szCs w:val="22"/>
              </w:rPr>
            </w:pPr>
            <w:r w:rsidRPr="00A848A4">
              <w:rPr>
                <w:rFonts w:ascii="Trebuchet MS" w:hAnsi="Trebuchet MS"/>
                <w:sz w:val="22"/>
                <w:szCs w:val="22"/>
              </w:rPr>
              <w:t>If the context so requires it, singular means plural and vice versa.</w:t>
            </w:r>
          </w:p>
          <w:p w14:paraId="6FA1D976" w14:textId="77777777" w:rsidR="00D757EC" w:rsidRPr="00A848A4" w:rsidRDefault="00D757EC" w:rsidP="00F54E8B">
            <w:pPr>
              <w:pStyle w:val="Sub-ClauseText"/>
              <w:numPr>
                <w:ilvl w:val="1"/>
                <w:numId w:val="34"/>
              </w:numPr>
              <w:spacing w:before="0"/>
              <w:rPr>
                <w:rFonts w:ascii="Trebuchet MS" w:hAnsi="Trebuchet MS"/>
                <w:spacing w:val="0"/>
                <w:sz w:val="22"/>
                <w:szCs w:val="22"/>
              </w:rPr>
            </w:pPr>
            <w:r w:rsidRPr="00A848A4">
              <w:rPr>
                <w:rFonts w:ascii="Trebuchet MS" w:hAnsi="Trebuchet MS"/>
                <w:spacing w:val="0"/>
                <w:sz w:val="22"/>
                <w:szCs w:val="22"/>
              </w:rPr>
              <w:t>Incoterms</w:t>
            </w:r>
          </w:p>
          <w:p w14:paraId="2F208006" w14:textId="77777777" w:rsidR="00D757EC" w:rsidRPr="00A848A4" w:rsidRDefault="00D757EC" w:rsidP="00F54E8B">
            <w:pPr>
              <w:pStyle w:val="Heading3"/>
              <w:numPr>
                <w:ilvl w:val="2"/>
                <w:numId w:val="60"/>
              </w:numPr>
              <w:spacing w:after="120"/>
              <w:rPr>
                <w:rFonts w:ascii="Trebuchet MS" w:hAnsi="Trebuchet MS"/>
                <w:sz w:val="22"/>
                <w:szCs w:val="22"/>
              </w:rPr>
            </w:pPr>
            <w:r w:rsidRPr="00A848A4">
              <w:rPr>
                <w:rFonts w:ascii="Trebuchet MS" w:hAnsi="Trebuchet MS"/>
                <w:sz w:val="22"/>
                <w:szCs w:val="22"/>
              </w:rPr>
              <w:t xml:space="preserve">Unless </w:t>
            </w:r>
            <w:r w:rsidRPr="00A848A4">
              <w:rPr>
                <w:rFonts w:ascii="Trebuchet MS" w:hAnsi="Trebuchet MS"/>
                <w:bCs/>
                <w:sz w:val="22"/>
                <w:szCs w:val="22"/>
              </w:rPr>
              <w:t>inconsistent with any provision of the Contract</w:t>
            </w:r>
            <w:r w:rsidRPr="00A848A4">
              <w:rPr>
                <w:rFonts w:ascii="Trebuchet MS" w:hAnsi="Trebuchet MS"/>
                <w:b/>
                <w:bCs/>
                <w:sz w:val="22"/>
                <w:szCs w:val="22"/>
              </w:rPr>
              <w:t>,</w:t>
            </w:r>
            <w:r w:rsidRPr="00A848A4">
              <w:rPr>
                <w:rFonts w:ascii="Trebuchet MS" w:hAnsi="Trebuchet MS"/>
                <w:sz w:val="22"/>
                <w:szCs w:val="22"/>
              </w:rPr>
              <w:t xml:space="preserve"> the meaning of any trade term and the rights and obligations of parties thereunder shall be as prescribed by Incoterms.</w:t>
            </w:r>
          </w:p>
          <w:p w14:paraId="0CDC3F46" w14:textId="77777777" w:rsidR="00D757EC" w:rsidRPr="00A848A4" w:rsidRDefault="00D757EC" w:rsidP="00F54E8B">
            <w:pPr>
              <w:pStyle w:val="Heading3"/>
              <w:numPr>
                <w:ilvl w:val="2"/>
                <w:numId w:val="60"/>
              </w:numPr>
              <w:spacing w:after="120"/>
              <w:rPr>
                <w:rFonts w:ascii="Trebuchet MS" w:hAnsi="Trebuchet MS"/>
                <w:sz w:val="22"/>
                <w:szCs w:val="22"/>
              </w:rPr>
            </w:pPr>
            <w:r w:rsidRPr="00A848A4">
              <w:rPr>
                <w:rFonts w:ascii="Trebuchet MS" w:hAnsi="Trebuchet MS"/>
                <w:sz w:val="22"/>
                <w:szCs w:val="22"/>
              </w:rPr>
              <w:t xml:space="preserve">The terms EXW, CIP, FCA, CFR and other similar terms, when used, shall be governed by the rules prescribed in the current edition of Incoterms specified in the </w:t>
            </w:r>
            <w:r w:rsidRPr="00A848A4">
              <w:rPr>
                <w:rFonts w:ascii="Trebuchet MS" w:hAnsi="Trebuchet MS"/>
                <w:b/>
                <w:sz w:val="22"/>
                <w:szCs w:val="22"/>
              </w:rPr>
              <w:t>SCC</w:t>
            </w:r>
            <w:r w:rsidRPr="00A848A4">
              <w:rPr>
                <w:rFonts w:ascii="Trebuchet MS" w:hAnsi="Trebuchet MS"/>
                <w:sz w:val="22"/>
                <w:szCs w:val="22"/>
              </w:rPr>
              <w:t xml:space="preserve"> and published by the International Chamber of Commerce in Paris, France.</w:t>
            </w:r>
          </w:p>
          <w:p w14:paraId="787412C7" w14:textId="77777777" w:rsidR="00D757EC" w:rsidRPr="00A848A4" w:rsidRDefault="00D757EC" w:rsidP="00F54E8B">
            <w:pPr>
              <w:pStyle w:val="Sub-ClauseText"/>
              <w:numPr>
                <w:ilvl w:val="1"/>
                <w:numId w:val="34"/>
              </w:numPr>
              <w:spacing w:before="0"/>
              <w:rPr>
                <w:rFonts w:ascii="Trebuchet MS" w:hAnsi="Trebuchet MS"/>
                <w:spacing w:val="0"/>
                <w:sz w:val="22"/>
                <w:szCs w:val="22"/>
              </w:rPr>
            </w:pPr>
            <w:r w:rsidRPr="00A848A4">
              <w:rPr>
                <w:rFonts w:ascii="Trebuchet MS" w:hAnsi="Trebuchet MS"/>
                <w:spacing w:val="0"/>
                <w:sz w:val="22"/>
                <w:szCs w:val="22"/>
              </w:rPr>
              <w:t>Entire Agreement</w:t>
            </w:r>
          </w:p>
          <w:p w14:paraId="18015EE5" w14:textId="77777777" w:rsidR="00D757EC" w:rsidRPr="00A848A4" w:rsidRDefault="00D757EC" w:rsidP="001338C6">
            <w:pPr>
              <w:pStyle w:val="Sub-ClauseText"/>
              <w:spacing w:before="0"/>
              <w:ind w:left="600"/>
              <w:rPr>
                <w:rFonts w:ascii="Trebuchet MS" w:hAnsi="Trebuchet MS"/>
                <w:spacing w:val="0"/>
                <w:sz w:val="22"/>
                <w:szCs w:val="22"/>
              </w:rPr>
            </w:pPr>
            <w:r w:rsidRPr="00A848A4">
              <w:rPr>
                <w:rFonts w:ascii="Trebuchet MS" w:hAnsi="Trebuchet MS"/>
                <w:spacing w:val="0"/>
                <w:sz w:val="22"/>
                <w:szCs w:val="22"/>
              </w:rPr>
              <w:t xml:space="preserve">The Contract constitutes the entire agreement between the procuring entity and the </w:t>
            </w:r>
            <w:r>
              <w:rPr>
                <w:rFonts w:ascii="Trebuchet MS" w:hAnsi="Trebuchet MS"/>
                <w:spacing w:val="0"/>
                <w:sz w:val="22"/>
                <w:szCs w:val="22"/>
              </w:rPr>
              <w:t>supplier</w:t>
            </w:r>
            <w:r w:rsidRPr="00A848A4">
              <w:rPr>
                <w:rFonts w:ascii="Trebuchet MS" w:hAnsi="Trebuchet MS"/>
                <w:spacing w:val="0"/>
                <w:sz w:val="22"/>
                <w:szCs w:val="22"/>
              </w:rPr>
              <w:t xml:space="preserve"> and supersedes all communications, negotiations and agreements (whether written or oral) of the parties with respect thereto made prior to the date of Contract.</w:t>
            </w:r>
          </w:p>
          <w:p w14:paraId="07A241C0" w14:textId="77777777" w:rsidR="00D757EC" w:rsidRPr="00A848A4" w:rsidRDefault="00D757EC" w:rsidP="00F54E8B">
            <w:pPr>
              <w:pStyle w:val="Sub-ClauseText"/>
              <w:numPr>
                <w:ilvl w:val="1"/>
                <w:numId w:val="34"/>
              </w:numPr>
              <w:spacing w:before="0"/>
              <w:ind w:left="605"/>
              <w:rPr>
                <w:rFonts w:ascii="Trebuchet MS" w:hAnsi="Trebuchet MS"/>
                <w:spacing w:val="0"/>
                <w:sz w:val="22"/>
                <w:szCs w:val="22"/>
              </w:rPr>
            </w:pPr>
            <w:r w:rsidRPr="00A848A4">
              <w:rPr>
                <w:rFonts w:ascii="Trebuchet MS" w:hAnsi="Trebuchet MS"/>
                <w:spacing w:val="0"/>
                <w:sz w:val="22"/>
                <w:szCs w:val="22"/>
              </w:rPr>
              <w:t>Amendment</w:t>
            </w:r>
          </w:p>
          <w:p w14:paraId="76C10BF5" w14:textId="77777777" w:rsidR="00D757EC" w:rsidRPr="00A848A4" w:rsidRDefault="00D757EC" w:rsidP="001338C6">
            <w:pPr>
              <w:pStyle w:val="Sub-ClauseText"/>
              <w:spacing w:before="0"/>
              <w:ind w:left="605"/>
              <w:rPr>
                <w:rFonts w:ascii="Trebuchet MS" w:hAnsi="Trebuchet MS"/>
                <w:spacing w:val="0"/>
                <w:sz w:val="22"/>
                <w:szCs w:val="22"/>
              </w:rPr>
            </w:pPr>
            <w:r w:rsidRPr="00A848A4">
              <w:rPr>
                <w:rFonts w:ascii="Trebuchet MS" w:hAnsi="Trebuchet MS"/>
                <w:spacing w:val="0"/>
                <w:sz w:val="22"/>
                <w:szCs w:val="22"/>
              </w:rPr>
              <w:t>No amendment or other variation of the Contract shall be valid unless it is in writing, is dated, expressly refers to the Contract, and is signed by a duly authorized representative of each party thereto.</w:t>
            </w:r>
          </w:p>
          <w:p w14:paraId="66F4B275" w14:textId="77777777" w:rsidR="00D757EC" w:rsidRPr="00A848A4" w:rsidRDefault="00D757EC" w:rsidP="00F54E8B">
            <w:pPr>
              <w:pStyle w:val="Sub-ClauseText"/>
              <w:numPr>
                <w:ilvl w:val="1"/>
                <w:numId w:val="34"/>
              </w:numPr>
              <w:spacing w:before="0"/>
              <w:rPr>
                <w:rFonts w:ascii="Trebuchet MS" w:hAnsi="Trebuchet MS"/>
                <w:spacing w:val="0"/>
                <w:sz w:val="22"/>
                <w:szCs w:val="22"/>
              </w:rPr>
            </w:pPr>
            <w:r w:rsidRPr="00A848A4">
              <w:rPr>
                <w:rFonts w:ascii="Trebuchet MS" w:hAnsi="Trebuchet MS"/>
                <w:spacing w:val="0"/>
                <w:sz w:val="22"/>
                <w:szCs w:val="22"/>
              </w:rPr>
              <w:t>Nonwaiver</w:t>
            </w:r>
          </w:p>
          <w:p w14:paraId="546F2777" w14:textId="77777777" w:rsidR="00D757EC" w:rsidRPr="00A848A4" w:rsidRDefault="00D757EC" w:rsidP="00F54E8B">
            <w:pPr>
              <w:pStyle w:val="Heading3"/>
              <w:numPr>
                <w:ilvl w:val="2"/>
                <w:numId w:val="61"/>
              </w:numPr>
              <w:spacing w:after="120"/>
              <w:rPr>
                <w:rFonts w:ascii="Trebuchet MS" w:hAnsi="Trebuchet MS"/>
                <w:sz w:val="22"/>
                <w:szCs w:val="22"/>
              </w:rPr>
            </w:pPr>
            <w:r w:rsidRPr="00A848A4">
              <w:rPr>
                <w:rFonts w:ascii="Trebuchet MS" w:hAnsi="Trebuchet MS"/>
                <w:sz w:val="22"/>
                <w:szCs w:val="22"/>
              </w:rPr>
              <w:t>Subject to GCC Sub-Clause 4.5(b) below, no relaxation, forbearance, delay, or indulgence by either party in enforcing any of the terms and conditions of the Contract or the granting of time by either party to the other shall prejudice, affect, or restrict the rights of that party under the Contract, neither shall any waiver by either party of any breach of Contract operate as waiver of any subsequent or continuing breach of Contract.</w:t>
            </w:r>
          </w:p>
          <w:p w14:paraId="4749EED3" w14:textId="77777777" w:rsidR="00D757EC" w:rsidRPr="00A848A4" w:rsidRDefault="00D757EC" w:rsidP="00F54E8B">
            <w:pPr>
              <w:pStyle w:val="Heading3"/>
              <w:numPr>
                <w:ilvl w:val="2"/>
                <w:numId w:val="61"/>
              </w:numPr>
              <w:spacing w:after="120"/>
              <w:rPr>
                <w:rFonts w:ascii="Trebuchet MS" w:hAnsi="Trebuchet MS"/>
                <w:sz w:val="22"/>
                <w:szCs w:val="22"/>
              </w:rPr>
            </w:pPr>
            <w:r w:rsidRPr="00A848A4">
              <w:rPr>
                <w:rFonts w:ascii="Trebuchet MS" w:hAnsi="Trebuchet MS"/>
                <w:sz w:val="22"/>
                <w:szCs w:val="22"/>
              </w:rPr>
              <w:t>Any waiver of a party’s rights, powers, or remedies under the Contract must be in writing, dated, and signed by an authorized representative of the party granting such waiver, and must specify the right and the extent to which it is being waived.</w:t>
            </w:r>
          </w:p>
          <w:p w14:paraId="7A5BF262" w14:textId="77777777" w:rsidR="00D757EC" w:rsidRPr="00A848A4" w:rsidRDefault="00D757EC" w:rsidP="00F54E8B">
            <w:pPr>
              <w:pStyle w:val="Sub-ClauseText"/>
              <w:numPr>
                <w:ilvl w:val="1"/>
                <w:numId w:val="34"/>
              </w:numPr>
              <w:spacing w:before="0"/>
              <w:ind w:left="605" w:hanging="605"/>
              <w:rPr>
                <w:rFonts w:ascii="Trebuchet MS" w:hAnsi="Trebuchet MS"/>
                <w:spacing w:val="0"/>
                <w:sz w:val="22"/>
                <w:szCs w:val="22"/>
              </w:rPr>
            </w:pPr>
            <w:r w:rsidRPr="00A848A4">
              <w:rPr>
                <w:rFonts w:ascii="Trebuchet MS" w:hAnsi="Trebuchet MS"/>
                <w:spacing w:val="0"/>
                <w:sz w:val="22"/>
                <w:szCs w:val="22"/>
              </w:rPr>
              <w:t>Severability</w:t>
            </w:r>
          </w:p>
          <w:p w14:paraId="346EA2B9" w14:textId="77777777" w:rsidR="00D757EC" w:rsidRPr="00A848A4" w:rsidRDefault="00D757EC" w:rsidP="001338C6">
            <w:pPr>
              <w:pStyle w:val="Sub-ClauseText"/>
              <w:spacing w:before="0"/>
              <w:ind w:left="600"/>
              <w:rPr>
                <w:rFonts w:ascii="Trebuchet MS" w:hAnsi="Trebuchet MS"/>
                <w:spacing w:val="0"/>
                <w:sz w:val="22"/>
                <w:szCs w:val="22"/>
              </w:rPr>
            </w:pPr>
            <w:r w:rsidRPr="00A848A4">
              <w:rPr>
                <w:rFonts w:ascii="Trebuchet MS" w:hAnsi="Trebuchet MS"/>
                <w:spacing w:val="0"/>
                <w:sz w:val="22"/>
                <w:szCs w:val="22"/>
              </w:rPr>
              <w:t>If any provision or condition of the Contract is prohibited or rendered invalid or unenforceable, such prohibition, invalidity or unenforceability shall not affect the validity or enforceability of any other provisions and conditions of the Contract.</w:t>
            </w:r>
          </w:p>
        </w:tc>
      </w:tr>
      <w:tr w:rsidR="00D757EC" w:rsidRPr="00641B96" w14:paraId="2D826952" w14:textId="77777777" w:rsidTr="001338C6">
        <w:tc>
          <w:tcPr>
            <w:tcW w:w="8931" w:type="dxa"/>
          </w:tcPr>
          <w:p w14:paraId="31AB5E59" w14:textId="77777777" w:rsidR="00D757EC" w:rsidRPr="00A848A4" w:rsidRDefault="00D757EC" w:rsidP="00FA1E82">
            <w:pPr>
              <w:pStyle w:val="sec7-clauses"/>
              <w:tabs>
                <w:tab w:val="num" w:pos="360"/>
              </w:tabs>
              <w:spacing w:before="0" w:after="200"/>
              <w:ind w:left="360" w:hanging="360"/>
              <w:rPr>
                <w:rFonts w:ascii="Trebuchet MS" w:hAnsi="Trebuchet MS"/>
                <w:sz w:val="22"/>
                <w:szCs w:val="22"/>
              </w:rPr>
            </w:pPr>
            <w:bookmarkStart w:id="126" w:name="_Toc468807145"/>
            <w:r>
              <w:rPr>
                <w:rFonts w:ascii="Trebuchet MS" w:hAnsi="Trebuchet MS"/>
                <w:sz w:val="22"/>
                <w:szCs w:val="22"/>
              </w:rPr>
              <w:t xml:space="preserve">5. </w:t>
            </w:r>
            <w:r w:rsidR="00537005">
              <w:rPr>
                <w:rFonts w:ascii="Trebuchet MS" w:hAnsi="Trebuchet MS"/>
                <w:sz w:val="22"/>
                <w:szCs w:val="22"/>
              </w:rPr>
              <w:t xml:space="preserve">     </w:t>
            </w:r>
            <w:r w:rsidRPr="00A848A4">
              <w:rPr>
                <w:rFonts w:ascii="Trebuchet MS" w:hAnsi="Trebuchet MS"/>
                <w:sz w:val="22"/>
                <w:szCs w:val="22"/>
              </w:rPr>
              <w:t>Language</w:t>
            </w:r>
          </w:p>
          <w:bookmarkEnd w:id="126"/>
          <w:p w14:paraId="164F4889" w14:textId="77777777" w:rsidR="00D757EC" w:rsidRPr="00A848A4" w:rsidRDefault="00D757EC" w:rsidP="00F54E8B">
            <w:pPr>
              <w:pStyle w:val="Sub-ClauseText"/>
              <w:numPr>
                <w:ilvl w:val="1"/>
                <w:numId w:val="26"/>
              </w:numPr>
              <w:spacing w:before="0"/>
              <w:ind w:left="646" w:hanging="646"/>
              <w:rPr>
                <w:rFonts w:ascii="Trebuchet MS" w:hAnsi="Trebuchet MS"/>
                <w:spacing w:val="0"/>
                <w:sz w:val="22"/>
                <w:szCs w:val="22"/>
              </w:rPr>
            </w:pPr>
            <w:r w:rsidRPr="00A848A4">
              <w:rPr>
                <w:rFonts w:ascii="Trebuchet MS" w:hAnsi="Trebuchet MS"/>
                <w:spacing w:val="0"/>
                <w:sz w:val="22"/>
                <w:szCs w:val="22"/>
              </w:rPr>
              <w:t xml:space="preserve">The Contract as well as all correspondence and documents relating to the Contract exchanged by the </w:t>
            </w:r>
            <w:r>
              <w:rPr>
                <w:rFonts w:ascii="Trebuchet MS" w:hAnsi="Trebuchet MS"/>
                <w:spacing w:val="0"/>
                <w:sz w:val="22"/>
                <w:szCs w:val="22"/>
              </w:rPr>
              <w:t>supplier</w:t>
            </w:r>
            <w:r w:rsidRPr="00A848A4">
              <w:rPr>
                <w:rFonts w:ascii="Trebuchet MS" w:hAnsi="Trebuchet MS"/>
                <w:spacing w:val="0"/>
                <w:sz w:val="22"/>
                <w:szCs w:val="22"/>
              </w:rPr>
              <w:t xml:space="preserve"> and the procuring entity, shall be written in the language specified in the </w:t>
            </w:r>
            <w:r w:rsidRPr="00A848A4">
              <w:rPr>
                <w:rFonts w:ascii="Trebuchet MS" w:hAnsi="Trebuchet MS"/>
                <w:b/>
                <w:spacing w:val="0"/>
                <w:sz w:val="22"/>
                <w:szCs w:val="22"/>
              </w:rPr>
              <w:t>SCC</w:t>
            </w:r>
            <w:r w:rsidRPr="00A848A4">
              <w:rPr>
                <w:rFonts w:ascii="Trebuchet MS" w:hAnsi="Trebuchet MS"/>
                <w:b/>
                <w:bCs/>
                <w:spacing w:val="0"/>
                <w:sz w:val="22"/>
                <w:szCs w:val="22"/>
              </w:rPr>
              <w:t>.</w:t>
            </w:r>
            <w:r w:rsidRPr="00A848A4">
              <w:rPr>
                <w:rFonts w:ascii="Trebuchet MS" w:hAnsi="Trebuchet MS"/>
                <w:spacing w:val="0"/>
                <w:sz w:val="22"/>
                <w:szCs w:val="22"/>
              </w:rPr>
              <w:t xml:space="preserve">  Supporting documents and printed literature that are part of the Contract may be in another language provided they are accompanied by an accurate translation of the relevant passages in the language specified</w:t>
            </w:r>
            <w:r w:rsidRPr="00A848A4">
              <w:rPr>
                <w:rFonts w:ascii="Trebuchet MS" w:hAnsi="Trebuchet MS"/>
                <w:b/>
                <w:bCs/>
                <w:spacing w:val="0"/>
                <w:sz w:val="22"/>
                <w:szCs w:val="22"/>
              </w:rPr>
              <w:t>,</w:t>
            </w:r>
            <w:r w:rsidRPr="00A848A4">
              <w:rPr>
                <w:rFonts w:ascii="Trebuchet MS" w:hAnsi="Trebuchet MS"/>
                <w:spacing w:val="0"/>
                <w:sz w:val="22"/>
                <w:szCs w:val="22"/>
              </w:rPr>
              <w:t xml:space="preserve"> in which case, for purposes of interpretation of the Contract, this translation shall govern.</w:t>
            </w:r>
          </w:p>
          <w:p w14:paraId="7A9E7F31" w14:textId="77777777" w:rsidR="00D757EC" w:rsidRPr="00A848A4" w:rsidRDefault="00D757EC" w:rsidP="00F54E8B">
            <w:pPr>
              <w:pStyle w:val="Sub-ClauseText"/>
              <w:numPr>
                <w:ilvl w:val="1"/>
                <w:numId w:val="26"/>
              </w:numPr>
              <w:spacing w:before="0"/>
              <w:ind w:left="646" w:hanging="646"/>
              <w:rPr>
                <w:rFonts w:ascii="Trebuchet MS" w:hAnsi="Trebuchet MS"/>
                <w:spacing w:val="0"/>
                <w:sz w:val="22"/>
                <w:szCs w:val="22"/>
              </w:rPr>
            </w:pPr>
            <w:r w:rsidRPr="00A848A4">
              <w:rPr>
                <w:rFonts w:ascii="Trebuchet MS" w:hAnsi="Trebuchet MS"/>
                <w:spacing w:val="0"/>
                <w:sz w:val="22"/>
                <w:szCs w:val="22"/>
              </w:rPr>
              <w:t xml:space="preserve">The </w:t>
            </w:r>
            <w:r>
              <w:rPr>
                <w:rFonts w:ascii="Trebuchet MS" w:hAnsi="Trebuchet MS"/>
                <w:spacing w:val="0"/>
                <w:sz w:val="22"/>
                <w:szCs w:val="22"/>
              </w:rPr>
              <w:t>supplier</w:t>
            </w:r>
            <w:r w:rsidRPr="00A848A4">
              <w:rPr>
                <w:rFonts w:ascii="Trebuchet MS" w:hAnsi="Trebuchet MS"/>
                <w:spacing w:val="0"/>
                <w:sz w:val="22"/>
                <w:szCs w:val="22"/>
              </w:rPr>
              <w:t xml:space="preserve"> shall bear all costs of translation to the governing language and all risks of the accuracy of such translation, for documents provided by the </w:t>
            </w:r>
            <w:r>
              <w:rPr>
                <w:rFonts w:ascii="Trebuchet MS" w:hAnsi="Trebuchet MS"/>
                <w:spacing w:val="0"/>
                <w:sz w:val="22"/>
                <w:szCs w:val="22"/>
              </w:rPr>
              <w:t>supplier</w:t>
            </w:r>
            <w:r w:rsidRPr="00A848A4">
              <w:rPr>
                <w:rFonts w:ascii="Trebuchet MS" w:hAnsi="Trebuchet MS"/>
                <w:spacing w:val="0"/>
                <w:sz w:val="22"/>
                <w:szCs w:val="22"/>
              </w:rPr>
              <w:t>.</w:t>
            </w:r>
          </w:p>
        </w:tc>
      </w:tr>
      <w:tr w:rsidR="00D757EC" w:rsidRPr="00641B96" w14:paraId="7B91E4CE" w14:textId="77777777" w:rsidTr="001338C6">
        <w:tc>
          <w:tcPr>
            <w:tcW w:w="8931" w:type="dxa"/>
          </w:tcPr>
          <w:p w14:paraId="7F0F45A1" w14:textId="77777777" w:rsidR="00D757EC" w:rsidRPr="00A848A4" w:rsidRDefault="00D757EC" w:rsidP="001338C6">
            <w:pPr>
              <w:pStyle w:val="sec7-clauses"/>
              <w:tabs>
                <w:tab w:val="num" w:pos="360"/>
              </w:tabs>
              <w:spacing w:before="0"/>
              <w:ind w:left="360" w:hanging="360"/>
              <w:rPr>
                <w:rFonts w:ascii="Trebuchet MS" w:hAnsi="Trebuchet MS"/>
                <w:sz w:val="22"/>
                <w:szCs w:val="22"/>
              </w:rPr>
            </w:pPr>
            <w:bookmarkStart w:id="127" w:name="_Toc468807146"/>
            <w:r>
              <w:rPr>
                <w:rFonts w:ascii="Trebuchet MS" w:hAnsi="Trebuchet MS"/>
                <w:sz w:val="22"/>
                <w:szCs w:val="22"/>
              </w:rPr>
              <w:t xml:space="preserve">6. </w:t>
            </w:r>
            <w:r w:rsidR="00537005">
              <w:rPr>
                <w:rFonts w:ascii="Trebuchet MS" w:hAnsi="Trebuchet MS"/>
                <w:sz w:val="22"/>
                <w:szCs w:val="22"/>
              </w:rPr>
              <w:t xml:space="preserve">    </w:t>
            </w:r>
            <w:r w:rsidRPr="00A848A4">
              <w:rPr>
                <w:rFonts w:ascii="Trebuchet MS" w:hAnsi="Trebuchet MS"/>
                <w:sz w:val="22"/>
                <w:szCs w:val="22"/>
              </w:rPr>
              <w:t>Joint Venture, Consortium or Association</w:t>
            </w:r>
          </w:p>
          <w:bookmarkEnd w:id="127"/>
          <w:p w14:paraId="07EF1F56" w14:textId="77777777" w:rsidR="00D757EC" w:rsidRPr="00A848A4" w:rsidRDefault="00D757EC" w:rsidP="00F54E8B">
            <w:pPr>
              <w:pStyle w:val="Sub-ClauseText"/>
              <w:numPr>
                <w:ilvl w:val="1"/>
                <w:numId w:val="35"/>
              </w:numPr>
              <w:spacing w:before="0"/>
              <w:rPr>
                <w:rFonts w:ascii="Trebuchet MS" w:hAnsi="Trebuchet MS"/>
                <w:sz w:val="22"/>
                <w:szCs w:val="22"/>
              </w:rPr>
            </w:pPr>
            <w:r w:rsidRPr="00A848A4">
              <w:rPr>
                <w:rFonts w:ascii="Trebuchet MS" w:hAnsi="Trebuchet MS"/>
                <w:sz w:val="22"/>
                <w:szCs w:val="22"/>
              </w:rPr>
              <w:t xml:space="preserve">If the </w:t>
            </w:r>
            <w:r>
              <w:rPr>
                <w:rFonts w:ascii="Trebuchet MS" w:hAnsi="Trebuchet MS"/>
                <w:sz w:val="22"/>
                <w:szCs w:val="22"/>
              </w:rPr>
              <w:t>supplier</w:t>
            </w:r>
            <w:r w:rsidRPr="00A848A4">
              <w:rPr>
                <w:rFonts w:ascii="Trebuchet MS" w:hAnsi="Trebuchet MS"/>
                <w:sz w:val="22"/>
                <w:szCs w:val="22"/>
              </w:rPr>
              <w:t xml:space="preserve"> is a joint venture, consortium, or association, all of the parties shall be jointly and severally liable to the procuring entity for the fulfillment of the provisions of the Contract and shall designate one party to act as a leader with authority to bind the joint venture, consortium, or association. The composition or the constitution of the joint venture, consortium, or association shall not be altered without the prior consent of the procuring entity.</w:t>
            </w:r>
          </w:p>
        </w:tc>
      </w:tr>
      <w:tr w:rsidR="00D757EC" w:rsidRPr="00641B96" w14:paraId="35896C4F" w14:textId="77777777" w:rsidTr="001338C6">
        <w:tc>
          <w:tcPr>
            <w:tcW w:w="8931" w:type="dxa"/>
          </w:tcPr>
          <w:p w14:paraId="2703A661" w14:textId="77777777" w:rsidR="00D757EC" w:rsidRPr="00A848A4" w:rsidRDefault="00D757EC" w:rsidP="001338C6">
            <w:pPr>
              <w:pStyle w:val="sec7-clauses"/>
              <w:tabs>
                <w:tab w:val="num" w:pos="360"/>
              </w:tabs>
              <w:spacing w:before="0"/>
              <w:ind w:left="360" w:hanging="360"/>
              <w:rPr>
                <w:rFonts w:ascii="Trebuchet MS" w:hAnsi="Trebuchet MS"/>
                <w:sz w:val="22"/>
                <w:szCs w:val="22"/>
              </w:rPr>
            </w:pPr>
            <w:bookmarkStart w:id="128" w:name="_Toc468807147"/>
            <w:r>
              <w:rPr>
                <w:rFonts w:ascii="Trebuchet MS" w:hAnsi="Trebuchet MS"/>
                <w:sz w:val="22"/>
                <w:szCs w:val="22"/>
              </w:rPr>
              <w:t xml:space="preserve">7. </w:t>
            </w:r>
            <w:r w:rsidR="00537005">
              <w:rPr>
                <w:rFonts w:ascii="Trebuchet MS" w:hAnsi="Trebuchet MS"/>
                <w:sz w:val="22"/>
                <w:szCs w:val="22"/>
              </w:rPr>
              <w:t xml:space="preserve">    </w:t>
            </w:r>
            <w:r w:rsidRPr="00A848A4">
              <w:rPr>
                <w:rFonts w:ascii="Trebuchet MS" w:hAnsi="Trebuchet MS"/>
                <w:sz w:val="22"/>
                <w:szCs w:val="22"/>
              </w:rPr>
              <w:t>Eligibility</w:t>
            </w:r>
          </w:p>
          <w:bookmarkEnd w:id="128"/>
          <w:p w14:paraId="52128E4F" w14:textId="77777777" w:rsidR="00D757EC" w:rsidRPr="00A848A4" w:rsidRDefault="00D757EC" w:rsidP="00F54E8B">
            <w:pPr>
              <w:pStyle w:val="Sub-ClauseText"/>
              <w:numPr>
                <w:ilvl w:val="1"/>
                <w:numId w:val="27"/>
              </w:numPr>
              <w:spacing w:before="0"/>
              <w:ind w:left="547" w:hanging="547"/>
              <w:rPr>
                <w:rFonts w:ascii="Trebuchet MS" w:hAnsi="Trebuchet MS"/>
                <w:spacing w:val="0"/>
                <w:sz w:val="22"/>
                <w:szCs w:val="22"/>
              </w:rPr>
            </w:pPr>
            <w:r w:rsidRPr="00A848A4">
              <w:rPr>
                <w:rFonts w:ascii="Trebuchet MS" w:hAnsi="Trebuchet MS"/>
                <w:spacing w:val="0"/>
                <w:sz w:val="22"/>
                <w:szCs w:val="22"/>
              </w:rPr>
              <w:t xml:space="preserve">A </w:t>
            </w:r>
            <w:r w:rsidR="00DA5B3A">
              <w:rPr>
                <w:rFonts w:ascii="Trebuchet MS" w:hAnsi="Trebuchet MS"/>
                <w:spacing w:val="0"/>
                <w:sz w:val="22"/>
                <w:szCs w:val="22"/>
              </w:rPr>
              <w:t>bidder</w:t>
            </w:r>
            <w:r w:rsidRPr="00A848A4">
              <w:rPr>
                <w:rFonts w:ascii="Trebuchet MS" w:hAnsi="Trebuchet MS"/>
                <w:spacing w:val="0"/>
                <w:sz w:val="22"/>
                <w:szCs w:val="22"/>
              </w:rPr>
              <w:t xml:space="preserve"> or Subcontractor shall be deemed to have the nationality of a country if it is a citizen or constituted, incorporated, or registered, and operates in conformity with the provisions of the laws of that country.</w:t>
            </w:r>
          </w:p>
          <w:p w14:paraId="2CEA59F2" w14:textId="77777777" w:rsidR="00D757EC" w:rsidRPr="00A848A4" w:rsidRDefault="00D757EC" w:rsidP="00F54E8B">
            <w:pPr>
              <w:pStyle w:val="Sub-ClauseText"/>
              <w:numPr>
                <w:ilvl w:val="1"/>
                <w:numId w:val="27"/>
              </w:numPr>
              <w:spacing w:before="0"/>
              <w:ind w:left="547" w:hanging="547"/>
              <w:rPr>
                <w:rFonts w:ascii="Trebuchet MS" w:hAnsi="Trebuchet MS"/>
                <w:spacing w:val="0"/>
                <w:sz w:val="22"/>
                <w:szCs w:val="22"/>
              </w:rPr>
            </w:pPr>
            <w:r w:rsidRPr="00A848A4">
              <w:rPr>
                <w:rFonts w:ascii="Trebuchet MS" w:hAnsi="Trebuchet MS"/>
                <w:spacing w:val="0"/>
                <w:sz w:val="22"/>
                <w:szCs w:val="22"/>
              </w:rPr>
              <w:t>For the purpose of this Clause, origin means the country where the goods have been grown, mined, cultivated, produced, manufactured, or processed; or through manufacture, processing, or assembly, another commercially recognized article results that differs substantially in its basic characteristics from its components.</w:t>
            </w:r>
          </w:p>
        </w:tc>
      </w:tr>
      <w:tr w:rsidR="00D757EC" w:rsidRPr="00641B96" w14:paraId="39512B67" w14:textId="77777777" w:rsidTr="001338C6">
        <w:tc>
          <w:tcPr>
            <w:tcW w:w="8931" w:type="dxa"/>
          </w:tcPr>
          <w:p w14:paraId="740CF2E7" w14:textId="77777777" w:rsidR="00D757EC" w:rsidRPr="00A848A4" w:rsidRDefault="00D757EC" w:rsidP="001338C6">
            <w:pPr>
              <w:pStyle w:val="sec7-clauses"/>
              <w:tabs>
                <w:tab w:val="num" w:pos="360"/>
              </w:tabs>
              <w:spacing w:before="0"/>
              <w:ind w:left="360" w:hanging="360"/>
              <w:rPr>
                <w:rFonts w:ascii="Trebuchet MS" w:hAnsi="Trebuchet MS"/>
                <w:sz w:val="22"/>
                <w:szCs w:val="22"/>
              </w:rPr>
            </w:pPr>
            <w:bookmarkStart w:id="129" w:name="_Toc468807148"/>
            <w:r>
              <w:rPr>
                <w:rFonts w:ascii="Trebuchet MS" w:hAnsi="Trebuchet MS"/>
                <w:sz w:val="22"/>
                <w:szCs w:val="22"/>
              </w:rPr>
              <w:t xml:space="preserve">8. </w:t>
            </w:r>
            <w:r w:rsidR="00537005">
              <w:rPr>
                <w:rFonts w:ascii="Trebuchet MS" w:hAnsi="Trebuchet MS"/>
                <w:sz w:val="22"/>
                <w:szCs w:val="22"/>
              </w:rPr>
              <w:t xml:space="preserve">    </w:t>
            </w:r>
            <w:r w:rsidRPr="00A848A4">
              <w:rPr>
                <w:rFonts w:ascii="Trebuchet MS" w:hAnsi="Trebuchet MS"/>
                <w:sz w:val="22"/>
                <w:szCs w:val="22"/>
              </w:rPr>
              <w:t>Notices</w:t>
            </w:r>
          </w:p>
          <w:bookmarkEnd w:id="129"/>
          <w:p w14:paraId="2FCF90D0" w14:textId="77777777" w:rsidR="00D757EC" w:rsidRPr="00A848A4" w:rsidRDefault="00D757EC" w:rsidP="00F54E8B">
            <w:pPr>
              <w:pStyle w:val="Sub-ClauseText"/>
              <w:numPr>
                <w:ilvl w:val="1"/>
                <w:numId w:val="28"/>
              </w:numPr>
              <w:spacing w:before="0"/>
              <w:rPr>
                <w:rFonts w:ascii="Trebuchet MS" w:hAnsi="Trebuchet MS"/>
                <w:spacing w:val="0"/>
                <w:sz w:val="22"/>
                <w:szCs w:val="22"/>
              </w:rPr>
            </w:pPr>
            <w:r w:rsidRPr="00A848A4">
              <w:rPr>
                <w:rFonts w:ascii="Trebuchet MS" w:hAnsi="Trebuchet MS"/>
                <w:spacing w:val="0"/>
                <w:sz w:val="22"/>
                <w:szCs w:val="22"/>
              </w:rPr>
              <w:t xml:space="preserve">Any notice given by one party to the other pursuant to the Contract shall be in writing </w:t>
            </w:r>
            <w:r w:rsidR="00852818">
              <w:rPr>
                <w:rFonts w:ascii="Trebuchet MS" w:hAnsi="Trebuchet MS"/>
                <w:spacing w:val="0"/>
                <w:sz w:val="22"/>
                <w:szCs w:val="22"/>
              </w:rPr>
              <w:t xml:space="preserve">and sent </w:t>
            </w:r>
            <w:r w:rsidRPr="00A848A4">
              <w:rPr>
                <w:rFonts w:ascii="Trebuchet MS" w:hAnsi="Trebuchet MS"/>
                <w:spacing w:val="0"/>
                <w:sz w:val="22"/>
                <w:szCs w:val="22"/>
              </w:rPr>
              <w:t xml:space="preserve">to the address specified in the </w:t>
            </w:r>
            <w:r w:rsidRPr="00A848A4">
              <w:rPr>
                <w:rFonts w:ascii="Trebuchet MS" w:hAnsi="Trebuchet MS"/>
                <w:b/>
                <w:spacing w:val="0"/>
                <w:sz w:val="22"/>
                <w:szCs w:val="22"/>
              </w:rPr>
              <w:t>SCC</w:t>
            </w:r>
            <w:r w:rsidRPr="00A848A4">
              <w:rPr>
                <w:rFonts w:ascii="Trebuchet MS" w:hAnsi="Trebuchet MS"/>
                <w:b/>
                <w:bCs/>
                <w:spacing w:val="0"/>
                <w:sz w:val="22"/>
                <w:szCs w:val="22"/>
              </w:rPr>
              <w:t>.</w:t>
            </w:r>
            <w:r w:rsidRPr="00A848A4">
              <w:rPr>
                <w:rFonts w:ascii="Trebuchet MS" w:hAnsi="Trebuchet MS"/>
                <w:spacing w:val="0"/>
                <w:sz w:val="22"/>
                <w:szCs w:val="22"/>
              </w:rPr>
              <w:t xml:space="preserve">  </w:t>
            </w:r>
          </w:p>
          <w:p w14:paraId="48F35002" w14:textId="77777777" w:rsidR="00D757EC" w:rsidRPr="00A848A4" w:rsidRDefault="00D757EC" w:rsidP="00F54E8B">
            <w:pPr>
              <w:pStyle w:val="Sub-ClauseText"/>
              <w:numPr>
                <w:ilvl w:val="1"/>
                <w:numId w:val="28"/>
              </w:numPr>
              <w:spacing w:before="0"/>
              <w:rPr>
                <w:rFonts w:ascii="Trebuchet MS" w:hAnsi="Trebuchet MS"/>
                <w:spacing w:val="0"/>
                <w:sz w:val="22"/>
                <w:szCs w:val="22"/>
              </w:rPr>
            </w:pPr>
            <w:r w:rsidRPr="00A848A4">
              <w:rPr>
                <w:rFonts w:ascii="Trebuchet MS" w:hAnsi="Trebuchet MS"/>
                <w:spacing w:val="0"/>
                <w:sz w:val="22"/>
                <w:szCs w:val="22"/>
              </w:rPr>
              <w:t>A notice shall be effective when delivered or on the notice’s effective date, whichever is later.</w:t>
            </w:r>
          </w:p>
        </w:tc>
      </w:tr>
      <w:tr w:rsidR="00D757EC" w:rsidRPr="00641B96" w14:paraId="55A7042F" w14:textId="77777777" w:rsidTr="001338C6">
        <w:tc>
          <w:tcPr>
            <w:tcW w:w="8931" w:type="dxa"/>
          </w:tcPr>
          <w:p w14:paraId="79FADD9D" w14:textId="77777777" w:rsidR="00D757EC" w:rsidRPr="00A848A4" w:rsidRDefault="00D757EC" w:rsidP="001338C6">
            <w:pPr>
              <w:pStyle w:val="sec7-clauses"/>
              <w:tabs>
                <w:tab w:val="num" w:pos="360"/>
              </w:tabs>
              <w:spacing w:before="0"/>
              <w:ind w:left="360" w:hanging="360"/>
              <w:rPr>
                <w:rFonts w:ascii="Trebuchet MS" w:hAnsi="Trebuchet MS"/>
                <w:sz w:val="22"/>
                <w:szCs w:val="22"/>
              </w:rPr>
            </w:pPr>
            <w:bookmarkStart w:id="130" w:name="_Toc468807149"/>
            <w:r>
              <w:rPr>
                <w:rFonts w:ascii="Trebuchet MS" w:hAnsi="Trebuchet MS"/>
                <w:sz w:val="22"/>
                <w:szCs w:val="22"/>
              </w:rPr>
              <w:t xml:space="preserve">9. </w:t>
            </w:r>
            <w:r w:rsidR="00537005">
              <w:rPr>
                <w:rFonts w:ascii="Trebuchet MS" w:hAnsi="Trebuchet MS"/>
                <w:sz w:val="22"/>
                <w:szCs w:val="22"/>
              </w:rPr>
              <w:t xml:space="preserve">     </w:t>
            </w:r>
            <w:r w:rsidRPr="00A848A4">
              <w:rPr>
                <w:rFonts w:ascii="Trebuchet MS" w:hAnsi="Trebuchet MS"/>
                <w:sz w:val="22"/>
                <w:szCs w:val="22"/>
              </w:rPr>
              <w:t>Governing Law</w:t>
            </w:r>
          </w:p>
          <w:bookmarkEnd w:id="130"/>
          <w:p w14:paraId="2814D004" w14:textId="77777777" w:rsidR="00D757EC" w:rsidRPr="00537005" w:rsidRDefault="00D757EC" w:rsidP="00F54E8B">
            <w:pPr>
              <w:pStyle w:val="Sub-ClauseText"/>
              <w:numPr>
                <w:ilvl w:val="1"/>
                <w:numId w:val="36"/>
              </w:numPr>
              <w:spacing w:before="0"/>
              <w:rPr>
                <w:rFonts w:ascii="Trebuchet MS" w:hAnsi="Trebuchet MS"/>
                <w:spacing w:val="0"/>
                <w:sz w:val="22"/>
                <w:szCs w:val="22"/>
              </w:rPr>
            </w:pPr>
            <w:r w:rsidRPr="00A848A4">
              <w:rPr>
                <w:rFonts w:ascii="Trebuchet MS" w:hAnsi="Trebuchet MS"/>
                <w:spacing w:val="0"/>
                <w:sz w:val="22"/>
                <w:szCs w:val="22"/>
              </w:rPr>
              <w:t xml:space="preserve">The Contract shall be governed by and interpreted in accordance with the laws of Jamaica, unless otherwise specified in the </w:t>
            </w:r>
            <w:r w:rsidRPr="00A848A4">
              <w:rPr>
                <w:rFonts w:ascii="Trebuchet MS" w:hAnsi="Trebuchet MS"/>
                <w:b/>
                <w:spacing w:val="0"/>
                <w:sz w:val="22"/>
                <w:szCs w:val="22"/>
              </w:rPr>
              <w:t>SCC</w:t>
            </w:r>
            <w:r w:rsidRPr="00A848A4">
              <w:rPr>
                <w:rFonts w:ascii="Trebuchet MS" w:hAnsi="Trebuchet MS"/>
                <w:b/>
                <w:bCs/>
                <w:spacing w:val="0"/>
                <w:sz w:val="22"/>
                <w:szCs w:val="22"/>
              </w:rPr>
              <w:t>.</w:t>
            </w:r>
          </w:p>
          <w:p w14:paraId="417CE638" w14:textId="77777777" w:rsidR="00537005" w:rsidRDefault="00537005" w:rsidP="00537005">
            <w:pPr>
              <w:pStyle w:val="Sub-ClauseText"/>
              <w:spacing w:before="0"/>
              <w:rPr>
                <w:rFonts w:ascii="Trebuchet MS" w:hAnsi="Trebuchet MS"/>
                <w:b/>
                <w:bCs/>
                <w:spacing w:val="0"/>
                <w:sz w:val="22"/>
                <w:szCs w:val="22"/>
              </w:rPr>
            </w:pPr>
          </w:p>
          <w:p w14:paraId="6F98D818" w14:textId="77777777" w:rsidR="00537005" w:rsidRPr="00A848A4" w:rsidRDefault="00537005" w:rsidP="00537005">
            <w:pPr>
              <w:pStyle w:val="Sub-ClauseText"/>
              <w:spacing w:before="0"/>
              <w:rPr>
                <w:rFonts w:ascii="Trebuchet MS" w:hAnsi="Trebuchet MS"/>
                <w:spacing w:val="0"/>
                <w:sz w:val="22"/>
                <w:szCs w:val="22"/>
              </w:rPr>
            </w:pPr>
          </w:p>
        </w:tc>
      </w:tr>
      <w:tr w:rsidR="00D757EC" w:rsidRPr="00641B96" w14:paraId="56D5A032" w14:textId="77777777" w:rsidTr="001338C6">
        <w:tc>
          <w:tcPr>
            <w:tcW w:w="8931" w:type="dxa"/>
          </w:tcPr>
          <w:p w14:paraId="03585578" w14:textId="77777777" w:rsidR="00D757EC" w:rsidRPr="00A848A4" w:rsidRDefault="00D757EC" w:rsidP="001338C6">
            <w:pPr>
              <w:pStyle w:val="sec7-clauses"/>
              <w:tabs>
                <w:tab w:val="num" w:pos="360"/>
              </w:tabs>
              <w:spacing w:before="0"/>
              <w:ind w:left="360" w:hanging="360"/>
              <w:rPr>
                <w:rFonts w:ascii="Trebuchet MS" w:hAnsi="Trebuchet MS"/>
                <w:sz w:val="22"/>
                <w:szCs w:val="22"/>
              </w:rPr>
            </w:pPr>
            <w:bookmarkStart w:id="131" w:name="_Toc468807150"/>
            <w:r>
              <w:rPr>
                <w:rFonts w:ascii="Trebuchet MS" w:hAnsi="Trebuchet MS"/>
                <w:sz w:val="22"/>
                <w:szCs w:val="22"/>
              </w:rPr>
              <w:t xml:space="preserve">10. </w:t>
            </w:r>
            <w:r w:rsidR="00537005">
              <w:rPr>
                <w:rFonts w:ascii="Trebuchet MS" w:hAnsi="Trebuchet MS"/>
                <w:sz w:val="22"/>
                <w:szCs w:val="22"/>
              </w:rPr>
              <w:t xml:space="preserve">   </w:t>
            </w:r>
            <w:r w:rsidRPr="00A848A4">
              <w:rPr>
                <w:rFonts w:ascii="Trebuchet MS" w:hAnsi="Trebuchet MS"/>
                <w:sz w:val="22"/>
                <w:szCs w:val="22"/>
              </w:rPr>
              <w:t>Settlement of Disputes</w:t>
            </w:r>
          </w:p>
          <w:bookmarkEnd w:id="131"/>
          <w:p w14:paraId="6ED3A0A0" w14:textId="77777777" w:rsidR="00D757EC" w:rsidRPr="005560BB" w:rsidRDefault="00D757EC" w:rsidP="001338C6">
            <w:pPr>
              <w:pStyle w:val="Sub-ClauseText"/>
              <w:spacing w:before="0"/>
              <w:ind w:left="607" w:hanging="607"/>
              <w:rPr>
                <w:rFonts w:ascii="Trebuchet MS" w:hAnsi="Trebuchet MS"/>
                <w:spacing w:val="0"/>
                <w:sz w:val="22"/>
                <w:szCs w:val="22"/>
              </w:rPr>
            </w:pPr>
            <w:r>
              <w:rPr>
                <w:rFonts w:ascii="Trebuchet MS" w:hAnsi="Trebuchet MS"/>
                <w:spacing w:val="0"/>
                <w:sz w:val="22"/>
                <w:szCs w:val="22"/>
              </w:rPr>
              <w:t xml:space="preserve">10.1  </w:t>
            </w:r>
            <w:r w:rsidRPr="005560BB">
              <w:rPr>
                <w:rFonts w:ascii="Trebuchet MS" w:hAnsi="Trebuchet MS"/>
                <w:spacing w:val="0"/>
                <w:sz w:val="22"/>
                <w:szCs w:val="22"/>
              </w:rPr>
              <w:t>The procuring entity and the supplier shall make every effort to resolve amicably by direct informal negotiation any disagreement or dispute arising between them under or in connection with the Contract.</w:t>
            </w:r>
          </w:p>
          <w:p w14:paraId="47C617A1" w14:textId="77777777" w:rsidR="00D757EC" w:rsidRPr="00A848A4" w:rsidRDefault="00D757EC" w:rsidP="001338C6">
            <w:pPr>
              <w:pStyle w:val="Sub-ClauseText"/>
              <w:ind w:left="605" w:hanging="605"/>
              <w:rPr>
                <w:rFonts w:ascii="Trebuchet MS" w:hAnsi="Trebuchet MS"/>
                <w:sz w:val="22"/>
                <w:szCs w:val="22"/>
              </w:rPr>
            </w:pPr>
            <w:r>
              <w:rPr>
                <w:rFonts w:ascii="Trebuchet MS" w:hAnsi="Trebuchet MS"/>
                <w:sz w:val="22"/>
                <w:szCs w:val="22"/>
              </w:rPr>
              <w:t xml:space="preserve">10.2  </w:t>
            </w:r>
            <w:r w:rsidRPr="00A848A4">
              <w:rPr>
                <w:rFonts w:ascii="Trebuchet MS" w:hAnsi="Trebuchet MS"/>
                <w:sz w:val="22"/>
                <w:szCs w:val="22"/>
              </w:rPr>
              <w:t xml:space="preserve">If, after twenty-eight (28) days, the parties have failed to resolve their dispute or difference by such mutual consultation, then either the procuring entity or the </w:t>
            </w:r>
            <w:r>
              <w:rPr>
                <w:rFonts w:ascii="Trebuchet MS" w:hAnsi="Trebuchet MS"/>
                <w:sz w:val="22"/>
                <w:szCs w:val="22"/>
              </w:rPr>
              <w:t>supplier</w:t>
            </w:r>
            <w:r w:rsidRPr="00A848A4">
              <w:rPr>
                <w:rFonts w:ascii="Trebuchet MS" w:hAnsi="Trebuchet MS"/>
                <w:sz w:val="22"/>
                <w:szCs w:val="22"/>
              </w:rPr>
              <w:t xml:space="preserve"> may give notice to the other party of its intention to commence arbitration, as hereinafter provided, as to the matter in dispute, and </w:t>
            </w:r>
            <w:r w:rsidR="00924E57" w:rsidRPr="00924E57">
              <w:rPr>
                <w:rFonts w:ascii="Trebuchet MS" w:hAnsi="Trebuchet MS"/>
                <w:spacing w:val="0"/>
                <w:sz w:val="22"/>
                <w:szCs w:val="22"/>
              </w:rPr>
              <w:t xml:space="preserve">no arbitration in respect of this matter may be commenced unless such notice is given. </w:t>
            </w:r>
            <w:r w:rsidRPr="00A848A4">
              <w:rPr>
                <w:rFonts w:ascii="Trebuchet MS" w:hAnsi="Trebuchet MS"/>
                <w:sz w:val="22"/>
                <w:szCs w:val="22"/>
              </w:rPr>
              <w:t xml:space="preserve">. Any dispute or difference in respect of which a notice of intention to commence arbitration has been </w:t>
            </w:r>
            <w:r w:rsidR="00924E57">
              <w:rPr>
                <w:rFonts w:ascii="Trebuchet MS" w:hAnsi="Trebuchet MS"/>
                <w:sz w:val="22"/>
                <w:szCs w:val="22"/>
              </w:rPr>
              <w:t xml:space="preserve">given </w:t>
            </w:r>
            <w:r w:rsidRPr="00A848A4">
              <w:rPr>
                <w:rFonts w:ascii="Trebuchet MS" w:hAnsi="Trebuchet MS"/>
                <w:sz w:val="22"/>
                <w:szCs w:val="22"/>
              </w:rPr>
              <w:t>in accordance with this Clause shall be finally settled by arbitration. Arbitration may be commenced prior to or after delivery of the goods under the Contract. Arbitration proceedings shall be conducted in accordance with the rules of procedure specified in the SCC.</w:t>
            </w:r>
          </w:p>
          <w:p w14:paraId="15855EEC" w14:textId="77777777" w:rsidR="00D757EC" w:rsidRPr="00A848A4" w:rsidRDefault="00D757EC" w:rsidP="001338C6">
            <w:pPr>
              <w:pStyle w:val="Sub-ClauseText"/>
              <w:spacing w:before="0"/>
              <w:ind w:left="605" w:hanging="565"/>
              <w:rPr>
                <w:rFonts w:ascii="Trebuchet MS" w:hAnsi="Trebuchet MS"/>
                <w:sz w:val="22"/>
                <w:szCs w:val="22"/>
              </w:rPr>
            </w:pPr>
            <w:r>
              <w:rPr>
                <w:rFonts w:ascii="Trebuchet MS" w:hAnsi="Trebuchet MS"/>
                <w:sz w:val="22"/>
                <w:szCs w:val="22"/>
              </w:rPr>
              <w:t xml:space="preserve">10.3  </w:t>
            </w:r>
            <w:r w:rsidRPr="00A848A4">
              <w:rPr>
                <w:rFonts w:ascii="Trebuchet MS" w:hAnsi="Trebuchet MS"/>
                <w:sz w:val="22"/>
                <w:szCs w:val="22"/>
              </w:rPr>
              <w:t xml:space="preserve">Notwithstanding any reference to arbitration herein, </w:t>
            </w:r>
          </w:p>
          <w:p w14:paraId="389738A2" w14:textId="77777777" w:rsidR="00D757EC" w:rsidRPr="00A848A4" w:rsidRDefault="00D757EC" w:rsidP="00F54E8B">
            <w:pPr>
              <w:pStyle w:val="Sub-ClauseText"/>
              <w:numPr>
                <w:ilvl w:val="2"/>
                <w:numId w:val="36"/>
              </w:numPr>
              <w:spacing w:before="0"/>
              <w:rPr>
                <w:rFonts w:ascii="Trebuchet MS" w:hAnsi="Trebuchet MS"/>
                <w:sz w:val="22"/>
                <w:szCs w:val="22"/>
              </w:rPr>
            </w:pPr>
            <w:r w:rsidRPr="00A848A4">
              <w:rPr>
                <w:rFonts w:ascii="Trebuchet MS" w:hAnsi="Trebuchet MS"/>
                <w:sz w:val="22"/>
                <w:szCs w:val="22"/>
              </w:rPr>
              <w:t xml:space="preserve">the parties shall continue to perform their respective obligations under the Contract unless they otherwise agree; and </w:t>
            </w:r>
          </w:p>
          <w:p w14:paraId="1C6481D6" w14:textId="77777777" w:rsidR="00D757EC" w:rsidRPr="00A848A4" w:rsidRDefault="00D757EC" w:rsidP="00F54E8B">
            <w:pPr>
              <w:pStyle w:val="Sub-ClauseText"/>
              <w:numPr>
                <w:ilvl w:val="2"/>
                <w:numId w:val="36"/>
              </w:numPr>
              <w:spacing w:before="0"/>
              <w:rPr>
                <w:rFonts w:ascii="Trebuchet MS" w:hAnsi="Trebuchet MS"/>
                <w:spacing w:val="0"/>
                <w:sz w:val="22"/>
                <w:szCs w:val="22"/>
              </w:rPr>
            </w:pPr>
            <w:r w:rsidRPr="00A848A4">
              <w:rPr>
                <w:rFonts w:ascii="Trebuchet MS" w:hAnsi="Trebuchet MS"/>
                <w:sz w:val="22"/>
                <w:szCs w:val="22"/>
              </w:rPr>
              <w:t xml:space="preserve">the procuring entity shall pay the </w:t>
            </w:r>
            <w:r>
              <w:rPr>
                <w:rFonts w:ascii="Trebuchet MS" w:hAnsi="Trebuchet MS"/>
                <w:sz w:val="22"/>
                <w:szCs w:val="22"/>
              </w:rPr>
              <w:t>supplier</w:t>
            </w:r>
            <w:r w:rsidRPr="00A848A4">
              <w:rPr>
                <w:rFonts w:ascii="Trebuchet MS" w:hAnsi="Trebuchet MS"/>
                <w:sz w:val="22"/>
                <w:szCs w:val="22"/>
              </w:rPr>
              <w:t xml:space="preserve"> any monies due the </w:t>
            </w:r>
            <w:r>
              <w:rPr>
                <w:rFonts w:ascii="Trebuchet MS" w:hAnsi="Trebuchet MS"/>
                <w:sz w:val="22"/>
                <w:szCs w:val="22"/>
              </w:rPr>
              <w:t>supplier</w:t>
            </w:r>
            <w:r w:rsidRPr="00A848A4">
              <w:rPr>
                <w:rFonts w:ascii="Trebuchet MS" w:hAnsi="Trebuchet MS"/>
                <w:sz w:val="22"/>
                <w:szCs w:val="22"/>
              </w:rPr>
              <w:t>.</w:t>
            </w:r>
          </w:p>
        </w:tc>
      </w:tr>
      <w:tr w:rsidR="00D757EC" w:rsidRPr="00641B96" w14:paraId="6A30B138" w14:textId="77777777" w:rsidTr="001338C6">
        <w:tc>
          <w:tcPr>
            <w:tcW w:w="8931" w:type="dxa"/>
          </w:tcPr>
          <w:p w14:paraId="5C6F7382" w14:textId="77777777" w:rsidR="00D757EC" w:rsidRPr="00A848A4" w:rsidRDefault="00D757EC" w:rsidP="001338C6">
            <w:pPr>
              <w:pStyle w:val="sec7-clauses"/>
              <w:tabs>
                <w:tab w:val="num" w:pos="360"/>
              </w:tabs>
              <w:spacing w:before="0"/>
              <w:ind w:left="360" w:hanging="360"/>
              <w:rPr>
                <w:rFonts w:ascii="Trebuchet MS" w:hAnsi="Trebuchet MS"/>
                <w:sz w:val="22"/>
                <w:szCs w:val="22"/>
              </w:rPr>
            </w:pPr>
            <w:bookmarkStart w:id="132" w:name="_Toc468807151"/>
            <w:r>
              <w:rPr>
                <w:rFonts w:ascii="Trebuchet MS" w:hAnsi="Trebuchet MS"/>
                <w:sz w:val="22"/>
                <w:szCs w:val="22"/>
              </w:rPr>
              <w:t xml:space="preserve">11. </w:t>
            </w:r>
            <w:r w:rsidR="00537005">
              <w:rPr>
                <w:rFonts w:ascii="Trebuchet MS" w:hAnsi="Trebuchet MS"/>
                <w:sz w:val="22"/>
                <w:szCs w:val="22"/>
              </w:rPr>
              <w:t xml:space="preserve">   </w:t>
            </w:r>
            <w:r w:rsidRPr="00A848A4">
              <w:rPr>
                <w:rFonts w:ascii="Trebuchet MS" w:hAnsi="Trebuchet MS"/>
                <w:sz w:val="22"/>
                <w:szCs w:val="22"/>
              </w:rPr>
              <w:t>Scope of Supply</w:t>
            </w:r>
          </w:p>
          <w:bookmarkEnd w:id="132"/>
          <w:p w14:paraId="3AAF17CC" w14:textId="77777777" w:rsidR="00D757EC" w:rsidRPr="00A848A4" w:rsidRDefault="00D757EC" w:rsidP="00F54E8B">
            <w:pPr>
              <w:pStyle w:val="Sub-ClauseText"/>
              <w:numPr>
                <w:ilvl w:val="1"/>
                <w:numId w:val="30"/>
              </w:numPr>
              <w:spacing w:before="0"/>
              <w:rPr>
                <w:rFonts w:ascii="Trebuchet MS" w:hAnsi="Trebuchet MS"/>
                <w:spacing w:val="0"/>
                <w:sz w:val="22"/>
                <w:szCs w:val="22"/>
              </w:rPr>
            </w:pPr>
            <w:r w:rsidRPr="00A848A4">
              <w:rPr>
                <w:rFonts w:ascii="Trebuchet MS" w:hAnsi="Trebuchet MS"/>
                <w:spacing w:val="0"/>
                <w:sz w:val="22"/>
                <w:szCs w:val="22"/>
              </w:rPr>
              <w:t>The goods and related services to be supplied shall be as specified in the Schedule of Requirements.</w:t>
            </w:r>
          </w:p>
        </w:tc>
      </w:tr>
      <w:tr w:rsidR="00D757EC" w:rsidRPr="00641B96" w14:paraId="26651B8C" w14:textId="77777777" w:rsidTr="001338C6">
        <w:tc>
          <w:tcPr>
            <w:tcW w:w="8931" w:type="dxa"/>
          </w:tcPr>
          <w:p w14:paraId="690B8F74" w14:textId="77777777" w:rsidR="00D757EC" w:rsidRPr="00A848A4" w:rsidRDefault="00D757EC" w:rsidP="001338C6">
            <w:pPr>
              <w:pStyle w:val="sec7-clauses"/>
              <w:tabs>
                <w:tab w:val="num" w:pos="360"/>
              </w:tabs>
              <w:spacing w:before="0"/>
              <w:ind w:left="360" w:hanging="360"/>
              <w:rPr>
                <w:rFonts w:ascii="Trebuchet MS" w:hAnsi="Trebuchet MS"/>
                <w:sz w:val="22"/>
                <w:szCs w:val="22"/>
              </w:rPr>
            </w:pPr>
            <w:bookmarkStart w:id="133" w:name="_Toc468807152"/>
            <w:r>
              <w:rPr>
                <w:rFonts w:ascii="Trebuchet MS" w:hAnsi="Trebuchet MS"/>
                <w:sz w:val="22"/>
                <w:szCs w:val="22"/>
              </w:rPr>
              <w:t xml:space="preserve">12. </w:t>
            </w:r>
            <w:r w:rsidR="00537005">
              <w:rPr>
                <w:rFonts w:ascii="Trebuchet MS" w:hAnsi="Trebuchet MS"/>
                <w:sz w:val="22"/>
                <w:szCs w:val="22"/>
              </w:rPr>
              <w:t xml:space="preserve">   </w:t>
            </w:r>
            <w:r w:rsidRPr="00A848A4">
              <w:rPr>
                <w:rFonts w:ascii="Trebuchet MS" w:hAnsi="Trebuchet MS"/>
                <w:sz w:val="22"/>
                <w:szCs w:val="22"/>
              </w:rPr>
              <w:t>Delivery and Documents</w:t>
            </w:r>
          </w:p>
          <w:bookmarkEnd w:id="133"/>
          <w:p w14:paraId="7B8B345F" w14:textId="77777777" w:rsidR="00D757EC" w:rsidRPr="00A848A4" w:rsidRDefault="00D757EC" w:rsidP="00F54E8B">
            <w:pPr>
              <w:pStyle w:val="Sub-ClauseText"/>
              <w:numPr>
                <w:ilvl w:val="1"/>
                <w:numId w:val="37"/>
              </w:numPr>
              <w:spacing w:before="0"/>
              <w:rPr>
                <w:rFonts w:ascii="Trebuchet MS" w:hAnsi="Trebuchet MS"/>
                <w:sz w:val="22"/>
                <w:szCs w:val="22"/>
              </w:rPr>
            </w:pPr>
            <w:r w:rsidRPr="00A848A4">
              <w:rPr>
                <w:rFonts w:ascii="Trebuchet MS" w:hAnsi="Trebuchet MS"/>
                <w:sz w:val="22"/>
                <w:szCs w:val="22"/>
              </w:rPr>
              <w:t xml:space="preserve">Subject to GCC Sub-Clause 32.1, the Delivery of the goods and Completion of the related services shall be in accordance with the Delivery and Completion Schedule specified in the Schedule of Requirements.  The details of shipping and other documents to be furnished by the </w:t>
            </w:r>
            <w:r>
              <w:rPr>
                <w:rFonts w:ascii="Trebuchet MS" w:hAnsi="Trebuchet MS"/>
                <w:sz w:val="22"/>
                <w:szCs w:val="22"/>
              </w:rPr>
              <w:t>supplier</w:t>
            </w:r>
            <w:r w:rsidRPr="00A848A4">
              <w:rPr>
                <w:rFonts w:ascii="Trebuchet MS" w:hAnsi="Trebuchet MS"/>
                <w:sz w:val="22"/>
                <w:szCs w:val="22"/>
              </w:rPr>
              <w:t xml:space="preserve"> are specified in the </w:t>
            </w:r>
            <w:r w:rsidRPr="00A848A4">
              <w:rPr>
                <w:rFonts w:ascii="Trebuchet MS" w:hAnsi="Trebuchet MS"/>
                <w:b/>
                <w:bCs/>
                <w:sz w:val="22"/>
                <w:szCs w:val="22"/>
              </w:rPr>
              <w:t>SCC.</w:t>
            </w:r>
          </w:p>
        </w:tc>
      </w:tr>
      <w:tr w:rsidR="00D757EC" w:rsidRPr="00641B96" w14:paraId="1B860CF8" w14:textId="77777777" w:rsidTr="001338C6">
        <w:tc>
          <w:tcPr>
            <w:tcW w:w="8931" w:type="dxa"/>
          </w:tcPr>
          <w:p w14:paraId="0FDE873B" w14:textId="77777777" w:rsidR="00D757EC" w:rsidRPr="00A848A4" w:rsidRDefault="00D757EC" w:rsidP="001338C6">
            <w:pPr>
              <w:pStyle w:val="sec7-clauses"/>
              <w:tabs>
                <w:tab w:val="num" w:pos="360"/>
              </w:tabs>
              <w:spacing w:before="0"/>
              <w:ind w:left="360" w:hanging="360"/>
              <w:rPr>
                <w:rFonts w:ascii="Trebuchet MS" w:hAnsi="Trebuchet MS"/>
                <w:sz w:val="22"/>
                <w:szCs w:val="22"/>
              </w:rPr>
            </w:pPr>
            <w:bookmarkStart w:id="134" w:name="_Toc468807153"/>
            <w:r>
              <w:rPr>
                <w:rFonts w:ascii="Trebuchet MS" w:hAnsi="Trebuchet MS"/>
                <w:sz w:val="22"/>
                <w:szCs w:val="22"/>
              </w:rPr>
              <w:t xml:space="preserve">13. </w:t>
            </w:r>
            <w:r w:rsidR="00537005">
              <w:rPr>
                <w:rFonts w:ascii="Trebuchet MS" w:hAnsi="Trebuchet MS"/>
                <w:sz w:val="22"/>
                <w:szCs w:val="22"/>
              </w:rPr>
              <w:t xml:space="preserve">   </w:t>
            </w:r>
            <w:r w:rsidRPr="00A848A4">
              <w:rPr>
                <w:rFonts w:ascii="Trebuchet MS" w:hAnsi="Trebuchet MS"/>
                <w:sz w:val="22"/>
                <w:szCs w:val="22"/>
              </w:rPr>
              <w:t>Supplier’s Responsibilities</w:t>
            </w:r>
          </w:p>
          <w:bookmarkEnd w:id="134"/>
          <w:p w14:paraId="66F68CD7" w14:textId="77777777" w:rsidR="00D757EC" w:rsidRPr="00A848A4" w:rsidRDefault="00D757EC" w:rsidP="00F54E8B">
            <w:pPr>
              <w:pStyle w:val="Sub-ClauseText"/>
              <w:numPr>
                <w:ilvl w:val="1"/>
                <w:numId w:val="38"/>
              </w:numPr>
              <w:spacing w:before="0"/>
              <w:rPr>
                <w:rFonts w:ascii="Trebuchet MS" w:hAnsi="Trebuchet MS"/>
                <w:spacing w:val="0"/>
                <w:sz w:val="22"/>
                <w:szCs w:val="22"/>
              </w:rPr>
            </w:pPr>
            <w:r w:rsidRPr="00A848A4">
              <w:rPr>
                <w:rFonts w:ascii="Trebuchet MS" w:hAnsi="Trebuchet MS"/>
                <w:spacing w:val="0"/>
                <w:sz w:val="22"/>
                <w:szCs w:val="22"/>
              </w:rPr>
              <w:t xml:space="preserve">The </w:t>
            </w:r>
            <w:r>
              <w:rPr>
                <w:rFonts w:ascii="Trebuchet MS" w:hAnsi="Trebuchet MS"/>
                <w:spacing w:val="0"/>
                <w:sz w:val="22"/>
                <w:szCs w:val="22"/>
              </w:rPr>
              <w:t>supplier</w:t>
            </w:r>
            <w:r w:rsidRPr="00A848A4">
              <w:rPr>
                <w:rFonts w:ascii="Trebuchet MS" w:hAnsi="Trebuchet MS"/>
                <w:spacing w:val="0"/>
                <w:sz w:val="22"/>
                <w:szCs w:val="22"/>
              </w:rPr>
              <w:t xml:space="preserve"> shall supply all the goods and related services included in the Scope of Supply in accordance with GCC Clause 11, and the Delivery and Completion Schedule, as per GCC Clause 12.</w:t>
            </w:r>
          </w:p>
        </w:tc>
      </w:tr>
      <w:tr w:rsidR="00D757EC" w:rsidRPr="00641B96" w14:paraId="4D8FA546" w14:textId="77777777" w:rsidTr="001338C6">
        <w:tc>
          <w:tcPr>
            <w:tcW w:w="8931" w:type="dxa"/>
          </w:tcPr>
          <w:p w14:paraId="00AC390D" w14:textId="77777777" w:rsidR="00D757EC" w:rsidRPr="00A848A4" w:rsidRDefault="00D757EC" w:rsidP="001338C6">
            <w:pPr>
              <w:pStyle w:val="sec7-clauses"/>
              <w:tabs>
                <w:tab w:val="clear" w:pos="432"/>
              </w:tabs>
              <w:spacing w:before="0"/>
              <w:rPr>
                <w:rFonts w:ascii="Trebuchet MS" w:hAnsi="Trebuchet MS"/>
                <w:sz w:val="22"/>
                <w:szCs w:val="22"/>
              </w:rPr>
            </w:pPr>
            <w:bookmarkStart w:id="135" w:name="_Toc468807154"/>
            <w:r w:rsidRPr="00926B9B">
              <w:rPr>
                <w:rFonts w:ascii="Trebuchet MS" w:hAnsi="Trebuchet MS"/>
                <w:b w:val="0"/>
                <w:sz w:val="22"/>
                <w:szCs w:val="22"/>
              </w:rPr>
              <w:t>14.</w:t>
            </w:r>
            <w:r>
              <w:rPr>
                <w:rFonts w:ascii="Trebuchet MS" w:hAnsi="Trebuchet MS"/>
                <w:sz w:val="22"/>
                <w:szCs w:val="22"/>
              </w:rPr>
              <w:t xml:space="preserve"> </w:t>
            </w:r>
            <w:r w:rsidR="00537005">
              <w:rPr>
                <w:rFonts w:ascii="Trebuchet MS" w:hAnsi="Trebuchet MS"/>
                <w:sz w:val="22"/>
                <w:szCs w:val="22"/>
              </w:rPr>
              <w:t xml:space="preserve">   </w:t>
            </w:r>
            <w:r w:rsidRPr="00A848A4">
              <w:rPr>
                <w:rFonts w:ascii="Trebuchet MS" w:hAnsi="Trebuchet MS"/>
                <w:sz w:val="22"/>
                <w:szCs w:val="22"/>
              </w:rPr>
              <w:t>Contract Price</w:t>
            </w:r>
          </w:p>
          <w:bookmarkEnd w:id="135"/>
          <w:p w14:paraId="6A15489D" w14:textId="77777777" w:rsidR="00D757EC" w:rsidRPr="00A848A4" w:rsidRDefault="00D757EC" w:rsidP="00F54E8B">
            <w:pPr>
              <w:pStyle w:val="Sub-ClauseText"/>
              <w:numPr>
                <w:ilvl w:val="1"/>
                <w:numId w:val="39"/>
              </w:numPr>
              <w:spacing w:before="0"/>
              <w:rPr>
                <w:rFonts w:ascii="Trebuchet MS" w:hAnsi="Trebuchet MS"/>
                <w:spacing w:val="0"/>
                <w:sz w:val="22"/>
                <w:szCs w:val="22"/>
              </w:rPr>
            </w:pPr>
            <w:r w:rsidRPr="00A848A4">
              <w:rPr>
                <w:rFonts w:ascii="Trebuchet MS" w:hAnsi="Trebuchet MS"/>
                <w:spacing w:val="0"/>
                <w:sz w:val="22"/>
                <w:szCs w:val="22"/>
              </w:rPr>
              <w:t xml:space="preserve">Prices charged by the </w:t>
            </w:r>
            <w:r>
              <w:rPr>
                <w:rFonts w:ascii="Trebuchet MS" w:hAnsi="Trebuchet MS"/>
                <w:spacing w:val="0"/>
                <w:sz w:val="22"/>
                <w:szCs w:val="22"/>
              </w:rPr>
              <w:t>supplier</w:t>
            </w:r>
            <w:r w:rsidRPr="00A848A4">
              <w:rPr>
                <w:rFonts w:ascii="Trebuchet MS" w:hAnsi="Trebuchet MS"/>
                <w:spacing w:val="0"/>
                <w:sz w:val="22"/>
                <w:szCs w:val="22"/>
              </w:rPr>
              <w:t xml:space="preserve"> for the goods supplied and the related services performed under the Contract shall not vary from the prices quoted by the </w:t>
            </w:r>
            <w:r>
              <w:rPr>
                <w:rFonts w:ascii="Trebuchet MS" w:hAnsi="Trebuchet MS"/>
                <w:spacing w:val="0"/>
                <w:sz w:val="22"/>
                <w:szCs w:val="22"/>
              </w:rPr>
              <w:t>supplier</w:t>
            </w:r>
            <w:r w:rsidRPr="00A848A4">
              <w:rPr>
                <w:rFonts w:ascii="Trebuchet MS" w:hAnsi="Trebuchet MS"/>
                <w:spacing w:val="0"/>
                <w:sz w:val="22"/>
                <w:szCs w:val="22"/>
              </w:rPr>
              <w:t xml:space="preserve"> in its bid</w:t>
            </w:r>
            <w:r>
              <w:rPr>
                <w:rFonts w:ascii="Trebuchet MS" w:hAnsi="Trebuchet MS"/>
                <w:spacing w:val="0"/>
                <w:sz w:val="22"/>
                <w:szCs w:val="22"/>
              </w:rPr>
              <w:t xml:space="preserve">. </w:t>
            </w:r>
          </w:p>
        </w:tc>
      </w:tr>
      <w:tr w:rsidR="00D757EC" w:rsidRPr="00641B96" w14:paraId="018F6146" w14:textId="77777777" w:rsidTr="001338C6">
        <w:tc>
          <w:tcPr>
            <w:tcW w:w="8931" w:type="dxa"/>
          </w:tcPr>
          <w:p w14:paraId="1AC44580" w14:textId="77777777" w:rsidR="00D757EC" w:rsidRPr="00A848A4" w:rsidRDefault="00D757EC" w:rsidP="001338C6">
            <w:pPr>
              <w:pStyle w:val="sec7-clauses"/>
              <w:spacing w:before="0"/>
              <w:ind w:left="360" w:hanging="360"/>
              <w:rPr>
                <w:rFonts w:ascii="Trebuchet MS" w:hAnsi="Trebuchet MS"/>
                <w:sz w:val="22"/>
                <w:szCs w:val="22"/>
              </w:rPr>
            </w:pPr>
            <w:bookmarkStart w:id="136" w:name="_Toc468807155"/>
            <w:r w:rsidRPr="00926B9B">
              <w:rPr>
                <w:rFonts w:ascii="Trebuchet MS" w:hAnsi="Trebuchet MS"/>
                <w:b w:val="0"/>
                <w:sz w:val="22"/>
                <w:szCs w:val="22"/>
              </w:rPr>
              <w:t>15.</w:t>
            </w:r>
            <w:r>
              <w:rPr>
                <w:rFonts w:ascii="Trebuchet MS" w:hAnsi="Trebuchet MS"/>
                <w:sz w:val="22"/>
                <w:szCs w:val="22"/>
              </w:rPr>
              <w:t xml:space="preserve"> </w:t>
            </w:r>
            <w:r w:rsidR="00537005">
              <w:rPr>
                <w:rFonts w:ascii="Trebuchet MS" w:hAnsi="Trebuchet MS"/>
                <w:sz w:val="22"/>
                <w:szCs w:val="22"/>
              </w:rPr>
              <w:t xml:space="preserve">   </w:t>
            </w:r>
            <w:r w:rsidRPr="00A848A4">
              <w:rPr>
                <w:rFonts w:ascii="Trebuchet MS" w:hAnsi="Trebuchet MS"/>
                <w:sz w:val="22"/>
                <w:szCs w:val="22"/>
              </w:rPr>
              <w:t>Terms of Payment</w:t>
            </w:r>
          </w:p>
          <w:bookmarkEnd w:id="136"/>
          <w:p w14:paraId="76AAF585" w14:textId="77777777" w:rsidR="00D757EC" w:rsidRPr="00A848A4" w:rsidRDefault="00D757EC" w:rsidP="00F54E8B">
            <w:pPr>
              <w:pStyle w:val="Sub-ClauseText"/>
              <w:numPr>
                <w:ilvl w:val="1"/>
                <w:numId w:val="40"/>
              </w:numPr>
              <w:spacing w:before="0"/>
              <w:rPr>
                <w:rFonts w:ascii="Trebuchet MS" w:hAnsi="Trebuchet MS"/>
                <w:spacing w:val="0"/>
                <w:sz w:val="22"/>
                <w:szCs w:val="22"/>
              </w:rPr>
            </w:pPr>
            <w:r w:rsidRPr="00A848A4">
              <w:rPr>
                <w:rFonts w:ascii="Trebuchet MS" w:hAnsi="Trebuchet MS"/>
                <w:spacing w:val="0"/>
                <w:sz w:val="22"/>
                <w:szCs w:val="22"/>
              </w:rPr>
              <w:t xml:space="preserve">The Contract Price, including any Advance Payments, if applicable, shall be paid as specified in the </w:t>
            </w:r>
            <w:r w:rsidRPr="00A848A4">
              <w:rPr>
                <w:rFonts w:ascii="Trebuchet MS" w:hAnsi="Trebuchet MS"/>
                <w:b/>
                <w:spacing w:val="0"/>
                <w:sz w:val="22"/>
                <w:szCs w:val="22"/>
              </w:rPr>
              <w:t>SCC</w:t>
            </w:r>
            <w:r w:rsidRPr="00A848A4">
              <w:rPr>
                <w:rFonts w:ascii="Trebuchet MS" w:hAnsi="Trebuchet MS"/>
                <w:b/>
                <w:bCs/>
                <w:spacing w:val="0"/>
                <w:sz w:val="22"/>
                <w:szCs w:val="22"/>
              </w:rPr>
              <w:t>.</w:t>
            </w:r>
          </w:p>
          <w:p w14:paraId="1799EE19" w14:textId="77777777" w:rsidR="00D757EC" w:rsidRPr="00A848A4" w:rsidRDefault="00D757EC" w:rsidP="00F54E8B">
            <w:pPr>
              <w:pStyle w:val="Sub-ClauseText"/>
              <w:numPr>
                <w:ilvl w:val="1"/>
                <w:numId w:val="40"/>
              </w:numPr>
              <w:spacing w:before="0"/>
              <w:rPr>
                <w:rFonts w:ascii="Trebuchet MS" w:hAnsi="Trebuchet MS"/>
                <w:spacing w:val="0"/>
                <w:sz w:val="22"/>
                <w:szCs w:val="22"/>
              </w:rPr>
            </w:pPr>
            <w:r w:rsidRPr="00A848A4">
              <w:rPr>
                <w:rFonts w:ascii="Trebuchet MS" w:hAnsi="Trebuchet MS"/>
                <w:spacing w:val="0"/>
                <w:sz w:val="22"/>
                <w:szCs w:val="22"/>
              </w:rPr>
              <w:t xml:space="preserve">The </w:t>
            </w:r>
            <w:r>
              <w:rPr>
                <w:rFonts w:ascii="Trebuchet MS" w:hAnsi="Trebuchet MS"/>
                <w:spacing w:val="0"/>
                <w:sz w:val="22"/>
                <w:szCs w:val="22"/>
              </w:rPr>
              <w:t>supplier</w:t>
            </w:r>
            <w:r w:rsidRPr="00A848A4">
              <w:rPr>
                <w:rFonts w:ascii="Trebuchet MS" w:hAnsi="Trebuchet MS"/>
                <w:spacing w:val="0"/>
                <w:sz w:val="22"/>
                <w:szCs w:val="22"/>
              </w:rPr>
              <w:t>’s request for payment shall be made to the procuring entity in writing, accompanied by invoices describing, as appropriate, the goods delivered and related services performed, and by the documents submitted pursuant to GCC Clause 12 and upon fulfillment of all other obligations stipulated in the Contract.</w:t>
            </w:r>
          </w:p>
          <w:p w14:paraId="074FF573" w14:textId="77777777" w:rsidR="00D757EC" w:rsidRPr="00A848A4" w:rsidRDefault="00D757EC" w:rsidP="00F54E8B">
            <w:pPr>
              <w:pStyle w:val="Sub-ClauseText"/>
              <w:numPr>
                <w:ilvl w:val="1"/>
                <w:numId w:val="40"/>
              </w:numPr>
              <w:spacing w:before="0"/>
              <w:rPr>
                <w:rFonts w:ascii="Trebuchet MS" w:hAnsi="Trebuchet MS"/>
                <w:spacing w:val="0"/>
                <w:sz w:val="22"/>
                <w:szCs w:val="22"/>
              </w:rPr>
            </w:pPr>
            <w:r w:rsidRPr="00A848A4">
              <w:rPr>
                <w:rFonts w:ascii="Trebuchet MS" w:hAnsi="Trebuchet MS"/>
                <w:spacing w:val="0"/>
                <w:sz w:val="22"/>
                <w:szCs w:val="22"/>
              </w:rPr>
              <w:t>Payments shall be made promptly by the</w:t>
            </w:r>
            <w:r w:rsidR="00852818">
              <w:rPr>
                <w:rFonts w:ascii="Trebuchet MS" w:hAnsi="Trebuchet MS"/>
                <w:spacing w:val="0"/>
                <w:sz w:val="22"/>
                <w:szCs w:val="22"/>
              </w:rPr>
              <w:t xml:space="preserve"> procuring entity</w:t>
            </w:r>
            <w:r w:rsidRPr="00A848A4">
              <w:rPr>
                <w:rFonts w:ascii="Trebuchet MS" w:hAnsi="Trebuchet MS"/>
                <w:spacing w:val="0"/>
                <w:sz w:val="22"/>
                <w:szCs w:val="22"/>
              </w:rPr>
              <w:t xml:space="preserve">, but in no case later than sixty (60) days after submission of an invoice or request for payment by the </w:t>
            </w:r>
            <w:r>
              <w:rPr>
                <w:rFonts w:ascii="Trebuchet MS" w:hAnsi="Trebuchet MS"/>
                <w:spacing w:val="0"/>
                <w:sz w:val="22"/>
                <w:szCs w:val="22"/>
              </w:rPr>
              <w:t>supplier</w:t>
            </w:r>
            <w:r w:rsidRPr="00A848A4">
              <w:rPr>
                <w:rFonts w:ascii="Trebuchet MS" w:hAnsi="Trebuchet MS"/>
                <w:spacing w:val="0"/>
                <w:sz w:val="22"/>
                <w:szCs w:val="22"/>
              </w:rPr>
              <w:t>, and after the procuring entity has accepted it.</w:t>
            </w:r>
          </w:p>
          <w:p w14:paraId="2187F161" w14:textId="77777777" w:rsidR="00D757EC" w:rsidRPr="00A848A4" w:rsidRDefault="00D757EC" w:rsidP="00F54E8B">
            <w:pPr>
              <w:pStyle w:val="Sub-ClauseText"/>
              <w:numPr>
                <w:ilvl w:val="1"/>
                <w:numId w:val="40"/>
              </w:numPr>
              <w:spacing w:before="0"/>
              <w:ind w:left="601" w:hanging="601"/>
              <w:rPr>
                <w:rFonts w:ascii="Trebuchet MS" w:hAnsi="Trebuchet MS"/>
                <w:spacing w:val="0"/>
                <w:sz w:val="22"/>
                <w:szCs w:val="22"/>
              </w:rPr>
            </w:pPr>
            <w:r w:rsidRPr="00A848A4">
              <w:rPr>
                <w:rFonts w:ascii="Trebuchet MS" w:hAnsi="Trebuchet MS"/>
                <w:spacing w:val="0"/>
                <w:sz w:val="22"/>
                <w:szCs w:val="22"/>
              </w:rPr>
              <w:t xml:space="preserve">The currencies in which payments shall be made to the </w:t>
            </w:r>
            <w:r>
              <w:rPr>
                <w:rFonts w:ascii="Trebuchet MS" w:hAnsi="Trebuchet MS"/>
                <w:spacing w:val="0"/>
                <w:sz w:val="22"/>
                <w:szCs w:val="22"/>
              </w:rPr>
              <w:t>supplier</w:t>
            </w:r>
            <w:r w:rsidRPr="00A848A4">
              <w:rPr>
                <w:rFonts w:ascii="Trebuchet MS" w:hAnsi="Trebuchet MS"/>
                <w:spacing w:val="0"/>
                <w:sz w:val="22"/>
                <w:szCs w:val="22"/>
              </w:rPr>
              <w:t xml:space="preserve"> under this Contract shall be those in which the bid price is expressed.</w:t>
            </w:r>
          </w:p>
          <w:p w14:paraId="7743DD58" w14:textId="77777777" w:rsidR="00D757EC" w:rsidRPr="00A848A4" w:rsidRDefault="00D757EC" w:rsidP="00F54E8B">
            <w:pPr>
              <w:pStyle w:val="Sub-ClauseText"/>
              <w:numPr>
                <w:ilvl w:val="1"/>
                <w:numId w:val="40"/>
              </w:numPr>
              <w:spacing w:before="0"/>
              <w:ind w:left="601" w:hanging="601"/>
              <w:rPr>
                <w:rFonts w:ascii="Trebuchet MS" w:hAnsi="Trebuchet MS"/>
                <w:spacing w:val="0"/>
                <w:sz w:val="22"/>
                <w:szCs w:val="22"/>
              </w:rPr>
            </w:pPr>
            <w:r w:rsidRPr="00A848A4">
              <w:rPr>
                <w:rFonts w:ascii="Trebuchet MS" w:hAnsi="Trebuchet MS"/>
                <w:spacing w:val="0"/>
                <w:sz w:val="22"/>
                <w:szCs w:val="22"/>
              </w:rPr>
              <w:t xml:space="preserve">In the event that the procuring entity fails to pay the </w:t>
            </w:r>
            <w:r>
              <w:rPr>
                <w:rFonts w:ascii="Trebuchet MS" w:hAnsi="Trebuchet MS"/>
                <w:spacing w:val="0"/>
                <w:sz w:val="22"/>
                <w:szCs w:val="22"/>
              </w:rPr>
              <w:t>supplier</w:t>
            </w:r>
            <w:r w:rsidRPr="00A848A4">
              <w:rPr>
                <w:rFonts w:ascii="Trebuchet MS" w:hAnsi="Trebuchet MS"/>
                <w:spacing w:val="0"/>
                <w:sz w:val="22"/>
                <w:szCs w:val="22"/>
              </w:rPr>
              <w:t xml:space="preserve"> any payment by its due date or within the period set forth in the SCC, the procuring entity shall pay to the </w:t>
            </w:r>
            <w:r>
              <w:rPr>
                <w:rFonts w:ascii="Trebuchet MS" w:hAnsi="Trebuchet MS"/>
                <w:spacing w:val="0"/>
                <w:sz w:val="22"/>
                <w:szCs w:val="22"/>
              </w:rPr>
              <w:t>supplier</w:t>
            </w:r>
            <w:r w:rsidRPr="00A848A4">
              <w:rPr>
                <w:rFonts w:ascii="Trebuchet MS" w:hAnsi="Trebuchet MS"/>
                <w:spacing w:val="0"/>
                <w:sz w:val="22"/>
                <w:szCs w:val="22"/>
              </w:rPr>
              <w:t xml:space="preserve"> interest on the amount of such delayed payment at the rate shown in the SCC, for the period of delay until payment has been made</w:t>
            </w:r>
            <w:r w:rsidRPr="00395A7B">
              <w:rPr>
                <w:rFonts w:ascii="Calibri" w:hAnsi="Calibri"/>
                <w:spacing w:val="0"/>
                <w:sz w:val="22"/>
                <w:szCs w:val="22"/>
              </w:rPr>
              <w:t xml:space="preserve"> </w:t>
            </w:r>
            <w:r w:rsidRPr="00A848A4">
              <w:rPr>
                <w:rFonts w:ascii="Trebuchet MS" w:hAnsi="Trebuchet MS"/>
                <w:spacing w:val="0"/>
                <w:sz w:val="22"/>
                <w:szCs w:val="22"/>
              </w:rPr>
              <w:t>in full, whether before or after judgment or arbitrage award.</w:t>
            </w:r>
          </w:p>
        </w:tc>
      </w:tr>
      <w:tr w:rsidR="00D757EC" w:rsidRPr="00641B96" w14:paraId="5301C6BF" w14:textId="77777777" w:rsidTr="001338C6">
        <w:tc>
          <w:tcPr>
            <w:tcW w:w="8931" w:type="dxa"/>
          </w:tcPr>
          <w:p w14:paraId="749367E9" w14:textId="77777777" w:rsidR="00D757EC" w:rsidRPr="00A848A4" w:rsidRDefault="00537005" w:rsidP="00F54E8B">
            <w:pPr>
              <w:pStyle w:val="sec7-clauses"/>
              <w:numPr>
                <w:ilvl w:val="0"/>
                <w:numId w:val="41"/>
              </w:numPr>
              <w:tabs>
                <w:tab w:val="num" w:pos="432"/>
              </w:tabs>
              <w:spacing w:before="0"/>
              <w:rPr>
                <w:rFonts w:ascii="Trebuchet MS" w:hAnsi="Trebuchet MS"/>
                <w:sz w:val="22"/>
                <w:szCs w:val="22"/>
              </w:rPr>
            </w:pPr>
            <w:bookmarkStart w:id="137" w:name="_Toc468807156"/>
            <w:r>
              <w:rPr>
                <w:rFonts w:ascii="Trebuchet MS" w:hAnsi="Trebuchet MS"/>
                <w:sz w:val="22"/>
                <w:szCs w:val="22"/>
              </w:rPr>
              <w:t xml:space="preserve">  </w:t>
            </w:r>
            <w:r w:rsidR="00D757EC" w:rsidRPr="00A848A4">
              <w:rPr>
                <w:rFonts w:ascii="Trebuchet MS" w:hAnsi="Trebuchet MS"/>
                <w:sz w:val="22"/>
                <w:szCs w:val="22"/>
              </w:rPr>
              <w:t>Taxes and Duties</w:t>
            </w:r>
          </w:p>
          <w:bookmarkEnd w:id="137"/>
          <w:p w14:paraId="5606394D" w14:textId="77777777" w:rsidR="00D757EC" w:rsidRPr="00A848A4" w:rsidRDefault="00D757EC" w:rsidP="00F54E8B">
            <w:pPr>
              <w:pStyle w:val="Sub-ClauseText"/>
              <w:numPr>
                <w:ilvl w:val="1"/>
                <w:numId w:val="41"/>
              </w:numPr>
              <w:spacing w:before="0"/>
              <w:ind w:left="605" w:hanging="605"/>
              <w:rPr>
                <w:rFonts w:ascii="Trebuchet MS" w:hAnsi="Trebuchet MS"/>
                <w:spacing w:val="0"/>
                <w:sz w:val="22"/>
                <w:szCs w:val="22"/>
              </w:rPr>
            </w:pPr>
            <w:r w:rsidRPr="00A848A4">
              <w:rPr>
                <w:rFonts w:ascii="Trebuchet MS" w:hAnsi="Trebuchet MS"/>
                <w:spacing w:val="0"/>
                <w:sz w:val="22"/>
                <w:szCs w:val="22"/>
              </w:rPr>
              <w:t xml:space="preserve">For goods manufactured outside Jamaica, the </w:t>
            </w:r>
            <w:r>
              <w:rPr>
                <w:rFonts w:ascii="Trebuchet MS" w:hAnsi="Trebuchet MS"/>
                <w:spacing w:val="0"/>
                <w:sz w:val="22"/>
                <w:szCs w:val="22"/>
              </w:rPr>
              <w:t>supplier</w:t>
            </w:r>
            <w:r w:rsidRPr="00A848A4">
              <w:rPr>
                <w:rFonts w:ascii="Trebuchet MS" w:hAnsi="Trebuchet MS"/>
                <w:spacing w:val="0"/>
                <w:sz w:val="22"/>
                <w:szCs w:val="22"/>
              </w:rPr>
              <w:t xml:space="preserve"> shall be entirely responsible for all taxes, stamp duties, license fees, and other such levies imposed outside Jamaica.</w:t>
            </w:r>
          </w:p>
          <w:p w14:paraId="47D11451" w14:textId="77777777" w:rsidR="00D757EC" w:rsidRPr="00A848A4" w:rsidRDefault="00D757EC" w:rsidP="00F54E8B">
            <w:pPr>
              <w:pStyle w:val="Sub-ClauseText"/>
              <w:numPr>
                <w:ilvl w:val="1"/>
                <w:numId w:val="41"/>
              </w:numPr>
              <w:spacing w:before="0"/>
              <w:ind w:left="605" w:hanging="605"/>
              <w:rPr>
                <w:rFonts w:ascii="Trebuchet MS" w:hAnsi="Trebuchet MS"/>
                <w:spacing w:val="0"/>
                <w:sz w:val="22"/>
                <w:szCs w:val="22"/>
              </w:rPr>
            </w:pPr>
            <w:r w:rsidRPr="00A848A4">
              <w:rPr>
                <w:rFonts w:ascii="Trebuchet MS" w:hAnsi="Trebuchet MS"/>
                <w:spacing w:val="0"/>
                <w:sz w:val="22"/>
                <w:szCs w:val="22"/>
              </w:rPr>
              <w:t xml:space="preserve">For goods Manufactured within Jamaica, the </w:t>
            </w:r>
            <w:r>
              <w:rPr>
                <w:rFonts w:ascii="Trebuchet MS" w:hAnsi="Trebuchet MS"/>
                <w:spacing w:val="0"/>
                <w:sz w:val="22"/>
                <w:szCs w:val="22"/>
              </w:rPr>
              <w:t>supplier</w:t>
            </w:r>
            <w:r w:rsidRPr="00A848A4">
              <w:rPr>
                <w:rFonts w:ascii="Trebuchet MS" w:hAnsi="Trebuchet MS"/>
                <w:spacing w:val="0"/>
                <w:sz w:val="22"/>
                <w:szCs w:val="22"/>
              </w:rPr>
              <w:t xml:space="preserve"> shall be entirely responsible for all taxes, duties, license fees, etc., incurred until delivery of the contracted goods to the procuring entity.</w:t>
            </w:r>
          </w:p>
          <w:p w14:paraId="3B053CFF" w14:textId="77777777" w:rsidR="00D757EC" w:rsidRPr="00A848A4" w:rsidRDefault="00D757EC" w:rsidP="00F54E8B">
            <w:pPr>
              <w:pStyle w:val="Sub-ClauseText"/>
              <w:numPr>
                <w:ilvl w:val="1"/>
                <w:numId w:val="41"/>
              </w:numPr>
              <w:spacing w:before="0"/>
              <w:ind w:left="605" w:hanging="605"/>
              <w:rPr>
                <w:rFonts w:ascii="Trebuchet MS" w:hAnsi="Trebuchet MS"/>
                <w:spacing w:val="0"/>
                <w:sz w:val="22"/>
                <w:szCs w:val="22"/>
              </w:rPr>
            </w:pPr>
            <w:r w:rsidRPr="00A848A4">
              <w:rPr>
                <w:rFonts w:ascii="Trebuchet MS" w:hAnsi="Trebuchet MS"/>
                <w:sz w:val="22"/>
                <w:szCs w:val="22"/>
              </w:rPr>
              <w:t xml:space="preserve">If any tax exemptions, reductions, allowances or privileges may be available to the </w:t>
            </w:r>
            <w:r>
              <w:rPr>
                <w:rFonts w:ascii="Trebuchet MS" w:hAnsi="Trebuchet MS"/>
                <w:sz w:val="22"/>
                <w:szCs w:val="22"/>
              </w:rPr>
              <w:t>supplier</w:t>
            </w:r>
            <w:r w:rsidRPr="00A848A4">
              <w:rPr>
                <w:rFonts w:ascii="Trebuchet MS" w:hAnsi="Trebuchet MS"/>
                <w:sz w:val="22"/>
                <w:szCs w:val="22"/>
              </w:rPr>
              <w:t xml:space="preserve"> in Jamaica, the procuring entity shall use its best efforts to enable the </w:t>
            </w:r>
            <w:r>
              <w:rPr>
                <w:rFonts w:ascii="Trebuchet MS" w:hAnsi="Trebuchet MS"/>
                <w:sz w:val="22"/>
                <w:szCs w:val="22"/>
              </w:rPr>
              <w:t>supplier</w:t>
            </w:r>
            <w:r w:rsidRPr="00A848A4">
              <w:rPr>
                <w:rFonts w:ascii="Trebuchet MS" w:hAnsi="Trebuchet MS"/>
                <w:sz w:val="22"/>
                <w:szCs w:val="22"/>
              </w:rPr>
              <w:t xml:space="preserve"> to benefit from any such tax savings to the maximum allowable extent</w:t>
            </w:r>
            <w:r w:rsidRPr="00A848A4">
              <w:rPr>
                <w:rFonts w:ascii="Trebuchet MS" w:hAnsi="Trebuchet MS"/>
                <w:spacing w:val="0"/>
                <w:sz w:val="22"/>
                <w:szCs w:val="22"/>
              </w:rPr>
              <w:t>.</w:t>
            </w:r>
          </w:p>
        </w:tc>
      </w:tr>
      <w:tr w:rsidR="00D757EC" w:rsidRPr="00641B96" w14:paraId="2005035F" w14:textId="77777777" w:rsidTr="001338C6">
        <w:tc>
          <w:tcPr>
            <w:tcW w:w="8931" w:type="dxa"/>
          </w:tcPr>
          <w:p w14:paraId="06326B80" w14:textId="77777777" w:rsidR="00D757EC" w:rsidRPr="00A848A4" w:rsidRDefault="00537005" w:rsidP="00F54E8B">
            <w:pPr>
              <w:pStyle w:val="sec7-clauses"/>
              <w:numPr>
                <w:ilvl w:val="0"/>
                <w:numId w:val="42"/>
              </w:numPr>
              <w:tabs>
                <w:tab w:val="num" w:pos="432"/>
              </w:tabs>
              <w:spacing w:before="0"/>
              <w:rPr>
                <w:rFonts w:ascii="Trebuchet MS" w:hAnsi="Trebuchet MS"/>
                <w:sz w:val="22"/>
                <w:szCs w:val="22"/>
              </w:rPr>
            </w:pPr>
            <w:bookmarkStart w:id="138" w:name="_Toc468807157"/>
            <w:r>
              <w:rPr>
                <w:rFonts w:ascii="Trebuchet MS" w:hAnsi="Trebuchet MS"/>
                <w:sz w:val="22"/>
                <w:szCs w:val="22"/>
              </w:rPr>
              <w:t xml:space="preserve">  </w:t>
            </w:r>
            <w:r w:rsidR="00D757EC" w:rsidRPr="00A848A4">
              <w:rPr>
                <w:rFonts w:ascii="Trebuchet MS" w:hAnsi="Trebuchet MS"/>
                <w:sz w:val="22"/>
                <w:szCs w:val="22"/>
              </w:rPr>
              <w:t>Performance Security</w:t>
            </w:r>
          </w:p>
          <w:bookmarkEnd w:id="138"/>
          <w:p w14:paraId="5752C65F" w14:textId="77777777" w:rsidR="00D757EC" w:rsidRPr="00A848A4" w:rsidRDefault="00D757EC" w:rsidP="00F54E8B">
            <w:pPr>
              <w:pStyle w:val="Sub-ClauseText"/>
              <w:numPr>
                <w:ilvl w:val="1"/>
                <w:numId w:val="42"/>
              </w:numPr>
              <w:spacing w:before="0"/>
              <w:ind w:left="605" w:hanging="605"/>
              <w:rPr>
                <w:rFonts w:ascii="Trebuchet MS" w:hAnsi="Trebuchet MS"/>
                <w:spacing w:val="0"/>
                <w:sz w:val="22"/>
                <w:szCs w:val="22"/>
              </w:rPr>
            </w:pPr>
            <w:r w:rsidRPr="00A848A4">
              <w:rPr>
                <w:rFonts w:ascii="Trebuchet MS" w:hAnsi="Trebuchet MS"/>
                <w:spacing w:val="0"/>
                <w:sz w:val="22"/>
                <w:szCs w:val="22"/>
              </w:rPr>
              <w:t xml:space="preserve">If required as specified in the SCC, the </w:t>
            </w:r>
            <w:r>
              <w:rPr>
                <w:rFonts w:ascii="Trebuchet MS" w:hAnsi="Trebuchet MS"/>
                <w:spacing w:val="0"/>
                <w:sz w:val="22"/>
                <w:szCs w:val="22"/>
              </w:rPr>
              <w:t>supplier</w:t>
            </w:r>
            <w:r w:rsidRPr="00A848A4">
              <w:rPr>
                <w:rFonts w:ascii="Trebuchet MS" w:hAnsi="Trebuchet MS"/>
                <w:spacing w:val="0"/>
                <w:sz w:val="22"/>
                <w:szCs w:val="22"/>
              </w:rPr>
              <w:t xml:space="preserve"> shall, within twenty-eight (28) days of the notification of contract award, provide a performance security for the performance of the Contract in the amount specified in the </w:t>
            </w:r>
            <w:r w:rsidRPr="00A848A4">
              <w:rPr>
                <w:rFonts w:ascii="Trebuchet MS" w:hAnsi="Trebuchet MS"/>
                <w:b/>
                <w:spacing w:val="0"/>
                <w:sz w:val="22"/>
                <w:szCs w:val="22"/>
              </w:rPr>
              <w:t>SCC</w:t>
            </w:r>
            <w:r w:rsidRPr="00A848A4">
              <w:rPr>
                <w:rFonts w:ascii="Trebuchet MS" w:hAnsi="Trebuchet MS"/>
                <w:b/>
                <w:bCs/>
                <w:spacing w:val="0"/>
                <w:sz w:val="22"/>
                <w:szCs w:val="22"/>
              </w:rPr>
              <w:t>.</w:t>
            </w:r>
          </w:p>
          <w:p w14:paraId="1D90FF2F" w14:textId="77777777" w:rsidR="00D757EC" w:rsidRPr="00A848A4" w:rsidRDefault="00D757EC" w:rsidP="00F54E8B">
            <w:pPr>
              <w:pStyle w:val="Sub-ClauseText"/>
              <w:numPr>
                <w:ilvl w:val="1"/>
                <w:numId w:val="42"/>
              </w:numPr>
              <w:spacing w:before="0"/>
              <w:ind w:left="605" w:hanging="605"/>
              <w:rPr>
                <w:rFonts w:ascii="Trebuchet MS" w:hAnsi="Trebuchet MS"/>
                <w:spacing w:val="0"/>
                <w:sz w:val="22"/>
                <w:szCs w:val="22"/>
              </w:rPr>
            </w:pPr>
            <w:r w:rsidRPr="00A848A4">
              <w:rPr>
                <w:rFonts w:ascii="Trebuchet MS" w:hAnsi="Trebuchet MS"/>
                <w:spacing w:val="0"/>
                <w:sz w:val="22"/>
                <w:szCs w:val="22"/>
              </w:rPr>
              <w:t xml:space="preserve">The proceeds of the </w:t>
            </w:r>
            <w:r>
              <w:rPr>
                <w:rFonts w:ascii="Trebuchet MS" w:hAnsi="Trebuchet MS"/>
                <w:spacing w:val="0"/>
                <w:sz w:val="22"/>
                <w:szCs w:val="22"/>
              </w:rPr>
              <w:t>performance security</w:t>
            </w:r>
            <w:r w:rsidRPr="00A848A4">
              <w:rPr>
                <w:rFonts w:ascii="Trebuchet MS" w:hAnsi="Trebuchet MS"/>
                <w:spacing w:val="0"/>
                <w:sz w:val="22"/>
                <w:szCs w:val="22"/>
              </w:rPr>
              <w:t xml:space="preserve"> shall be payable to the procuring entity as compensation for any loss resulting from the </w:t>
            </w:r>
            <w:r>
              <w:rPr>
                <w:rFonts w:ascii="Trebuchet MS" w:hAnsi="Trebuchet MS"/>
                <w:spacing w:val="0"/>
                <w:sz w:val="22"/>
                <w:szCs w:val="22"/>
              </w:rPr>
              <w:t>supplier</w:t>
            </w:r>
            <w:r w:rsidRPr="00A848A4">
              <w:rPr>
                <w:rFonts w:ascii="Trebuchet MS" w:hAnsi="Trebuchet MS"/>
                <w:spacing w:val="0"/>
                <w:sz w:val="22"/>
                <w:szCs w:val="22"/>
              </w:rPr>
              <w:t>’s failure to complete its obligations under the Contract.</w:t>
            </w:r>
          </w:p>
          <w:p w14:paraId="5E9A6B4A" w14:textId="77777777" w:rsidR="00D757EC" w:rsidRPr="00A848A4" w:rsidRDefault="00D757EC" w:rsidP="00F54E8B">
            <w:pPr>
              <w:pStyle w:val="Sub-ClauseText"/>
              <w:numPr>
                <w:ilvl w:val="1"/>
                <w:numId w:val="42"/>
              </w:numPr>
              <w:spacing w:before="0"/>
              <w:ind w:left="605" w:hanging="605"/>
              <w:rPr>
                <w:rFonts w:ascii="Trebuchet MS" w:hAnsi="Trebuchet MS"/>
                <w:spacing w:val="0"/>
                <w:sz w:val="22"/>
                <w:szCs w:val="22"/>
              </w:rPr>
            </w:pPr>
            <w:r w:rsidRPr="00A848A4">
              <w:rPr>
                <w:rFonts w:ascii="Trebuchet MS" w:hAnsi="Trebuchet MS"/>
                <w:spacing w:val="0"/>
                <w:sz w:val="22"/>
                <w:szCs w:val="22"/>
              </w:rPr>
              <w:t xml:space="preserve">As specified in the SCC, the </w:t>
            </w:r>
            <w:r>
              <w:rPr>
                <w:rFonts w:ascii="Trebuchet MS" w:hAnsi="Trebuchet MS"/>
                <w:spacing w:val="0"/>
                <w:sz w:val="22"/>
                <w:szCs w:val="22"/>
              </w:rPr>
              <w:t>performance security</w:t>
            </w:r>
            <w:r w:rsidRPr="00A848A4">
              <w:rPr>
                <w:rFonts w:ascii="Trebuchet MS" w:hAnsi="Trebuchet MS"/>
                <w:spacing w:val="0"/>
                <w:sz w:val="22"/>
                <w:szCs w:val="22"/>
              </w:rPr>
              <w:t>, if required, shall be denominated in the currency(</w:t>
            </w:r>
            <w:proofErr w:type="spellStart"/>
            <w:r w:rsidRPr="00A848A4">
              <w:rPr>
                <w:rFonts w:ascii="Trebuchet MS" w:hAnsi="Trebuchet MS"/>
                <w:spacing w:val="0"/>
                <w:sz w:val="22"/>
                <w:szCs w:val="22"/>
              </w:rPr>
              <w:t>ies</w:t>
            </w:r>
            <w:proofErr w:type="spellEnd"/>
            <w:r w:rsidRPr="00A848A4">
              <w:rPr>
                <w:rFonts w:ascii="Trebuchet MS" w:hAnsi="Trebuchet MS"/>
                <w:spacing w:val="0"/>
                <w:sz w:val="22"/>
                <w:szCs w:val="22"/>
              </w:rPr>
              <w:t xml:space="preserve">) of the Contract, or in a freely convertible currency acceptable to the procuring entity; and shall be in one of the format stipulated by the procuring entity in the </w:t>
            </w:r>
            <w:r w:rsidRPr="00A848A4">
              <w:rPr>
                <w:rFonts w:ascii="Trebuchet MS" w:hAnsi="Trebuchet MS"/>
                <w:b/>
                <w:spacing w:val="0"/>
                <w:sz w:val="22"/>
                <w:szCs w:val="22"/>
              </w:rPr>
              <w:t>SCC</w:t>
            </w:r>
            <w:r w:rsidRPr="00A848A4">
              <w:rPr>
                <w:rFonts w:ascii="Trebuchet MS" w:hAnsi="Trebuchet MS"/>
                <w:b/>
                <w:bCs/>
                <w:spacing w:val="0"/>
                <w:sz w:val="22"/>
                <w:szCs w:val="22"/>
              </w:rPr>
              <w:t>,</w:t>
            </w:r>
            <w:r w:rsidRPr="00A848A4">
              <w:rPr>
                <w:rFonts w:ascii="Trebuchet MS" w:hAnsi="Trebuchet MS"/>
                <w:spacing w:val="0"/>
                <w:sz w:val="22"/>
                <w:szCs w:val="22"/>
              </w:rPr>
              <w:t xml:space="preserve"> or in another format acceptable to the procuring entity.</w:t>
            </w:r>
          </w:p>
          <w:p w14:paraId="6512DF15" w14:textId="77777777" w:rsidR="00D757EC" w:rsidRPr="00506390" w:rsidRDefault="00D757EC" w:rsidP="00F54E8B">
            <w:pPr>
              <w:pStyle w:val="Sub-ClauseText"/>
              <w:numPr>
                <w:ilvl w:val="1"/>
                <w:numId w:val="42"/>
              </w:numPr>
              <w:spacing w:before="0"/>
              <w:ind w:left="605" w:hanging="605"/>
              <w:rPr>
                <w:rFonts w:ascii="Trebuchet MS" w:hAnsi="Trebuchet MS"/>
                <w:spacing w:val="0"/>
                <w:sz w:val="22"/>
                <w:szCs w:val="22"/>
              </w:rPr>
            </w:pPr>
            <w:r w:rsidRPr="00A848A4">
              <w:rPr>
                <w:rFonts w:ascii="Trebuchet MS" w:hAnsi="Trebuchet MS"/>
                <w:spacing w:val="0"/>
                <w:sz w:val="22"/>
                <w:szCs w:val="22"/>
              </w:rPr>
              <w:t xml:space="preserve">The </w:t>
            </w:r>
            <w:r>
              <w:rPr>
                <w:rFonts w:ascii="Trebuchet MS" w:hAnsi="Trebuchet MS"/>
                <w:spacing w:val="0"/>
                <w:sz w:val="22"/>
                <w:szCs w:val="22"/>
              </w:rPr>
              <w:t>performance security</w:t>
            </w:r>
            <w:r w:rsidRPr="00A848A4">
              <w:rPr>
                <w:rFonts w:ascii="Trebuchet MS" w:hAnsi="Trebuchet MS"/>
                <w:spacing w:val="0"/>
                <w:sz w:val="22"/>
                <w:szCs w:val="22"/>
              </w:rPr>
              <w:t xml:space="preserve"> shall be discharged by the procuring entity and returned to the </w:t>
            </w:r>
            <w:r>
              <w:rPr>
                <w:rFonts w:ascii="Trebuchet MS" w:hAnsi="Trebuchet MS"/>
                <w:spacing w:val="0"/>
                <w:sz w:val="22"/>
                <w:szCs w:val="22"/>
              </w:rPr>
              <w:t>supplier</w:t>
            </w:r>
            <w:r w:rsidRPr="00506390">
              <w:rPr>
                <w:rFonts w:ascii="Trebuchet MS" w:hAnsi="Trebuchet MS"/>
                <w:spacing w:val="0"/>
                <w:sz w:val="22"/>
                <w:szCs w:val="22"/>
              </w:rPr>
              <w:t xml:space="preserve"> not later than twenty-eight (28) days following the date of Completion of the </w:t>
            </w:r>
            <w:r>
              <w:rPr>
                <w:rFonts w:ascii="Trebuchet MS" w:hAnsi="Trebuchet MS"/>
                <w:spacing w:val="0"/>
                <w:sz w:val="22"/>
                <w:szCs w:val="22"/>
              </w:rPr>
              <w:t>supplier</w:t>
            </w:r>
            <w:r w:rsidRPr="00506390">
              <w:rPr>
                <w:rFonts w:ascii="Trebuchet MS" w:hAnsi="Trebuchet MS"/>
                <w:spacing w:val="0"/>
                <w:sz w:val="22"/>
                <w:szCs w:val="22"/>
              </w:rPr>
              <w:t xml:space="preserve">’s performance obligations under the Contract, including any warranty obligations, unless specified otherwise in the </w:t>
            </w:r>
            <w:r w:rsidRPr="00506390">
              <w:rPr>
                <w:rFonts w:ascii="Trebuchet MS" w:hAnsi="Trebuchet MS"/>
                <w:b/>
                <w:spacing w:val="0"/>
                <w:sz w:val="22"/>
                <w:szCs w:val="22"/>
              </w:rPr>
              <w:t>SCC</w:t>
            </w:r>
            <w:r w:rsidRPr="00506390">
              <w:rPr>
                <w:rFonts w:ascii="Trebuchet MS" w:hAnsi="Trebuchet MS"/>
                <w:b/>
                <w:bCs/>
                <w:spacing w:val="0"/>
                <w:sz w:val="22"/>
                <w:szCs w:val="22"/>
              </w:rPr>
              <w:t>.</w:t>
            </w:r>
          </w:p>
        </w:tc>
      </w:tr>
      <w:tr w:rsidR="00D757EC" w:rsidRPr="00641B96" w14:paraId="30AFCA74" w14:textId="77777777" w:rsidTr="001338C6">
        <w:tc>
          <w:tcPr>
            <w:tcW w:w="8931" w:type="dxa"/>
          </w:tcPr>
          <w:p w14:paraId="7B5F05B6" w14:textId="77777777" w:rsidR="00D757EC" w:rsidRPr="00506390" w:rsidRDefault="00537005" w:rsidP="00F54E8B">
            <w:pPr>
              <w:pStyle w:val="sec7-clauses"/>
              <w:numPr>
                <w:ilvl w:val="0"/>
                <w:numId w:val="43"/>
              </w:numPr>
              <w:tabs>
                <w:tab w:val="num" w:pos="432"/>
              </w:tabs>
              <w:spacing w:before="0"/>
              <w:rPr>
                <w:rFonts w:ascii="Trebuchet MS" w:hAnsi="Trebuchet MS"/>
                <w:sz w:val="22"/>
                <w:szCs w:val="22"/>
              </w:rPr>
            </w:pPr>
            <w:bookmarkStart w:id="139" w:name="_Toc468807158"/>
            <w:r>
              <w:rPr>
                <w:rFonts w:ascii="Trebuchet MS" w:hAnsi="Trebuchet MS"/>
                <w:sz w:val="22"/>
                <w:szCs w:val="22"/>
              </w:rPr>
              <w:t xml:space="preserve">   </w:t>
            </w:r>
            <w:r w:rsidR="00D757EC" w:rsidRPr="00506390">
              <w:rPr>
                <w:rFonts w:ascii="Trebuchet MS" w:hAnsi="Trebuchet MS"/>
                <w:sz w:val="22"/>
                <w:szCs w:val="22"/>
              </w:rPr>
              <w:t>Copyright</w:t>
            </w:r>
          </w:p>
          <w:bookmarkEnd w:id="139"/>
          <w:p w14:paraId="076B0BC9" w14:textId="77777777" w:rsidR="00D757EC" w:rsidRPr="00506390" w:rsidRDefault="00D757EC" w:rsidP="00F54E8B">
            <w:pPr>
              <w:pStyle w:val="Sub-ClauseText"/>
              <w:numPr>
                <w:ilvl w:val="1"/>
                <w:numId w:val="43"/>
              </w:numPr>
              <w:spacing w:before="0"/>
              <w:ind w:left="605" w:hanging="605"/>
              <w:rPr>
                <w:rFonts w:ascii="Trebuchet MS" w:hAnsi="Trebuchet MS"/>
                <w:spacing w:val="0"/>
                <w:sz w:val="22"/>
                <w:szCs w:val="22"/>
              </w:rPr>
            </w:pPr>
            <w:r w:rsidRPr="00506390">
              <w:rPr>
                <w:rFonts w:ascii="Trebuchet MS" w:hAnsi="Trebuchet MS"/>
                <w:spacing w:val="0"/>
                <w:sz w:val="22"/>
                <w:szCs w:val="22"/>
              </w:rPr>
              <w:t xml:space="preserve">The copyright in all drawings, documents, and other materials containing data and information furnished to the procuring entity by the </w:t>
            </w:r>
            <w:r>
              <w:rPr>
                <w:rFonts w:ascii="Trebuchet MS" w:hAnsi="Trebuchet MS"/>
                <w:spacing w:val="0"/>
                <w:sz w:val="22"/>
                <w:szCs w:val="22"/>
              </w:rPr>
              <w:t>supplier</w:t>
            </w:r>
            <w:r w:rsidRPr="00506390">
              <w:rPr>
                <w:rFonts w:ascii="Trebuchet MS" w:hAnsi="Trebuchet MS"/>
                <w:spacing w:val="0"/>
                <w:sz w:val="22"/>
                <w:szCs w:val="22"/>
              </w:rPr>
              <w:t xml:space="preserve"> herein shall remain vested in the </w:t>
            </w:r>
            <w:r>
              <w:rPr>
                <w:rFonts w:ascii="Trebuchet MS" w:hAnsi="Trebuchet MS"/>
                <w:spacing w:val="0"/>
                <w:sz w:val="22"/>
                <w:szCs w:val="22"/>
              </w:rPr>
              <w:t>supplier</w:t>
            </w:r>
            <w:r w:rsidRPr="00506390">
              <w:rPr>
                <w:rFonts w:ascii="Trebuchet MS" w:hAnsi="Trebuchet MS"/>
                <w:spacing w:val="0"/>
                <w:sz w:val="22"/>
                <w:szCs w:val="22"/>
              </w:rPr>
              <w:t xml:space="preserve">, or, if they are furnished to the procuring entity directly or through the </w:t>
            </w:r>
            <w:r>
              <w:rPr>
                <w:rFonts w:ascii="Trebuchet MS" w:hAnsi="Trebuchet MS"/>
                <w:spacing w:val="0"/>
                <w:sz w:val="22"/>
                <w:szCs w:val="22"/>
              </w:rPr>
              <w:t>supplier</w:t>
            </w:r>
            <w:r w:rsidRPr="00506390">
              <w:rPr>
                <w:rFonts w:ascii="Trebuchet MS" w:hAnsi="Trebuchet MS"/>
                <w:spacing w:val="0"/>
                <w:sz w:val="22"/>
                <w:szCs w:val="22"/>
              </w:rPr>
              <w:t xml:space="preserve"> by any third party, including suppliers of materials, the copyright in such materials shall remain vested in such third party</w:t>
            </w:r>
          </w:p>
        </w:tc>
      </w:tr>
      <w:tr w:rsidR="00D757EC" w:rsidRPr="00641B96" w14:paraId="55012DA7" w14:textId="77777777" w:rsidTr="001338C6">
        <w:tc>
          <w:tcPr>
            <w:tcW w:w="8931" w:type="dxa"/>
          </w:tcPr>
          <w:p w14:paraId="62F692F7" w14:textId="77777777" w:rsidR="00D757EC" w:rsidRPr="00506390" w:rsidRDefault="00537005" w:rsidP="00F54E8B">
            <w:pPr>
              <w:pStyle w:val="sec7-clauses"/>
              <w:numPr>
                <w:ilvl w:val="0"/>
                <w:numId w:val="78"/>
              </w:numPr>
              <w:tabs>
                <w:tab w:val="num" w:pos="432"/>
              </w:tabs>
              <w:spacing w:before="0"/>
              <w:rPr>
                <w:rFonts w:ascii="Trebuchet MS" w:hAnsi="Trebuchet MS"/>
                <w:sz w:val="22"/>
                <w:szCs w:val="22"/>
              </w:rPr>
            </w:pPr>
            <w:bookmarkStart w:id="140" w:name="_Toc468807159"/>
            <w:r>
              <w:rPr>
                <w:rFonts w:ascii="Trebuchet MS" w:hAnsi="Trebuchet MS"/>
                <w:sz w:val="22"/>
                <w:szCs w:val="22"/>
              </w:rPr>
              <w:t xml:space="preserve">   </w:t>
            </w:r>
            <w:r w:rsidR="00D757EC" w:rsidRPr="00506390">
              <w:rPr>
                <w:rFonts w:ascii="Trebuchet MS" w:hAnsi="Trebuchet MS"/>
                <w:sz w:val="22"/>
                <w:szCs w:val="22"/>
              </w:rPr>
              <w:t>Confidential Information</w:t>
            </w:r>
          </w:p>
          <w:bookmarkEnd w:id="140"/>
          <w:p w14:paraId="2870EADE" w14:textId="77777777" w:rsidR="00D757EC" w:rsidRPr="00506390" w:rsidRDefault="00D757EC" w:rsidP="00F54E8B">
            <w:pPr>
              <w:pStyle w:val="Sub-ClauseText"/>
              <w:numPr>
                <w:ilvl w:val="1"/>
                <w:numId w:val="44"/>
              </w:numPr>
              <w:spacing w:before="0"/>
              <w:rPr>
                <w:rFonts w:ascii="Trebuchet MS" w:hAnsi="Trebuchet MS"/>
                <w:spacing w:val="0"/>
                <w:sz w:val="22"/>
                <w:szCs w:val="22"/>
              </w:rPr>
            </w:pPr>
            <w:r w:rsidRPr="00506390">
              <w:rPr>
                <w:rFonts w:ascii="Trebuchet MS" w:hAnsi="Trebuchet MS"/>
                <w:spacing w:val="0"/>
                <w:sz w:val="22"/>
                <w:szCs w:val="22"/>
              </w:rPr>
              <w:t xml:space="preserve">The procuring entity and the </w:t>
            </w:r>
            <w:r>
              <w:rPr>
                <w:rFonts w:ascii="Trebuchet MS" w:hAnsi="Trebuchet MS"/>
                <w:spacing w:val="0"/>
                <w:sz w:val="22"/>
                <w:szCs w:val="22"/>
              </w:rPr>
              <w:t>supplier</w:t>
            </w:r>
            <w:r w:rsidRPr="00506390">
              <w:rPr>
                <w:rFonts w:ascii="Trebuchet MS" w:hAnsi="Trebuchet MS"/>
                <w:spacing w:val="0"/>
                <w:sz w:val="22"/>
                <w:szCs w:val="22"/>
              </w:rPr>
              <w:t xml:space="preserve"> shall keep confidential and shall not, without the written consent of the other party hereto, divulge to any third party any documents, data, or other information furnished directly or indirectly by the other party hereto in connection with the Contract, whether such information has been furnished prior to, during or following completion or termination of the Contract.  Notwithstanding the above, the </w:t>
            </w:r>
            <w:r>
              <w:rPr>
                <w:rFonts w:ascii="Trebuchet MS" w:hAnsi="Trebuchet MS"/>
                <w:spacing w:val="0"/>
                <w:sz w:val="22"/>
                <w:szCs w:val="22"/>
              </w:rPr>
              <w:t>supplier</w:t>
            </w:r>
            <w:r w:rsidRPr="00506390">
              <w:rPr>
                <w:rFonts w:ascii="Trebuchet MS" w:hAnsi="Trebuchet MS"/>
                <w:spacing w:val="0"/>
                <w:sz w:val="22"/>
                <w:szCs w:val="22"/>
              </w:rPr>
              <w:t xml:space="preserve"> may furnish to its Subcontractor such documents, data, and other information it receives from the procuring entity to the extent required for the Subcontractor to perform its work under the Contract, in which event the </w:t>
            </w:r>
            <w:r>
              <w:rPr>
                <w:rFonts w:ascii="Trebuchet MS" w:hAnsi="Trebuchet MS"/>
                <w:spacing w:val="0"/>
                <w:sz w:val="22"/>
                <w:szCs w:val="22"/>
              </w:rPr>
              <w:t>supplier</w:t>
            </w:r>
            <w:r w:rsidRPr="00506390">
              <w:rPr>
                <w:rFonts w:ascii="Trebuchet MS" w:hAnsi="Trebuchet MS"/>
                <w:spacing w:val="0"/>
                <w:sz w:val="22"/>
                <w:szCs w:val="22"/>
              </w:rPr>
              <w:t xml:space="preserve"> shall obtain from such Subcontractor an undertaking of confidentiality similar to that imposed on the </w:t>
            </w:r>
            <w:r>
              <w:rPr>
                <w:rFonts w:ascii="Trebuchet MS" w:hAnsi="Trebuchet MS"/>
                <w:spacing w:val="0"/>
                <w:sz w:val="22"/>
                <w:szCs w:val="22"/>
              </w:rPr>
              <w:t>supplier</w:t>
            </w:r>
            <w:r w:rsidRPr="00506390">
              <w:rPr>
                <w:rFonts w:ascii="Trebuchet MS" w:hAnsi="Trebuchet MS"/>
                <w:spacing w:val="0"/>
                <w:sz w:val="22"/>
                <w:szCs w:val="22"/>
              </w:rPr>
              <w:t xml:space="preserve"> under GCC Clause 19.</w:t>
            </w:r>
          </w:p>
          <w:p w14:paraId="0EEF1806" w14:textId="77777777" w:rsidR="00D757EC" w:rsidRPr="00506390" w:rsidRDefault="00D757EC" w:rsidP="00F54E8B">
            <w:pPr>
              <w:pStyle w:val="Sub-ClauseText"/>
              <w:numPr>
                <w:ilvl w:val="1"/>
                <w:numId w:val="44"/>
              </w:numPr>
              <w:spacing w:before="0"/>
              <w:rPr>
                <w:rFonts w:ascii="Trebuchet MS" w:hAnsi="Trebuchet MS"/>
                <w:spacing w:val="0"/>
                <w:sz w:val="22"/>
                <w:szCs w:val="22"/>
              </w:rPr>
            </w:pPr>
            <w:r w:rsidRPr="00506390">
              <w:rPr>
                <w:rFonts w:ascii="Trebuchet MS" w:hAnsi="Trebuchet MS"/>
                <w:spacing w:val="0"/>
                <w:sz w:val="22"/>
                <w:szCs w:val="22"/>
              </w:rPr>
              <w:t>The procuring entity shall not disclose information relating to the examination and evaluation of bids other than the summary of the evaluation of bids if</w:t>
            </w:r>
          </w:p>
          <w:p w14:paraId="05795BB3" w14:textId="77777777" w:rsidR="00D757EC" w:rsidRPr="00506390" w:rsidRDefault="00D757EC" w:rsidP="00F54E8B">
            <w:pPr>
              <w:pStyle w:val="Sub-ClauseText"/>
              <w:numPr>
                <w:ilvl w:val="2"/>
                <w:numId w:val="44"/>
              </w:numPr>
              <w:spacing w:before="0"/>
              <w:rPr>
                <w:rFonts w:ascii="Trebuchet MS" w:hAnsi="Trebuchet MS"/>
                <w:spacing w:val="0"/>
                <w:sz w:val="22"/>
                <w:szCs w:val="22"/>
              </w:rPr>
            </w:pPr>
            <w:r w:rsidRPr="00506390">
              <w:rPr>
                <w:rFonts w:ascii="Trebuchet MS" w:hAnsi="Trebuchet MS"/>
                <w:spacing w:val="0"/>
                <w:sz w:val="22"/>
                <w:szCs w:val="22"/>
              </w:rPr>
              <w:t>non-disclosure of such information is necessary for the protection of the national interests of Jamaica; or</w:t>
            </w:r>
          </w:p>
          <w:p w14:paraId="1BBF9A60" w14:textId="77777777" w:rsidR="00D757EC" w:rsidRPr="00506390" w:rsidRDefault="00D757EC" w:rsidP="00F54E8B">
            <w:pPr>
              <w:pStyle w:val="Sub-ClauseText"/>
              <w:numPr>
                <w:ilvl w:val="2"/>
                <w:numId w:val="44"/>
              </w:numPr>
              <w:spacing w:before="0"/>
              <w:rPr>
                <w:rFonts w:ascii="Trebuchet MS" w:hAnsi="Trebuchet MS"/>
                <w:spacing w:val="0"/>
                <w:sz w:val="22"/>
                <w:szCs w:val="22"/>
              </w:rPr>
            </w:pPr>
            <w:r w:rsidRPr="00506390">
              <w:rPr>
                <w:rFonts w:ascii="Trebuchet MS" w:hAnsi="Trebuchet MS"/>
                <w:spacing w:val="0"/>
                <w:sz w:val="22"/>
                <w:szCs w:val="22"/>
              </w:rPr>
              <w:t>disclosure of such information would be contrary to law; impede law enforcement; prejudice the legitimate commercial interests of a supplier, bidder or contractor; or impede fair competition;</w:t>
            </w:r>
          </w:p>
          <w:p w14:paraId="20921F22" w14:textId="77777777" w:rsidR="00D757EC" w:rsidRPr="00506390" w:rsidRDefault="00D757EC" w:rsidP="003B2A93">
            <w:pPr>
              <w:pStyle w:val="Sub-ClauseText"/>
              <w:spacing w:before="0"/>
              <w:ind w:left="605"/>
              <w:rPr>
                <w:rFonts w:ascii="Trebuchet MS" w:hAnsi="Trebuchet MS"/>
                <w:spacing w:val="0"/>
                <w:sz w:val="22"/>
                <w:szCs w:val="22"/>
              </w:rPr>
            </w:pPr>
            <w:r w:rsidRPr="00506390">
              <w:rPr>
                <w:rFonts w:ascii="Trebuchet MS" w:hAnsi="Trebuchet MS"/>
                <w:spacing w:val="0"/>
                <w:sz w:val="22"/>
                <w:szCs w:val="22"/>
              </w:rPr>
              <w:t>unless disclosure of that information is ordered by the Review Board or any court, and, in such case, subject to such conditions as may be specified in the order.</w:t>
            </w:r>
          </w:p>
          <w:p w14:paraId="20C10F0E" w14:textId="77777777" w:rsidR="00D757EC" w:rsidRPr="00506390" w:rsidRDefault="00D757EC" w:rsidP="00F54E8B">
            <w:pPr>
              <w:pStyle w:val="Sub-ClauseText"/>
              <w:numPr>
                <w:ilvl w:val="1"/>
                <w:numId w:val="44"/>
              </w:numPr>
              <w:spacing w:before="0"/>
              <w:rPr>
                <w:rFonts w:ascii="Trebuchet MS" w:hAnsi="Trebuchet MS"/>
                <w:spacing w:val="0"/>
                <w:sz w:val="22"/>
                <w:szCs w:val="22"/>
              </w:rPr>
            </w:pPr>
            <w:r w:rsidRPr="00506390">
              <w:rPr>
                <w:rFonts w:ascii="Trebuchet MS" w:hAnsi="Trebuchet MS"/>
                <w:spacing w:val="0"/>
                <w:sz w:val="22"/>
                <w:szCs w:val="22"/>
              </w:rPr>
              <w:t>Except where information is provided or required to be published under or pursuant to a provision in this procurement process, a procuring entity shall treat applications to pre-qualify and bid in such a manner as to prevent or protect against the disclosure of their contents to competing suppliers or to any other person not authorized to have access to this information.</w:t>
            </w:r>
          </w:p>
          <w:p w14:paraId="296B4C4D" w14:textId="77777777" w:rsidR="00D757EC" w:rsidRPr="00506390" w:rsidRDefault="00D757EC" w:rsidP="00F54E8B">
            <w:pPr>
              <w:pStyle w:val="Sub-ClauseText"/>
              <w:numPr>
                <w:ilvl w:val="1"/>
                <w:numId w:val="44"/>
              </w:numPr>
              <w:spacing w:before="0"/>
              <w:rPr>
                <w:rFonts w:ascii="Trebuchet MS" w:hAnsi="Trebuchet MS"/>
                <w:spacing w:val="0"/>
                <w:sz w:val="22"/>
                <w:szCs w:val="22"/>
              </w:rPr>
            </w:pPr>
            <w:r w:rsidRPr="00506390">
              <w:rPr>
                <w:rFonts w:ascii="Trebuchet MS" w:hAnsi="Trebuchet MS"/>
                <w:spacing w:val="0"/>
                <w:sz w:val="22"/>
                <w:szCs w:val="22"/>
              </w:rPr>
              <w:t>Nothing in this section shall be construed as limiting the application of any provision of any other law that restricts the disclosure of information.</w:t>
            </w:r>
          </w:p>
          <w:p w14:paraId="145AF300" w14:textId="77777777" w:rsidR="00D757EC" w:rsidRPr="00506390" w:rsidRDefault="00D757EC" w:rsidP="00F54E8B">
            <w:pPr>
              <w:pStyle w:val="Sub-ClauseText"/>
              <w:numPr>
                <w:ilvl w:val="1"/>
                <w:numId w:val="44"/>
              </w:numPr>
              <w:spacing w:before="0"/>
              <w:rPr>
                <w:rFonts w:ascii="Trebuchet MS" w:hAnsi="Trebuchet MS"/>
                <w:spacing w:val="0"/>
                <w:sz w:val="22"/>
                <w:szCs w:val="22"/>
              </w:rPr>
            </w:pPr>
            <w:r w:rsidRPr="00506390">
              <w:rPr>
                <w:rFonts w:ascii="Trebuchet MS" w:hAnsi="Trebuchet MS"/>
                <w:spacing w:val="0"/>
                <w:sz w:val="22"/>
                <w:szCs w:val="22"/>
              </w:rPr>
              <w:t xml:space="preserve">The procuring entity shall not use such documents, data, and other information received from the </w:t>
            </w:r>
            <w:r>
              <w:rPr>
                <w:rFonts w:ascii="Trebuchet MS" w:hAnsi="Trebuchet MS"/>
                <w:spacing w:val="0"/>
                <w:sz w:val="22"/>
                <w:szCs w:val="22"/>
              </w:rPr>
              <w:t>supplier</w:t>
            </w:r>
            <w:r w:rsidRPr="00506390">
              <w:rPr>
                <w:rFonts w:ascii="Trebuchet MS" w:hAnsi="Trebuchet MS"/>
                <w:spacing w:val="0"/>
                <w:sz w:val="22"/>
                <w:szCs w:val="22"/>
              </w:rPr>
              <w:t xml:space="preserve"> for any purposes unrelated to the contract.  Similarly, the </w:t>
            </w:r>
            <w:r>
              <w:rPr>
                <w:rFonts w:ascii="Trebuchet MS" w:hAnsi="Trebuchet MS"/>
                <w:spacing w:val="0"/>
                <w:sz w:val="22"/>
                <w:szCs w:val="22"/>
              </w:rPr>
              <w:t>supplier</w:t>
            </w:r>
            <w:r w:rsidRPr="00506390">
              <w:rPr>
                <w:rFonts w:ascii="Trebuchet MS" w:hAnsi="Trebuchet MS"/>
                <w:spacing w:val="0"/>
                <w:sz w:val="22"/>
                <w:szCs w:val="22"/>
              </w:rPr>
              <w:t xml:space="preserve"> shall not use such documents, data, and other information received from the procuring entity for any purpose other than the performance of the Contract.</w:t>
            </w:r>
          </w:p>
          <w:p w14:paraId="0029165A" w14:textId="77777777" w:rsidR="00D757EC" w:rsidRPr="00506390" w:rsidRDefault="00D757EC" w:rsidP="00F54E8B">
            <w:pPr>
              <w:pStyle w:val="Sub-ClauseText"/>
              <w:numPr>
                <w:ilvl w:val="1"/>
                <w:numId w:val="44"/>
              </w:numPr>
              <w:spacing w:before="0"/>
              <w:rPr>
                <w:rFonts w:ascii="Trebuchet MS" w:hAnsi="Trebuchet MS"/>
                <w:spacing w:val="0"/>
                <w:sz w:val="22"/>
                <w:szCs w:val="22"/>
              </w:rPr>
            </w:pPr>
            <w:r w:rsidRPr="00506390">
              <w:rPr>
                <w:rFonts w:ascii="Trebuchet MS" w:hAnsi="Trebuchet MS"/>
                <w:spacing w:val="0"/>
                <w:sz w:val="22"/>
                <w:szCs w:val="22"/>
              </w:rPr>
              <w:t>The obligation of a party under GCC Sub-Clauses 19.1 and 19.2 above, however, shall not apply to information that:</w:t>
            </w:r>
          </w:p>
          <w:p w14:paraId="434B3BE2" w14:textId="77777777" w:rsidR="00D757EC" w:rsidRPr="00506390" w:rsidRDefault="00D757EC" w:rsidP="00F54E8B">
            <w:pPr>
              <w:pStyle w:val="Heading3"/>
              <w:numPr>
                <w:ilvl w:val="2"/>
                <w:numId w:val="62"/>
              </w:numPr>
              <w:spacing w:after="120"/>
              <w:rPr>
                <w:rFonts w:ascii="Trebuchet MS" w:hAnsi="Trebuchet MS"/>
                <w:sz w:val="22"/>
                <w:szCs w:val="22"/>
              </w:rPr>
            </w:pPr>
            <w:r w:rsidRPr="00506390">
              <w:rPr>
                <w:rFonts w:ascii="Trebuchet MS" w:hAnsi="Trebuchet MS"/>
                <w:sz w:val="22"/>
                <w:szCs w:val="22"/>
              </w:rPr>
              <w:t xml:space="preserve">the procuring entity or </w:t>
            </w:r>
            <w:r>
              <w:rPr>
                <w:rFonts w:ascii="Trebuchet MS" w:hAnsi="Trebuchet MS"/>
                <w:sz w:val="22"/>
                <w:szCs w:val="22"/>
              </w:rPr>
              <w:t>supplier</w:t>
            </w:r>
            <w:r w:rsidRPr="00506390">
              <w:rPr>
                <w:rFonts w:ascii="Trebuchet MS" w:hAnsi="Trebuchet MS"/>
                <w:sz w:val="22"/>
                <w:szCs w:val="22"/>
              </w:rPr>
              <w:t xml:space="preserve"> need to share with </w:t>
            </w:r>
            <w:proofErr w:type="spellStart"/>
            <w:r w:rsidR="00592D37">
              <w:rPr>
                <w:rFonts w:ascii="Trebuchet MS" w:hAnsi="Trebuchet MS"/>
                <w:sz w:val="22"/>
                <w:szCs w:val="22"/>
              </w:rPr>
              <w:t>GoJ</w:t>
            </w:r>
            <w:proofErr w:type="spellEnd"/>
            <w:r w:rsidRPr="00506390">
              <w:rPr>
                <w:rFonts w:ascii="Trebuchet MS" w:hAnsi="Trebuchet MS"/>
                <w:sz w:val="22"/>
                <w:szCs w:val="22"/>
              </w:rPr>
              <w:t xml:space="preserve"> or other institutions participating in the financing of the Contract; </w:t>
            </w:r>
          </w:p>
          <w:p w14:paraId="384527FE" w14:textId="77777777" w:rsidR="00D757EC" w:rsidRPr="00506390" w:rsidRDefault="00D757EC" w:rsidP="00F54E8B">
            <w:pPr>
              <w:pStyle w:val="Heading3"/>
              <w:numPr>
                <w:ilvl w:val="2"/>
                <w:numId w:val="62"/>
              </w:numPr>
              <w:spacing w:after="120"/>
              <w:rPr>
                <w:rFonts w:ascii="Trebuchet MS" w:hAnsi="Trebuchet MS"/>
                <w:sz w:val="22"/>
                <w:szCs w:val="22"/>
              </w:rPr>
            </w:pPr>
            <w:r w:rsidRPr="00506390">
              <w:rPr>
                <w:rFonts w:ascii="Trebuchet MS" w:hAnsi="Trebuchet MS"/>
                <w:sz w:val="22"/>
                <w:szCs w:val="22"/>
              </w:rPr>
              <w:t>now or hereafter enters the public domain through no fault of that party;</w:t>
            </w:r>
          </w:p>
          <w:p w14:paraId="501C09CC" w14:textId="77777777" w:rsidR="00D757EC" w:rsidRPr="00506390" w:rsidRDefault="00D757EC" w:rsidP="00F54E8B">
            <w:pPr>
              <w:pStyle w:val="Heading3"/>
              <w:numPr>
                <w:ilvl w:val="2"/>
                <w:numId w:val="62"/>
              </w:numPr>
              <w:spacing w:after="120"/>
              <w:rPr>
                <w:rFonts w:ascii="Trebuchet MS" w:hAnsi="Trebuchet MS"/>
                <w:sz w:val="22"/>
                <w:szCs w:val="22"/>
              </w:rPr>
            </w:pPr>
            <w:r w:rsidRPr="00506390">
              <w:rPr>
                <w:rFonts w:ascii="Trebuchet MS" w:hAnsi="Trebuchet MS"/>
                <w:sz w:val="22"/>
                <w:szCs w:val="22"/>
              </w:rPr>
              <w:t>can be proven to have been possessed by that party at the time of disclosure and which was not previously obtained, directly or indirectly, from the other party; or</w:t>
            </w:r>
          </w:p>
          <w:p w14:paraId="5EB0BEBC" w14:textId="77777777" w:rsidR="00D757EC" w:rsidRPr="00506390" w:rsidRDefault="00D757EC" w:rsidP="00F54E8B">
            <w:pPr>
              <w:pStyle w:val="Heading3"/>
              <w:numPr>
                <w:ilvl w:val="2"/>
                <w:numId w:val="62"/>
              </w:numPr>
              <w:spacing w:after="120"/>
              <w:rPr>
                <w:rFonts w:ascii="Trebuchet MS" w:hAnsi="Trebuchet MS"/>
                <w:sz w:val="22"/>
                <w:szCs w:val="22"/>
              </w:rPr>
            </w:pPr>
            <w:r w:rsidRPr="00506390">
              <w:rPr>
                <w:rFonts w:ascii="Trebuchet MS" w:hAnsi="Trebuchet MS"/>
                <w:sz w:val="22"/>
                <w:szCs w:val="22"/>
              </w:rPr>
              <w:t>otherwise lawfully becomes available to that party from a third party that has no obligation of confidentiality.</w:t>
            </w:r>
          </w:p>
          <w:p w14:paraId="3D921427" w14:textId="77777777" w:rsidR="00D757EC" w:rsidRPr="00506390" w:rsidRDefault="00D757EC" w:rsidP="00F54E8B">
            <w:pPr>
              <w:pStyle w:val="Sub-ClauseText"/>
              <w:numPr>
                <w:ilvl w:val="1"/>
                <w:numId w:val="44"/>
              </w:numPr>
              <w:spacing w:before="0"/>
              <w:rPr>
                <w:rFonts w:ascii="Trebuchet MS" w:hAnsi="Trebuchet MS"/>
                <w:spacing w:val="0"/>
                <w:sz w:val="22"/>
                <w:szCs w:val="22"/>
              </w:rPr>
            </w:pPr>
            <w:r w:rsidRPr="00506390">
              <w:rPr>
                <w:rFonts w:ascii="Trebuchet MS" w:hAnsi="Trebuchet MS"/>
                <w:spacing w:val="0"/>
                <w:sz w:val="22"/>
                <w:szCs w:val="22"/>
              </w:rPr>
              <w:t>The above provisions of GCC Clause 19 shall not in any way modify any undertaking of confidentiality given by either of the parties hereto prior to the date of the Contract in respect of the Supply or any part thereof.</w:t>
            </w:r>
          </w:p>
          <w:p w14:paraId="281BFE8D" w14:textId="77777777" w:rsidR="00D757EC" w:rsidRPr="00506390" w:rsidRDefault="00D757EC" w:rsidP="00F54E8B">
            <w:pPr>
              <w:pStyle w:val="Sub-ClauseText"/>
              <w:numPr>
                <w:ilvl w:val="1"/>
                <w:numId w:val="44"/>
              </w:numPr>
              <w:spacing w:before="0"/>
              <w:rPr>
                <w:rFonts w:ascii="Trebuchet MS" w:hAnsi="Trebuchet MS"/>
                <w:spacing w:val="0"/>
                <w:sz w:val="22"/>
                <w:szCs w:val="22"/>
              </w:rPr>
            </w:pPr>
            <w:r w:rsidRPr="00506390">
              <w:rPr>
                <w:rFonts w:ascii="Trebuchet MS" w:hAnsi="Trebuchet MS"/>
                <w:spacing w:val="0"/>
                <w:sz w:val="22"/>
                <w:szCs w:val="22"/>
              </w:rPr>
              <w:t>The provisions of GCC Clause 19 shall survive completion or termination, for whatever reason, of the Contract.</w:t>
            </w:r>
          </w:p>
        </w:tc>
      </w:tr>
      <w:tr w:rsidR="00D757EC" w:rsidRPr="00641B96" w14:paraId="04B7400E" w14:textId="77777777" w:rsidTr="001338C6">
        <w:tc>
          <w:tcPr>
            <w:tcW w:w="8931" w:type="dxa"/>
          </w:tcPr>
          <w:p w14:paraId="294155FB" w14:textId="77777777" w:rsidR="00D757EC" w:rsidRPr="00506390" w:rsidRDefault="00537005" w:rsidP="00F54E8B">
            <w:pPr>
              <w:pStyle w:val="sec7-clauses"/>
              <w:numPr>
                <w:ilvl w:val="0"/>
                <w:numId w:val="78"/>
              </w:numPr>
              <w:spacing w:before="0"/>
              <w:rPr>
                <w:rFonts w:ascii="Trebuchet MS" w:hAnsi="Trebuchet MS"/>
                <w:sz w:val="22"/>
                <w:szCs w:val="22"/>
              </w:rPr>
            </w:pPr>
            <w:bookmarkStart w:id="141" w:name="_Toc468807160"/>
            <w:r>
              <w:rPr>
                <w:rFonts w:ascii="Trebuchet MS" w:hAnsi="Trebuchet MS"/>
                <w:sz w:val="22"/>
                <w:szCs w:val="22"/>
              </w:rPr>
              <w:t xml:space="preserve">    </w:t>
            </w:r>
            <w:r w:rsidR="00D757EC" w:rsidRPr="00506390">
              <w:rPr>
                <w:rFonts w:ascii="Trebuchet MS" w:hAnsi="Trebuchet MS"/>
                <w:sz w:val="22"/>
                <w:szCs w:val="22"/>
              </w:rPr>
              <w:t>Subcontracting</w:t>
            </w:r>
          </w:p>
          <w:bookmarkEnd w:id="141"/>
          <w:p w14:paraId="4A8C50C1" w14:textId="77777777" w:rsidR="00D757EC" w:rsidRPr="00506390" w:rsidRDefault="00D757EC" w:rsidP="00F54E8B">
            <w:pPr>
              <w:pStyle w:val="Sub-ClauseText"/>
              <w:numPr>
                <w:ilvl w:val="1"/>
                <w:numId w:val="45"/>
              </w:numPr>
              <w:spacing w:before="0"/>
              <w:ind w:left="605" w:hanging="605"/>
              <w:rPr>
                <w:rFonts w:ascii="Trebuchet MS" w:hAnsi="Trebuchet MS"/>
                <w:spacing w:val="0"/>
                <w:sz w:val="22"/>
                <w:szCs w:val="22"/>
              </w:rPr>
            </w:pPr>
            <w:r w:rsidRPr="00506390">
              <w:rPr>
                <w:rFonts w:ascii="Trebuchet MS" w:hAnsi="Trebuchet MS"/>
                <w:spacing w:val="0"/>
                <w:sz w:val="22"/>
                <w:szCs w:val="22"/>
              </w:rPr>
              <w:t xml:space="preserve">The </w:t>
            </w:r>
            <w:r>
              <w:rPr>
                <w:rFonts w:ascii="Trebuchet MS" w:hAnsi="Trebuchet MS"/>
                <w:spacing w:val="0"/>
                <w:sz w:val="22"/>
                <w:szCs w:val="22"/>
              </w:rPr>
              <w:t>supplier</w:t>
            </w:r>
            <w:r w:rsidRPr="00506390">
              <w:rPr>
                <w:rFonts w:ascii="Trebuchet MS" w:hAnsi="Trebuchet MS"/>
                <w:spacing w:val="0"/>
                <w:sz w:val="22"/>
                <w:szCs w:val="22"/>
              </w:rPr>
              <w:t xml:space="preserve"> shall notify the procuring entity in writing of all subcontracts awarded under the Contract if not already specified in the bid. Such notification, in the original bid or later shall not relieve the </w:t>
            </w:r>
            <w:r>
              <w:rPr>
                <w:rFonts w:ascii="Trebuchet MS" w:hAnsi="Trebuchet MS"/>
                <w:spacing w:val="0"/>
                <w:sz w:val="22"/>
                <w:szCs w:val="22"/>
              </w:rPr>
              <w:t>supplier</w:t>
            </w:r>
            <w:r w:rsidRPr="00506390">
              <w:rPr>
                <w:rFonts w:ascii="Trebuchet MS" w:hAnsi="Trebuchet MS"/>
                <w:spacing w:val="0"/>
                <w:sz w:val="22"/>
                <w:szCs w:val="22"/>
              </w:rPr>
              <w:t xml:space="preserve"> from any of its obligations, duties, responsibilities, or liability under the Contract.</w:t>
            </w:r>
          </w:p>
          <w:p w14:paraId="0402DC66" w14:textId="77777777" w:rsidR="00D757EC" w:rsidRDefault="00D757EC" w:rsidP="00F54E8B">
            <w:pPr>
              <w:pStyle w:val="Sub-ClauseText"/>
              <w:numPr>
                <w:ilvl w:val="1"/>
                <w:numId w:val="45"/>
              </w:numPr>
              <w:spacing w:before="0"/>
              <w:ind w:left="605" w:hanging="605"/>
              <w:rPr>
                <w:rFonts w:ascii="Trebuchet MS" w:hAnsi="Trebuchet MS"/>
                <w:spacing w:val="0"/>
                <w:sz w:val="22"/>
                <w:szCs w:val="22"/>
              </w:rPr>
            </w:pPr>
            <w:r w:rsidRPr="00506390">
              <w:rPr>
                <w:rFonts w:ascii="Trebuchet MS" w:hAnsi="Trebuchet MS"/>
                <w:spacing w:val="0"/>
                <w:sz w:val="22"/>
                <w:szCs w:val="22"/>
              </w:rPr>
              <w:t xml:space="preserve">Subcontracts shall comply with the provisions of GCC Clauses 3 and 7.  </w:t>
            </w:r>
          </w:p>
          <w:p w14:paraId="7CCDF830" w14:textId="77777777" w:rsidR="00537005" w:rsidRPr="00506390" w:rsidRDefault="00537005" w:rsidP="00537005">
            <w:pPr>
              <w:pStyle w:val="Sub-ClauseText"/>
              <w:spacing w:before="0"/>
              <w:ind w:left="605"/>
              <w:rPr>
                <w:rFonts w:ascii="Trebuchet MS" w:hAnsi="Trebuchet MS"/>
                <w:spacing w:val="0"/>
                <w:sz w:val="22"/>
                <w:szCs w:val="22"/>
              </w:rPr>
            </w:pPr>
          </w:p>
        </w:tc>
      </w:tr>
      <w:tr w:rsidR="00D757EC" w:rsidRPr="00641B96" w14:paraId="3DC8A866" w14:textId="77777777" w:rsidTr="001338C6">
        <w:tc>
          <w:tcPr>
            <w:tcW w:w="8931" w:type="dxa"/>
          </w:tcPr>
          <w:p w14:paraId="0520FAE2" w14:textId="77777777" w:rsidR="00D757EC" w:rsidRPr="00506390" w:rsidRDefault="00537005" w:rsidP="00F54E8B">
            <w:pPr>
              <w:pStyle w:val="sec7-clauses"/>
              <w:numPr>
                <w:ilvl w:val="0"/>
                <w:numId w:val="78"/>
              </w:numPr>
              <w:tabs>
                <w:tab w:val="num" w:pos="432"/>
              </w:tabs>
              <w:spacing w:before="0"/>
              <w:rPr>
                <w:rFonts w:ascii="Trebuchet MS" w:hAnsi="Trebuchet MS"/>
                <w:sz w:val="22"/>
                <w:szCs w:val="22"/>
              </w:rPr>
            </w:pPr>
            <w:bookmarkStart w:id="142" w:name="_Toc468807161"/>
            <w:r>
              <w:rPr>
                <w:rFonts w:ascii="Trebuchet MS" w:hAnsi="Trebuchet MS"/>
                <w:sz w:val="22"/>
                <w:szCs w:val="22"/>
              </w:rPr>
              <w:t xml:space="preserve">    </w:t>
            </w:r>
            <w:r w:rsidR="00D757EC" w:rsidRPr="00506390">
              <w:rPr>
                <w:rFonts w:ascii="Trebuchet MS" w:hAnsi="Trebuchet MS"/>
                <w:sz w:val="22"/>
                <w:szCs w:val="22"/>
              </w:rPr>
              <w:t>Specifications and Standards</w:t>
            </w:r>
          </w:p>
          <w:bookmarkEnd w:id="142"/>
          <w:p w14:paraId="5D456081" w14:textId="77777777" w:rsidR="00D757EC" w:rsidRPr="00506390" w:rsidRDefault="00D757EC" w:rsidP="00F54E8B">
            <w:pPr>
              <w:pStyle w:val="Sub-ClauseText"/>
              <w:numPr>
                <w:ilvl w:val="1"/>
                <w:numId w:val="46"/>
              </w:numPr>
              <w:spacing w:before="0"/>
              <w:rPr>
                <w:rFonts w:ascii="Trebuchet MS" w:hAnsi="Trebuchet MS"/>
                <w:spacing w:val="0"/>
                <w:sz w:val="22"/>
                <w:szCs w:val="22"/>
              </w:rPr>
            </w:pPr>
            <w:r w:rsidRPr="00506390">
              <w:rPr>
                <w:rFonts w:ascii="Trebuchet MS" w:hAnsi="Trebuchet MS"/>
                <w:spacing w:val="0"/>
                <w:sz w:val="22"/>
                <w:szCs w:val="22"/>
              </w:rPr>
              <w:t>Technical Specifications and Drawings</w:t>
            </w:r>
          </w:p>
          <w:p w14:paraId="49941BBD" w14:textId="77777777" w:rsidR="00D757EC" w:rsidRPr="00506390" w:rsidRDefault="00D757EC" w:rsidP="00F54E8B">
            <w:pPr>
              <w:pStyle w:val="Heading3"/>
              <w:numPr>
                <w:ilvl w:val="2"/>
                <w:numId w:val="63"/>
              </w:numPr>
              <w:spacing w:after="120"/>
              <w:rPr>
                <w:rFonts w:ascii="Trebuchet MS" w:hAnsi="Trebuchet MS"/>
                <w:sz w:val="22"/>
                <w:szCs w:val="22"/>
              </w:rPr>
            </w:pPr>
            <w:r w:rsidRPr="00506390">
              <w:rPr>
                <w:rFonts w:ascii="Trebuchet MS" w:hAnsi="Trebuchet MS"/>
                <w:sz w:val="22"/>
                <w:szCs w:val="22"/>
              </w:rPr>
              <w:t xml:space="preserve">The goods and related services supplied under this Contract shall conform to the technical specifications and standards mentioned in </w:t>
            </w:r>
            <w:r>
              <w:rPr>
                <w:rFonts w:ascii="Trebuchet MS" w:hAnsi="Trebuchet MS"/>
                <w:sz w:val="22"/>
                <w:szCs w:val="22"/>
              </w:rPr>
              <w:t xml:space="preserve">the Technical </w:t>
            </w:r>
            <w:r w:rsidRPr="00506390">
              <w:rPr>
                <w:rFonts w:ascii="Trebuchet MS" w:hAnsi="Trebuchet MS"/>
                <w:sz w:val="22"/>
                <w:szCs w:val="22"/>
              </w:rPr>
              <w:t>Requirements</w:t>
            </w:r>
            <w:r>
              <w:rPr>
                <w:rFonts w:ascii="Trebuchet MS" w:hAnsi="Trebuchet MS"/>
                <w:sz w:val="22"/>
                <w:szCs w:val="22"/>
              </w:rPr>
              <w:t xml:space="preserve"> as appended to the Contract Agreement</w:t>
            </w:r>
            <w:r w:rsidRPr="00506390">
              <w:rPr>
                <w:rFonts w:ascii="Trebuchet MS" w:hAnsi="Trebuchet MS"/>
                <w:sz w:val="22"/>
                <w:szCs w:val="22"/>
              </w:rPr>
              <w:t xml:space="preserve"> and, when no applicable standard is mentioned, the standard shall be equivalent or superior to the official standards whose application is appropriate to the goods’ country of origin.</w:t>
            </w:r>
          </w:p>
          <w:p w14:paraId="51F90A8F" w14:textId="77777777" w:rsidR="00D757EC" w:rsidRPr="00506390" w:rsidRDefault="00D757EC" w:rsidP="00F54E8B">
            <w:pPr>
              <w:pStyle w:val="Heading3"/>
              <w:numPr>
                <w:ilvl w:val="2"/>
                <w:numId w:val="63"/>
              </w:numPr>
              <w:spacing w:after="120"/>
              <w:rPr>
                <w:rFonts w:ascii="Trebuchet MS" w:hAnsi="Trebuchet MS"/>
                <w:sz w:val="22"/>
                <w:szCs w:val="22"/>
              </w:rPr>
            </w:pPr>
            <w:r w:rsidRPr="00506390">
              <w:rPr>
                <w:rFonts w:ascii="Trebuchet MS" w:hAnsi="Trebuchet MS"/>
                <w:sz w:val="22"/>
                <w:szCs w:val="22"/>
              </w:rPr>
              <w:t xml:space="preserve">The </w:t>
            </w:r>
            <w:r>
              <w:rPr>
                <w:rFonts w:ascii="Trebuchet MS" w:hAnsi="Trebuchet MS"/>
                <w:sz w:val="22"/>
                <w:szCs w:val="22"/>
              </w:rPr>
              <w:t>supplier</w:t>
            </w:r>
            <w:r w:rsidRPr="00506390">
              <w:rPr>
                <w:rFonts w:ascii="Trebuchet MS" w:hAnsi="Trebuchet MS"/>
                <w:sz w:val="22"/>
                <w:szCs w:val="22"/>
              </w:rPr>
              <w:t xml:space="preserve"> shall be entitled to disclaim responsibility for any design, data, drawing, specification or other document, or any modification thereof provided or designed by or on behalf of the procuring entity, by giving a notice of such disclaimer to the procuring entity.</w:t>
            </w:r>
          </w:p>
          <w:p w14:paraId="5A16F52D" w14:textId="77777777" w:rsidR="00D757EC" w:rsidRPr="00506390" w:rsidRDefault="00D757EC" w:rsidP="00F54E8B">
            <w:pPr>
              <w:pStyle w:val="Heading3"/>
              <w:numPr>
                <w:ilvl w:val="2"/>
                <w:numId w:val="63"/>
              </w:numPr>
              <w:spacing w:after="120"/>
              <w:rPr>
                <w:rFonts w:ascii="Trebuchet MS" w:hAnsi="Trebuchet MS"/>
                <w:sz w:val="22"/>
                <w:szCs w:val="22"/>
              </w:rPr>
            </w:pPr>
            <w:r w:rsidRPr="00506390">
              <w:rPr>
                <w:rFonts w:ascii="Trebuchet MS" w:hAnsi="Trebuchet MS"/>
                <w:sz w:val="22"/>
                <w:szCs w:val="22"/>
              </w:rPr>
              <w:t>Wherever references are made in the Contract to codes and standards in accordance with which it shall be executed, the edition or the revised version of such codes and standards shall be those specified in the Schedule of Requirements. During Contract execution, any changes in any such codes and standards shall be applied only after approval by the procuring entity and shall be treated in accordance with GCC Clause 32.</w:t>
            </w:r>
          </w:p>
        </w:tc>
      </w:tr>
      <w:tr w:rsidR="00D757EC" w:rsidRPr="00641B96" w14:paraId="464676CB" w14:textId="77777777" w:rsidTr="001338C6">
        <w:tc>
          <w:tcPr>
            <w:tcW w:w="8931" w:type="dxa"/>
          </w:tcPr>
          <w:p w14:paraId="55F11DDB" w14:textId="77777777" w:rsidR="00D757EC" w:rsidRPr="00506390" w:rsidRDefault="00537005" w:rsidP="00F54E8B">
            <w:pPr>
              <w:pStyle w:val="sec7-clauses"/>
              <w:numPr>
                <w:ilvl w:val="0"/>
                <w:numId w:val="78"/>
              </w:numPr>
              <w:tabs>
                <w:tab w:val="num" w:pos="432"/>
              </w:tabs>
              <w:spacing w:before="0"/>
              <w:rPr>
                <w:rFonts w:ascii="Trebuchet MS" w:hAnsi="Trebuchet MS"/>
                <w:sz w:val="22"/>
                <w:szCs w:val="22"/>
              </w:rPr>
            </w:pPr>
            <w:bookmarkStart w:id="143" w:name="_Toc468807162"/>
            <w:r>
              <w:rPr>
                <w:rFonts w:ascii="Trebuchet MS" w:hAnsi="Trebuchet MS"/>
                <w:sz w:val="22"/>
                <w:szCs w:val="22"/>
              </w:rPr>
              <w:t xml:space="preserve">    </w:t>
            </w:r>
            <w:r w:rsidR="00D757EC" w:rsidRPr="00506390">
              <w:rPr>
                <w:rFonts w:ascii="Trebuchet MS" w:hAnsi="Trebuchet MS"/>
                <w:sz w:val="22"/>
                <w:szCs w:val="22"/>
              </w:rPr>
              <w:t>Packing and Documents</w:t>
            </w:r>
          </w:p>
          <w:bookmarkEnd w:id="143"/>
          <w:p w14:paraId="1E133B5E" w14:textId="77777777" w:rsidR="00D757EC" w:rsidRPr="00506390" w:rsidRDefault="00D757EC" w:rsidP="00F54E8B">
            <w:pPr>
              <w:pStyle w:val="Sub-ClauseText"/>
              <w:numPr>
                <w:ilvl w:val="1"/>
                <w:numId w:val="47"/>
              </w:numPr>
              <w:spacing w:before="0"/>
              <w:ind w:left="605" w:hanging="605"/>
              <w:rPr>
                <w:rFonts w:ascii="Trebuchet MS" w:hAnsi="Trebuchet MS"/>
                <w:spacing w:val="0"/>
                <w:sz w:val="22"/>
                <w:szCs w:val="22"/>
              </w:rPr>
            </w:pPr>
            <w:r w:rsidRPr="00506390">
              <w:rPr>
                <w:rFonts w:ascii="Trebuchet MS" w:hAnsi="Trebuchet MS"/>
                <w:spacing w:val="0"/>
                <w:sz w:val="22"/>
                <w:szCs w:val="22"/>
              </w:rPr>
              <w:t xml:space="preserve">The </w:t>
            </w:r>
            <w:r>
              <w:rPr>
                <w:rFonts w:ascii="Trebuchet MS" w:hAnsi="Trebuchet MS"/>
                <w:spacing w:val="0"/>
                <w:sz w:val="22"/>
                <w:szCs w:val="22"/>
              </w:rPr>
              <w:t>supplier</w:t>
            </w:r>
            <w:r w:rsidRPr="00506390">
              <w:rPr>
                <w:rFonts w:ascii="Trebuchet MS" w:hAnsi="Trebuchet MS"/>
                <w:spacing w:val="0"/>
                <w:sz w:val="22"/>
                <w:szCs w:val="22"/>
              </w:rPr>
              <w:t xml:space="preserve"> shall provide such packing of the goods as is required to prevent their damage or deterioration during transit to their final destination, as indicated in the Contract.  During transit, the packing shall be sufficient to withstand, without limitation, rough handling and exposure to extreme temperatures, salt and precipitation, and open storage.  Packing case size and weights shall take into consideration, where appropriate, the remoteness of the goods’ final destination and the absence of heavy handling facilities at all points in transit.</w:t>
            </w:r>
          </w:p>
          <w:p w14:paraId="62D952B3" w14:textId="77777777" w:rsidR="00D757EC" w:rsidRPr="00506390" w:rsidRDefault="00D757EC" w:rsidP="00F54E8B">
            <w:pPr>
              <w:pStyle w:val="Sub-ClauseText"/>
              <w:numPr>
                <w:ilvl w:val="1"/>
                <w:numId w:val="47"/>
              </w:numPr>
              <w:spacing w:before="0"/>
              <w:ind w:left="605" w:hanging="605"/>
              <w:rPr>
                <w:rFonts w:ascii="Trebuchet MS" w:hAnsi="Trebuchet MS"/>
                <w:spacing w:val="0"/>
                <w:sz w:val="22"/>
                <w:szCs w:val="22"/>
              </w:rPr>
            </w:pPr>
            <w:r w:rsidRPr="00506390">
              <w:rPr>
                <w:rFonts w:ascii="Trebuchet MS" w:hAnsi="Trebuchet MS"/>
                <w:spacing w:val="0"/>
                <w:sz w:val="22"/>
                <w:szCs w:val="22"/>
              </w:rPr>
              <w:t xml:space="preserve">The packing, marking, and documentation within and outside the packages shall comply strictly with such special requirements as shall be expressly provided for in the Contract, including additional requirements, if any, specified in the </w:t>
            </w:r>
            <w:r w:rsidRPr="00506390">
              <w:rPr>
                <w:rFonts w:ascii="Trebuchet MS" w:hAnsi="Trebuchet MS"/>
                <w:b/>
                <w:spacing w:val="0"/>
                <w:sz w:val="22"/>
                <w:szCs w:val="22"/>
              </w:rPr>
              <w:t>SCC</w:t>
            </w:r>
            <w:r w:rsidRPr="00506390">
              <w:rPr>
                <w:rFonts w:ascii="Trebuchet MS" w:hAnsi="Trebuchet MS"/>
                <w:b/>
                <w:bCs/>
                <w:spacing w:val="0"/>
                <w:sz w:val="22"/>
                <w:szCs w:val="22"/>
              </w:rPr>
              <w:t>,</w:t>
            </w:r>
            <w:r w:rsidRPr="00506390">
              <w:rPr>
                <w:rFonts w:ascii="Trebuchet MS" w:hAnsi="Trebuchet MS"/>
                <w:spacing w:val="0"/>
                <w:sz w:val="22"/>
                <w:szCs w:val="22"/>
              </w:rPr>
              <w:t xml:space="preserve"> and in any other instructions ordered by the procuring entity.</w:t>
            </w:r>
          </w:p>
        </w:tc>
      </w:tr>
      <w:tr w:rsidR="00D757EC" w:rsidRPr="00641B96" w14:paraId="2018ADBC" w14:textId="77777777" w:rsidTr="001338C6">
        <w:tc>
          <w:tcPr>
            <w:tcW w:w="8931" w:type="dxa"/>
          </w:tcPr>
          <w:p w14:paraId="18481474" w14:textId="77777777" w:rsidR="00D757EC" w:rsidRPr="00506390" w:rsidRDefault="00537005" w:rsidP="00F54E8B">
            <w:pPr>
              <w:pStyle w:val="sec7-clauses"/>
              <w:numPr>
                <w:ilvl w:val="0"/>
                <w:numId w:val="78"/>
              </w:numPr>
              <w:tabs>
                <w:tab w:val="num" w:pos="432"/>
              </w:tabs>
              <w:spacing w:before="0"/>
              <w:rPr>
                <w:rFonts w:ascii="Trebuchet MS" w:hAnsi="Trebuchet MS"/>
                <w:sz w:val="22"/>
                <w:szCs w:val="22"/>
              </w:rPr>
            </w:pPr>
            <w:bookmarkStart w:id="144" w:name="_Toc468807163"/>
            <w:r>
              <w:rPr>
                <w:rFonts w:ascii="Trebuchet MS" w:hAnsi="Trebuchet MS"/>
                <w:sz w:val="22"/>
                <w:szCs w:val="22"/>
              </w:rPr>
              <w:t xml:space="preserve">    </w:t>
            </w:r>
            <w:r w:rsidR="00D757EC" w:rsidRPr="00506390">
              <w:rPr>
                <w:rFonts w:ascii="Trebuchet MS" w:hAnsi="Trebuchet MS"/>
                <w:sz w:val="22"/>
                <w:szCs w:val="22"/>
              </w:rPr>
              <w:t>Insurance</w:t>
            </w:r>
          </w:p>
          <w:bookmarkEnd w:id="144"/>
          <w:p w14:paraId="20455D4A" w14:textId="77777777" w:rsidR="00D757EC" w:rsidRPr="00506390" w:rsidRDefault="00D757EC" w:rsidP="00F54E8B">
            <w:pPr>
              <w:pStyle w:val="Sub-ClauseText"/>
              <w:numPr>
                <w:ilvl w:val="1"/>
                <w:numId w:val="48"/>
              </w:numPr>
              <w:spacing w:before="0"/>
              <w:ind w:left="605" w:hanging="605"/>
              <w:rPr>
                <w:rFonts w:ascii="Trebuchet MS" w:hAnsi="Trebuchet MS"/>
                <w:spacing w:val="0"/>
                <w:sz w:val="22"/>
                <w:szCs w:val="22"/>
              </w:rPr>
            </w:pPr>
            <w:r w:rsidRPr="00506390">
              <w:rPr>
                <w:rFonts w:ascii="Trebuchet MS" w:hAnsi="Trebuchet MS"/>
                <w:spacing w:val="0"/>
                <w:sz w:val="22"/>
                <w:szCs w:val="22"/>
              </w:rPr>
              <w:t xml:space="preserve">Unless otherwise specified in the </w:t>
            </w:r>
            <w:r w:rsidRPr="00506390">
              <w:rPr>
                <w:rFonts w:ascii="Trebuchet MS" w:hAnsi="Trebuchet MS"/>
                <w:b/>
                <w:spacing w:val="0"/>
                <w:sz w:val="22"/>
                <w:szCs w:val="22"/>
              </w:rPr>
              <w:t>SCC</w:t>
            </w:r>
            <w:r w:rsidRPr="00506390">
              <w:rPr>
                <w:rFonts w:ascii="Trebuchet MS" w:hAnsi="Trebuchet MS"/>
                <w:b/>
                <w:bCs/>
                <w:spacing w:val="0"/>
                <w:sz w:val="22"/>
                <w:szCs w:val="22"/>
              </w:rPr>
              <w:t>,</w:t>
            </w:r>
            <w:r w:rsidRPr="00506390">
              <w:rPr>
                <w:rFonts w:ascii="Trebuchet MS" w:hAnsi="Trebuchet MS"/>
                <w:spacing w:val="0"/>
                <w:sz w:val="22"/>
                <w:szCs w:val="22"/>
              </w:rPr>
              <w:t xml:space="preserve"> the goods supplied under the Contract shall be fully insured—in a freely convertible currency from an eligible country—against loss or damage incidental to manufacture or acquisition, transportation, storage, and delivery, in accordance with the applicable Incoterms or in the manner specified in the </w:t>
            </w:r>
            <w:r w:rsidRPr="00506390">
              <w:rPr>
                <w:rFonts w:ascii="Trebuchet MS" w:hAnsi="Trebuchet MS"/>
                <w:b/>
                <w:spacing w:val="0"/>
                <w:sz w:val="22"/>
                <w:szCs w:val="22"/>
              </w:rPr>
              <w:t>SCC</w:t>
            </w:r>
            <w:r w:rsidRPr="00506390">
              <w:rPr>
                <w:rFonts w:ascii="Trebuchet MS" w:hAnsi="Trebuchet MS"/>
                <w:b/>
                <w:bCs/>
                <w:spacing w:val="0"/>
                <w:sz w:val="22"/>
                <w:szCs w:val="22"/>
              </w:rPr>
              <w:t>.</w:t>
            </w:r>
            <w:r w:rsidRPr="00506390">
              <w:rPr>
                <w:rFonts w:ascii="Trebuchet MS" w:hAnsi="Trebuchet MS"/>
                <w:spacing w:val="0"/>
                <w:sz w:val="22"/>
                <w:szCs w:val="22"/>
              </w:rPr>
              <w:t xml:space="preserve">  </w:t>
            </w:r>
          </w:p>
        </w:tc>
      </w:tr>
      <w:tr w:rsidR="00D757EC" w:rsidRPr="00641B96" w14:paraId="4EE21EA8" w14:textId="77777777" w:rsidTr="001338C6">
        <w:tc>
          <w:tcPr>
            <w:tcW w:w="8931" w:type="dxa"/>
          </w:tcPr>
          <w:p w14:paraId="6DCDD492" w14:textId="77777777" w:rsidR="00D757EC" w:rsidRPr="00506390" w:rsidRDefault="00537005" w:rsidP="00F54E8B">
            <w:pPr>
              <w:pStyle w:val="sec7-clauses"/>
              <w:numPr>
                <w:ilvl w:val="0"/>
                <w:numId w:val="78"/>
              </w:numPr>
              <w:tabs>
                <w:tab w:val="num" w:pos="432"/>
              </w:tabs>
              <w:spacing w:before="0"/>
              <w:rPr>
                <w:rFonts w:ascii="Trebuchet MS" w:hAnsi="Trebuchet MS"/>
                <w:sz w:val="22"/>
                <w:szCs w:val="22"/>
              </w:rPr>
            </w:pPr>
            <w:bookmarkStart w:id="145" w:name="_Toc468807164"/>
            <w:r>
              <w:rPr>
                <w:rFonts w:ascii="Trebuchet MS" w:hAnsi="Trebuchet MS"/>
                <w:sz w:val="22"/>
                <w:szCs w:val="22"/>
              </w:rPr>
              <w:t xml:space="preserve">   </w:t>
            </w:r>
            <w:r w:rsidR="00D757EC" w:rsidRPr="00506390">
              <w:rPr>
                <w:rFonts w:ascii="Trebuchet MS" w:hAnsi="Trebuchet MS"/>
                <w:sz w:val="22"/>
                <w:szCs w:val="22"/>
              </w:rPr>
              <w:t>Transportation</w:t>
            </w:r>
            <w:r w:rsidR="00D757EC">
              <w:rPr>
                <w:rFonts w:ascii="Trebuchet MS" w:hAnsi="Trebuchet MS"/>
                <w:sz w:val="22"/>
                <w:szCs w:val="22"/>
              </w:rPr>
              <w:t xml:space="preserve"> and Related Services</w:t>
            </w:r>
          </w:p>
          <w:bookmarkEnd w:id="145"/>
          <w:p w14:paraId="0C60C5A0" w14:textId="77777777" w:rsidR="00D757EC" w:rsidRDefault="00D757EC" w:rsidP="00F54E8B">
            <w:pPr>
              <w:pStyle w:val="Sub-ClauseText"/>
              <w:numPr>
                <w:ilvl w:val="1"/>
                <w:numId w:val="49"/>
              </w:numPr>
              <w:spacing w:before="0"/>
              <w:rPr>
                <w:rFonts w:ascii="Trebuchet MS" w:hAnsi="Trebuchet MS"/>
                <w:spacing w:val="0"/>
                <w:sz w:val="22"/>
                <w:szCs w:val="22"/>
              </w:rPr>
            </w:pPr>
            <w:r w:rsidRPr="00506390">
              <w:rPr>
                <w:rFonts w:ascii="Trebuchet MS" w:hAnsi="Trebuchet MS"/>
                <w:spacing w:val="0"/>
                <w:sz w:val="22"/>
                <w:szCs w:val="22"/>
              </w:rPr>
              <w:t xml:space="preserve">Unless otherwise specified in the </w:t>
            </w:r>
            <w:r w:rsidRPr="009D185D">
              <w:rPr>
                <w:rFonts w:ascii="Trebuchet MS" w:hAnsi="Trebuchet MS"/>
                <w:spacing w:val="0"/>
                <w:sz w:val="22"/>
                <w:szCs w:val="22"/>
              </w:rPr>
              <w:t>SCC,</w:t>
            </w:r>
            <w:r w:rsidRPr="00506390">
              <w:rPr>
                <w:rFonts w:ascii="Trebuchet MS" w:hAnsi="Trebuchet MS"/>
                <w:spacing w:val="0"/>
                <w:sz w:val="22"/>
                <w:szCs w:val="22"/>
              </w:rPr>
              <w:t xml:space="preserve"> responsibility for arranging transportation of the goods shall be in accordance with the specified Incoterms. </w:t>
            </w:r>
          </w:p>
          <w:p w14:paraId="778A43D8" w14:textId="77777777" w:rsidR="00D757EC" w:rsidRPr="009D185D" w:rsidRDefault="00D757EC" w:rsidP="00F54E8B">
            <w:pPr>
              <w:pStyle w:val="Sub-ClauseText"/>
              <w:numPr>
                <w:ilvl w:val="1"/>
                <w:numId w:val="49"/>
              </w:numPr>
              <w:spacing w:before="0"/>
              <w:rPr>
                <w:rFonts w:ascii="Trebuchet MS" w:hAnsi="Trebuchet MS"/>
                <w:spacing w:val="0"/>
                <w:sz w:val="22"/>
                <w:szCs w:val="22"/>
              </w:rPr>
            </w:pPr>
            <w:r w:rsidRPr="009D185D">
              <w:rPr>
                <w:rFonts w:ascii="Trebuchet MS" w:hAnsi="Trebuchet MS"/>
                <w:spacing w:val="0"/>
                <w:sz w:val="22"/>
                <w:szCs w:val="22"/>
              </w:rPr>
              <w:t xml:space="preserve">The </w:t>
            </w:r>
            <w:r>
              <w:rPr>
                <w:rFonts w:ascii="Trebuchet MS" w:hAnsi="Trebuchet MS"/>
                <w:spacing w:val="0"/>
                <w:sz w:val="22"/>
                <w:szCs w:val="22"/>
              </w:rPr>
              <w:t>s</w:t>
            </w:r>
            <w:r w:rsidRPr="009D185D">
              <w:rPr>
                <w:rFonts w:ascii="Trebuchet MS" w:hAnsi="Trebuchet MS"/>
                <w:spacing w:val="0"/>
                <w:sz w:val="22"/>
                <w:szCs w:val="22"/>
              </w:rPr>
              <w:t>upplier may be required to provide any or all of the following</w:t>
            </w:r>
            <w:r>
              <w:rPr>
                <w:rFonts w:ascii="Trebuchet MS" w:hAnsi="Trebuchet MS"/>
                <w:spacing w:val="0"/>
                <w:sz w:val="22"/>
                <w:szCs w:val="22"/>
              </w:rPr>
              <w:t xml:space="preserve"> related</w:t>
            </w:r>
            <w:r w:rsidRPr="009D185D">
              <w:rPr>
                <w:rFonts w:ascii="Trebuchet MS" w:hAnsi="Trebuchet MS"/>
                <w:spacing w:val="0"/>
                <w:sz w:val="22"/>
                <w:szCs w:val="22"/>
              </w:rPr>
              <w:t xml:space="preserve"> services, including additional services, if any, specified in SCC:</w:t>
            </w:r>
          </w:p>
          <w:p w14:paraId="0E59A291" w14:textId="77777777" w:rsidR="00D757EC" w:rsidRPr="009D185D" w:rsidRDefault="00D757EC" w:rsidP="003B2A93">
            <w:pPr>
              <w:pStyle w:val="Sub-ClauseText"/>
              <w:spacing w:before="0"/>
              <w:ind w:left="600"/>
              <w:rPr>
                <w:rFonts w:ascii="Trebuchet MS" w:hAnsi="Trebuchet MS"/>
                <w:spacing w:val="0"/>
                <w:sz w:val="22"/>
                <w:szCs w:val="22"/>
              </w:rPr>
            </w:pPr>
            <w:r w:rsidRPr="009D185D">
              <w:rPr>
                <w:rFonts w:ascii="Trebuchet MS" w:hAnsi="Trebuchet MS"/>
                <w:spacing w:val="0"/>
                <w:sz w:val="22"/>
                <w:szCs w:val="22"/>
              </w:rPr>
              <w:t>(a)</w:t>
            </w:r>
            <w:r w:rsidRPr="009D185D">
              <w:rPr>
                <w:rFonts w:ascii="Trebuchet MS" w:hAnsi="Trebuchet MS"/>
                <w:spacing w:val="0"/>
                <w:sz w:val="22"/>
                <w:szCs w:val="22"/>
              </w:rPr>
              <w:tab/>
              <w:t>performance or supervision of on-site assembly and/or start</w:t>
            </w:r>
            <w:r w:rsidRPr="009D185D">
              <w:rPr>
                <w:rFonts w:ascii="Trebuchet MS" w:hAnsi="Trebuchet MS"/>
                <w:spacing w:val="0"/>
                <w:sz w:val="22"/>
                <w:szCs w:val="22"/>
              </w:rPr>
              <w:noBreakHyphen/>
              <w:t>up of the supplied goods;</w:t>
            </w:r>
          </w:p>
          <w:p w14:paraId="1FBE5A23" w14:textId="77777777" w:rsidR="00D757EC" w:rsidRPr="009D185D" w:rsidRDefault="00D757EC" w:rsidP="003B2A93">
            <w:pPr>
              <w:pStyle w:val="Sub-ClauseText"/>
              <w:spacing w:before="0"/>
              <w:ind w:left="600"/>
              <w:rPr>
                <w:rFonts w:ascii="Trebuchet MS" w:hAnsi="Trebuchet MS"/>
                <w:spacing w:val="0"/>
                <w:sz w:val="22"/>
                <w:szCs w:val="22"/>
              </w:rPr>
            </w:pPr>
            <w:r w:rsidRPr="009D185D">
              <w:rPr>
                <w:rFonts w:ascii="Trebuchet MS" w:hAnsi="Trebuchet MS"/>
                <w:spacing w:val="0"/>
                <w:sz w:val="22"/>
                <w:szCs w:val="22"/>
              </w:rPr>
              <w:t>(b)</w:t>
            </w:r>
            <w:r w:rsidRPr="009D185D">
              <w:rPr>
                <w:rFonts w:ascii="Trebuchet MS" w:hAnsi="Trebuchet MS"/>
                <w:spacing w:val="0"/>
                <w:sz w:val="22"/>
                <w:szCs w:val="22"/>
              </w:rPr>
              <w:tab/>
              <w:t>furnishing of tools required for assembly and/or maintenance of the supplied goods;</w:t>
            </w:r>
          </w:p>
          <w:p w14:paraId="6494B2CD" w14:textId="77777777" w:rsidR="00D757EC" w:rsidRPr="009D185D" w:rsidRDefault="00D757EC" w:rsidP="003B2A93">
            <w:pPr>
              <w:pStyle w:val="Sub-ClauseText"/>
              <w:spacing w:before="0"/>
              <w:ind w:left="600"/>
              <w:rPr>
                <w:rFonts w:ascii="Trebuchet MS" w:hAnsi="Trebuchet MS"/>
                <w:spacing w:val="0"/>
                <w:sz w:val="22"/>
                <w:szCs w:val="22"/>
              </w:rPr>
            </w:pPr>
            <w:r w:rsidRPr="009D185D">
              <w:rPr>
                <w:rFonts w:ascii="Trebuchet MS" w:hAnsi="Trebuchet MS"/>
                <w:spacing w:val="0"/>
                <w:sz w:val="22"/>
                <w:szCs w:val="22"/>
              </w:rPr>
              <w:t>(c)</w:t>
            </w:r>
            <w:r w:rsidRPr="009D185D">
              <w:rPr>
                <w:rFonts w:ascii="Trebuchet MS" w:hAnsi="Trebuchet MS"/>
                <w:spacing w:val="0"/>
                <w:sz w:val="22"/>
                <w:szCs w:val="22"/>
              </w:rPr>
              <w:tab/>
              <w:t>furnishing of a detailed operations and maintenance manual for each appropriate unit of the supplied Goods;</w:t>
            </w:r>
          </w:p>
          <w:p w14:paraId="379C4441" w14:textId="77777777" w:rsidR="00D757EC" w:rsidRPr="009D185D" w:rsidRDefault="00D757EC" w:rsidP="003B2A93">
            <w:pPr>
              <w:pStyle w:val="Sub-ClauseText"/>
              <w:spacing w:before="0"/>
              <w:ind w:left="600"/>
              <w:rPr>
                <w:rFonts w:ascii="Trebuchet MS" w:hAnsi="Trebuchet MS"/>
                <w:spacing w:val="0"/>
                <w:sz w:val="22"/>
                <w:szCs w:val="22"/>
              </w:rPr>
            </w:pPr>
            <w:r w:rsidRPr="009D185D">
              <w:rPr>
                <w:rFonts w:ascii="Trebuchet MS" w:hAnsi="Trebuchet MS"/>
                <w:spacing w:val="0"/>
                <w:sz w:val="22"/>
                <w:szCs w:val="22"/>
              </w:rPr>
              <w:t>(d)</w:t>
            </w:r>
            <w:r w:rsidRPr="009D185D">
              <w:rPr>
                <w:rFonts w:ascii="Trebuchet MS" w:hAnsi="Trebuchet MS"/>
                <w:spacing w:val="0"/>
                <w:sz w:val="22"/>
                <w:szCs w:val="22"/>
              </w:rPr>
              <w:tab/>
              <w:t>performance or supervision or maintenance and/or repair of the supplied goods, for a period of time agreed by the parties, provided that this service shall not relieve the supplier of any warranty obligations under this Contract; and</w:t>
            </w:r>
          </w:p>
          <w:p w14:paraId="00F34D08" w14:textId="77777777" w:rsidR="00D757EC" w:rsidRPr="009D185D" w:rsidRDefault="00D757EC" w:rsidP="003B2A93">
            <w:pPr>
              <w:pStyle w:val="Sub-ClauseText"/>
              <w:spacing w:before="0"/>
              <w:ind w:left="600"/>
              <w:rPr>
                <w:rFonts w:ascii="Trebuchet MS" w:hAnsi="Trebuchet MS"/>
                <w:spacing w:val="0"/>
                <w:sz w:val="22"/>
                <w:szCs w:val="22"/>
              </w:rPr>
            </w:pPr>
            <w:r w:rsidRPr="009D185D">
              <w:rPr>
                <w:rFonts w:ascii="Trebuchet MS" w:hAnsi="Trebuchet MS"/>
                <w:spacing w:val="0"/>
                <w:sz w:val="22"/>
                <w:szCs w:val="22"/>
              </w:rPr>
              <w:t>(e)</w:t>
            </w:r>
            <w:r w:rsidRPr="009D185D">
              <w:rPr>
                <w:rFonts w:ascii="Trebuchet MS" w:hAnsi="Trebuchet MS"/>
                <w:spacing w:val="0"/>
                <w:sz w:val="22"/>
                <w:szCs w:val="22"/>
              </w:rPr>
              <w:tab/>
              <w:t xml:space="preserve">training of the </w:t>
            </w:r>
            <w:r>
              <w:rPr>
                <w:rFonts w:ascii="Trebuchet MS" w:hAnsi="Trebuchet MS"/>
                <w:spacing w:val="0"/>
                <w:sz w:val="22"/>
                <w:szCs w:val="22"/>
              </w:rPr>
              <w:t>procuring entity</w:t>
            </w:r>
            <w:r w:rsidRPr="009D185D">
              <w:rPr>
                <w:rFonts w:ascii="Trebuchet MS" w:hAnsi="Trebuchet MS"/>
                <w:spacing w:val="0"/>
                <w:sz w:val="22"/>
                <w:szCs w:val="22"/>
              </w:rPr>
              <w:t xml:space="preserve">’s personnel, at the </w:t>
            </w:r>
            <w:r>
              <w:rPr>
                <w:rFonts w:ascii="Trebuchet MS" w:hAnsi="Trebuchet MS"/>
                <w:spacing w:val="0"/>
                <w:sz w:val="22"/>
                <w:szCs w:val="22"/>
              </w:rPr>
              <w:t>s</w:t>
            </w:r>
            <w:r w:rsidRPr="009D185D">
              <w:rPr>
                <w:rFonts w:ascii="Trebuchet MS" w:hAnsi="Trebuchet MS"/>
                <w:spacing w:val="0"/>
                <w:sz w:val="22"/>
                <w:szCs w:val="22"/>
              </w:rPr>
              <w:t xml:space="preserve">upplier’s plant and/or on-site, in assembly, start-up, operation, maintenance, and/or repair of the supplied </w:t>
            </w:r>
            <w:r>
              <w:rPr>
                <w:rFonts w:ascii="Trebuchet MS" w:hAnsi="Trebuchet MS"/>
                <w:spacing w:val="0"/>
                <w:sz w:val="22"/>
                <w:szCs w:val="22"/>
              </w:rPr>
              <w:t>g</w:t>
            </w:r>
            <w:r w:rsidRPr="009D185D">
              <w:rPr>
                <w:rFonts w:ascii="Trebuchet MS" w:hAnsi="Trebuchet MS"/>
                <w:spacing w:val="0"/>
                <w:sz w:val="22"/>
                <w:szCs w:val="22"/>
              </w:rPr>
              <w:t>oods.</w:t>
            </w:r>
          </w:p>
          <w:p w14:paraId="10DED01A" w14:textId="77777777" w:rsidR="00D757EC" w:rsidRPr="00506390" w:rsidRDefault="00D757EC" w:rsidP="00F54E8B">
            <w:pPr>
              <w:pStyle w:val="Sub-ClauseText"/>
              <w:numPr>
                <w:ilvl w:val="1"/>
                <w:numId w:val="49"/>
              </w:numPr>
              <w:spacing w:before="0"/>
              <w:rPr>
                <w:rFonts w:ascii="Trebuchet MS" w:hAnsi="Trebuchet MS"/>
                <w:spacing w:val="0"/>
                <w:sz w:val="22"/>
                <w:szCs w:val="22"/>
              </w:rPr>
            </w:pPr>
            <w:r w:rsidRPr="009D185D">
              <w:rPr>
                <w:rFonts w:ascii="Trebuchet MS" w:hAnsi="Trebuchet MS"/>
                <w:spacing w:val="0"/>
                <w:sz w:val="22"/>
                <w:szCs w:val="22"/>
              </w:rPr>
              <w:t xml:space="preserve">Prices charged by the </w:t>
            </w:r>
            <w:r>
              <w:rPr>
                <w:rFonts w:ascii="Trebuchet MS" w:hAnsi="Trebuchet MS"/>
                <w:spacing w:val="0"/>
                <w:sz w:val="22"/>
                <w:szCs w:val="22"/>
              </w:rPr>
              <w:t>s</w:t>
            </w:r>
            <w:r w:rsidRPr="009D185D">
              <w:rPr>
                <w:rFonts w:ascii="Trebuchet MS" w:hAnsi="Trebuchet MS"/>
                <w:spacing w:val="0"/>
                <w:sz w:val="22"/>
                <w:szCs w:val="22"/>
              </w:rPr>
              <w:t xml:space="preserve">upplier for incidental services, if not included in the Contract Price for the </w:t>
            </w:r>
            <w:r>
              <w:rPr>
                <w:rFonts w:ascii="Trebuchet MS" w:hAnsi="Trebuchet MS"/>
                <w:spacing w:val="0"/>
                <w:sz w:val="22"/>
                <w:szCs w:val="22"/>
              </w:rPr>
              <w:t>g</w:t>
            </w:r>
            <w:r w:rsidRPr="009D185D">
              <w:rPr>
                <w:rFonts w:ascii="Trebuchet MS" w:hAnsi="Trebuchet MS"/>
                <w:spacing w:val="0"/>
                <w:sz w:val="22"/>
                <w:szCs w:val="22"/>
              </w:rPr>
              <w:t xml:space="preserve">oods, shall be agreed upon in advance by the parties and shall not exceed the prevailing rates charged to other parties by the </w:t>
            </w:r>
            <w:r>
              <w:rPr>
                <w:rFonts w:ascii="Trebuchet MS" w:hAnsi="Trebuchet MS"/>
                <w:spacing w:val="0"/>
                <w:sz w:val="22"/>
                <w:szCs w:val="22"/>
              </w:rPr>
              <w:t>s</w:t>
            </w:r>
            <w:r w:rsidRPr="009D185D">
              <w:rPr>
                <w:rFonts w:ascii="Trebuchet MS" w:hAnsi="Trebuchet MS"/>
                <w:spacing w:val="0"/>
                <w:sz w:val="22"/>
                <w:szCs w:val="22"/>
              </w:rPr>
              <w:t>upplier for similar services</w:t>
            </w:r>
            <w:r w:rsidR="00E05AE4">
              <w:rPr>
                <w:rFonts w:ascii="Trebuchet MS" w:hAnsi="Trebuchet MS"/>
                <w:spacing w:val="0"/>
                <w:sz w:val="22"/>
                <w:szCs w:val="22"/>
              </w:rPr>
              <w:t>.</w:t>
            </w:r>
          </w:p>
        </w:tc>
      </w:tr>
      <w:tr w:rsidR="00D757EC" w:rsidRPr="00641B96" w14:paraId="39CF7BF7" w14:textId="77777777" w:rsidTr="001338C6">
        <w:tc>
          <w:tcPr>
            <w:tcW w:w="8931" w:type="dxa"/>
          </w:tcPr>
          <w:p w14:paraId="53BEF4A0" w14:textId="77777777" w:rsidR="00D757EC" w:rsidRPr="00506390" w:rsidRDefault="00537005" w:rsidP="00F54E8B">
            <w:pPr>
              <w:pStyle w:val="sec7-clauses"/>
              <w:numPr>
                <w:ilvl w:val="0"/>
                <w:numId w:val="78"/>
              </w:numPr>
              <w:tabs>
                <w:tab w:val="num" w:pos="432"/>
              </w:tabs>
              <w:spacing w:before="0"/>
              <w:rPr>
                <w:rFonts w:ascii="Trebuchet MS" w:hAnsi="Trebuchet MS"/>
                <w:sz w:val="22"/>
                <w:szCs w:val="22"/>
              </w:rPr>
            </w:pPr>
            <w:bookmarkStart w:id="146" w:name="_Toc468807165"/>
            <w:r>
              <w:rPr>
                <w:rFonts w:ascii="Trebuchet MS" w:hAnsi="Trebuchet MS"/>
                <w:sz w:val="22"/>
                <w:szCs w:val="22"/>
              </w:rPr>
              <w:t xml:space="preserve">    </w:t>
            </w:r>
            <w:r w:rsidR="00D757EC" w:rsidRPr="00506390">
              <w:rPr>
                <w:rFonts w:ascii="Trebuchet MS" w:hAnsi="Trebuchet MS"/>
                <w:sz w:val="22"/>
                <w:szCs w:val="22"/>
              </w:rPr>
              <w:t>Inspections and Tests</w:t>
            </w:r>
          </w:p>
          <w:bookmarkEnd w:id="146"/>
          <w:p w14:paraId="5FBB7B56" w14:textId="77777777" w:rsidR="00D757EC" w:rsidRPr="00506390" w:rsidRDefault="00D757EC" w:rsidP="00F54E8B">
            <w:pPr>
              <w:pStyle w:val="Sub-ClauseText"/>
              <w:numPr>
                <w:ilvl w:val="1"/>
                <w:numId w:val="50"/>
              </w:numPr>
              <w:spacing w:before="0"/>
              <w:ind w:left="605" w:hanging="605"/>
              <w:rPr>
                <w:rFonts w:ascii="Trebuchet MS" w:hAnsi="Trebuchet MS"/>
                <w:spacing w:val="0"/>
                <w:sz w:val="22"/>
                <w:szCs w:val="22"/>
              </w:rPr>
            </w:pPr>
            <w:r w:rsidRPr="00506390">
              <w:rPr>
                <w:rFonts w:ascii="Trebuchet MS" w:hAnsi="Trebuchet MS"/>
                <w:spacing w:val="0"/>
                <w:sz w:val="22"/>
                <w:szCs w:val="22"/>
              </w:rPr>
              <w:t xml:space="preserve">The </w:t>
            </w:r>
            <w:r>
              <w:rPr>
                <w:rFonts w:ascii="Trebuchet MS" w:hAnsi="Trebuchet MS"/>
                <w:spacing w:val="0"/>
                <w:sz w:val="22"/>
                <w:szCs w:val="22"/>
              </w:rPr>
              <w:t>supplier</w:t>
            </w:r>
            <w:r w:rsidRPr="00506390">
              <w:rPr>
                <w:rFonts w:ascii="Trebuchet MS" w:hAnsi="Trebuchet MS"/>
                <w:spacing w:val="0"/>
                <w:sz w:val="22"/>
                <w:szCs w:val="22"/>
              </w:rPr>
              <w:t xml:space="preserve"> shall at its own expense and at no cost to the procuring entity carry out all such tests and/or inspections of the goods and related services as are specified in the </w:t>
            </w:r>
            <w:r w:rsidRPr="00506390">
              <w:rPr>
                <w:rFonts w:ascii="Trebuchet MS" w:hAnsi="Trebuchet MS"/>
                <w:b/>
                <w:spacing w:val="0"/>
                <w:sz w:val="22"/>
                <w:szCs w:val="22"/>
              </w:rPr>
              <w:t>SCC</w:t>
            </w:r>
            <w:r w:rsidRPr="00506390">
              <w:rPr>
                <w:rFonts w:ascii="Trebuchet MS" w:hAnsi="Trebuchet MS"/>
                <w:b/>
                <w:bCs/>
                <w:spacing w:val="0"/>
                <w:sz w:val="22"/>
                <w:szCs w:val="22"/>
              </w:rPr>
              <w:t>.</w:t>
            </w:r>
          </w:p>
          <w:p w14:paraId="36776A95" w14:textId="77777777" w:rsidR="00D757EC" w:rsidRPr="00506390" w:rsidRDefault="00D757EC" w:rsidP="00F54E8B">
            <w:pPr>
              <w:pStyle w:val="Sub-ClauseText"/>
              <w:numPr>
                <w:ilvl w:val="1"/>
                <w:numId w:val="50"/>
              </w:numPr>
              <w:spacing w:before="0"/>
              <w:ind w:left="605" w:hanging="605"/>
              <w:rPr>
                <w:rFonts w:ascii="Trebuchet MS" w:hAnsi="Trebuchet MS"/>
                <w:spacing w:val="0"/>
                <w:sz w:val="22"/>
                <w:szCs w:val="22"/>
              </w:rPr>
            </w:pPr>
            <w:r w:rsidRPr="00506390">
              <w:rPr>
                <w:rFonts w:ascii="Trebuchet MS" w:hAnsi="Trebuchet MS"/>
                <w:spacing w:val="0"/>
                <w:sz w:val="22"/>
                <w:szCs w:val="22"/>
              </w:rPr>
              <w:t xml:space="preserve">The inspections and tests may be conducted on the premises of the </w:t>
            </w:r>
            <w:r>
              <w:rPr>
                <w:rFonts w:ascii="Trebuchet MS" w:hAnsi="Trebuchet MS"/>
                <w:spacing w:val="0"/>
                <w:sz w:val="22"/>
                <w:szCs w:val="22"/>
              </w:rPr>
              <w:t>supplier</w:t>
            </w:r>
            <w:r w:rsidRPr="00506390">
              <w:rPr>
                <w:rFonts w:ascii="Trebuchet MS" w:hAnsi="Trebuchet MS"/>
                <w:spacing w:val="0"/>
                <w:sz w:val="22"/>
                <w:szCs w:val="22"/>
              </w:rPr>
              <w:t xml:space="preserve"> or its Subcontractor, at point of delivery, and/or at the goods’ final destination, or in another place in Jamaica as specified in the </w:t>
            </w:r>
            <w:r w:rsidRPr="00506390">
              <w:rPr>
                <w:rFonts w:ascii="Trebuchet MS" w:hAnsi="Trebuchet MS"/>
                <w:b/>
                <w:spacing w:val="0"/>
                <w:sz w:val="22"/>
                <w:szCs w:val="22"/>
              </w:rPr>
              <w:t>SCC</w:t>
            </w:r>
            <w:r w:rsidRPr="00506390">
              <w:rPr>
                <w:rFonts w:ascii="Trebuchet MS" w:hAnsi="Trebuchet MS"/>
                <w:b/>
                <w:bCs/>
                <w:spacing w:val="0"/>
                <w:sz w:val="22"/>
                <w:szCs w:val="22"/>
              </w:rPr>
              <w:t>.</w:t>
            </w:r>
            <w:r w:rsidRPr="00506390">
              <w:rPr>
                <w:rFonts w:ascii="Trebuchet MS" w:hAnsi="Trebuchet MS"/>
                <w:spacing w:val="0"/>
                <w:sz w:val="22"/>
                <w:szCs w:val="22"/>
              </w:rPr>
              <w:t xml:space="preserve">  Subject to GCC Sub-Clause 25.3, if conducted on the premises of the </w:t>
            </w:r>
            <w:r>
              <w:rPr>
                <w:rFonts w:ascii="Trebuchet MS" w:hAnsi="Trebuchet MS"/>
                <w:spacing w:val="0"/>
                <w:sz w:val="22"/>
                <w:szCs w:val="22"/>
              </w:rPr>
              <w:t>supplier</w:t>
            </w:r>
            <w:r w:rsidRPr="00506390">
              <w:rPr>
                <w:rFonts w:ascii="Trebuchet MS" w:hAnsi="Trebuchet MS"/>
                <w:spacing w:val="0"/>
                <w:sz w:val="22"/>
                <w:szCs w:val="22"/>
              </w:rPr>
              <w:t xml:space="preserve"> or its Subcontractor, all reasonable facilities and assistance, including access to drawings and production data, shall be furnished to the inspectors at no charge to the procuring entity.</w:t>
            </w:r>
          </w:p>
          <w:p w14:paraId="1E40B5E4" w14:textId="77777777" w:rsidR="00D757EC" w:rsidRPr="00506390" w:rsidRDefault="00D757EC" w:rsidP="00F54E8B">
            <w:pPr>
              <w:pStyle w:val="Sub-ClauseText"/>
              <w:numPr>
                <w:ilvl w:val="1"/>
                <w:numId w:val="50"/>
              </w:numPr>
              <w:spacing w:before="0"/>
              <w:ind w:left="605" w:hanging="605"/>
              <w:rPr>
                <w:rFonts w:ascii="Trebuchet MS" w:hAnsi="Trebuchet MS"/>
                <w:spacing w:val="0"/>
                <w:sz w:val="22"/>
                <w:szCs w:val="22"/>
              </w:rPr>
            </w:pPr>
            <w:r w:rsidRPr="00506390">
              <w:rPr>
                <w:rFonts w:ascii="Trebuchet MS" w:hAnsi="Trebuchet MS"/>
                <w:spacing w:val="0"/>
                <w:sz w:val="22"/>
                <w:szCs w:val="22"/>
              </w:rPr>
              <w:t>The procuring entity or its designated representative shall be entitled to attend the tests and/or inspections referred to in GCC Sub-Clause 25.2, provided that the procuring entity bear all of its own costs and expenses incurred in connection with such attendance including, but not limited to, all traveling and board and lodging expenses.</w:t>
            </w:r>
          </w:p>
          <w:p w14:paraId="338EA48D" w14:textId="77777777" w:rsidR="00D757EC" w:rsidRPr="00506390" w:rsidRDefault="00D757EC" w:rsidP="00F54E8B">
            <w:pPr>
              <w:pStyle w:val="Sub-ClauseText"/>
              <w:numPr>
                <w:ilvl w:val="1"/>
                <w:numId w:val="50"/>
              </w:numPr>
              <w:spacing w:before="0"/>
              <w:ind w:left="605" w:hanging="605"/>
              <w:rPr>
                <w:rFonts w:ascii="Trebuchet MS" w:hAnsi="Trebuchet MS"/>
                <w:spacing w:val="0"/>
                <w:sz w:val="22"/>
                <w:szCs w:val="22"/>
              </w:rPr>
            </w:pPr>
            <w:r w:rsidRPr="00506390">
              <w:rPr>
                <w:rFonts w:ascii="Trebuchet MS" w:hAnsi="Trebuchet MS"/>
                <w:spacing w:val="0"/>
                <w:sz w:val="22"/>
                <w:szCs w:val="22"/>
              </w:rPr>
              <w:t xml:space="preserve">Whenever the </w:t>
            </w:r>
            <w:r>
              <w:rPr>
                <w:rFonts w:ascii="Trebuchet MS" w:hAnsi="Trebuchet MS"/>
                <w:spacing w:val="0"/>
                <w:sz w:val="22"/>
                <w:szCs w:val="22"/>
              </w:rPr>
              <w:t>supplier</w:t>
            </w:r>
            <w:r w:rsidRPr="00506390">
              <w:rPr>
                <w:rFonts w:ascii="Trebuchet MS" w:hAnsi="Trebuchet MS"/>
                <w:spacing w:val="0"/>
                <w:sz w:val="22"/>
                <w:szCs w:val="22"/>
              </w:rPr>
              <w:t xml:space="preserve"> is ready to carry out any such test and inspection, it shall give a reasonable advance notice, including the place and time, to the procuring entity.  The </w:t>
            </w:r>
            <w:r>
              <w:rPr>
                <w:rFonts w:ascii="Trebuchet MS" w:hAnsi="Trebuchet MS"/>
                <w:spacing w:val="0"/>
                <w:sz w:val="22"/>
                <w:szCs w:val="22"/>
              </w:rPr>
              <w:t>supplier</w:t>
            </w:r>
            <w:r w:rsidRPr="00506390">
              <w:rPr>
                <w:rFonts w:ascii="Trebuchet MS" w:hAnsi="Trebuchet MS"/>
                <w:spacing w:val="0"/>
                <w:sz w:val="22"/>
                <w:szCs w:val="22"/>
              </w:rPr>
              <w:t xml:space="preserve"> shall obtain from any relevant third party or manufacturer any necessary permission or consent to enable the </w:t>
            </w:r>
            <w:r>
              <w:rPr>
                <w:rFonts w:ascii="Trebuchet MS" w:hAnsi="Trebuchet MS"/>
                <w:spacing w:val="0"/>
                <w:sz w:val="22"/>
                <w:szCs w:val="22"/>
              </w:rPr>
              <w:t>procuring entity</w:t>
            </w:r>
            <w:r w:rsidRPr="00506390">
              <w:rPr>
                <w:rFonts w:ascii="Trebuchet MS" w:hAnsi="Trebuchet MS"/>
                <w:spacing w:val="0"/>
                <w:sz w:val="22"/>
                <w:szCs w:val="22"/>
              </w:rPr>
              <w:t xml:space="preserve"> or its designated representative to attend the test and/or inspection.</w:t>
            </w:r>
          </w:p>
          <w:p w14:paraId="024B7BF6" w14:textId="77777777" w:rsidR="00D757EC" w:rsidRPr="00506390" w:rsidRDefault="00D757EC" w:rsidP="00F54E8B">
            <w:pPr>
              <w:pStyle w:val="Sub-ClauseText"/>
              <w:numPr>
                <w:ilvl w:val="1"/>
                <w:numId w:val="50"/>
              </w:numPr>
              <w:spacing w:before="0"/>
              <w:rPr>
                <w:rFonts w:ascii="Trebuchet MS" w:hAnsi="Trebuchet MS"/>
                <w:spacing w:val="0"/>
                <w:sz w:val="22"/>
                <w:szCs w:val="22"/>
              </w:rPr>
            </w:pPr>
            <w:r w:rsidRPr="00506390">
              <w:rPr>
                <w:rFonts w:ascii="Trebuchet MS" w:hAnsi="Trebuchet MS"/>
                <w:spacing w:val="0"/>
                <w:sz w:val="22"/>
                <w:szCs w:val="22"/>
              </w:rPr>
              <w:t xml:space="preserve">The procuring entity may require the </w:t>
            </w:r>
            <w:r>
              <w:rPr>
                <w:rFonts w:ascii="Trebuchet MS" w:hAnsi="Trebuchet MS"/>
                <w:spacing w:val="0"/>
                <w:sz w:val="22"/>
                <w:szCs w:val="22"/>
              </w:rPr>
              <w:t>supplier</w:t>
            </w:r>
            <w:r w:rsidRPr="00506390">
              <w:rPr>
                <w:rFonts w:ascii="Trebuchet MS" w:hAnsi="Trebuchet MS"/>
                <w:spacing w:val="0"/>
                <w:sz w:val="22"/>
                <w:szCs w:val="22"/>
              </w:rPr>
              <w:t xml:space="preserve"> to carry out any test and/or inspection not required by the Contract but deemed necessary to verify that the characteristics and performance of the goods comply with the technical specifications codes and standards under the Contract, provided that the </w:t>
            </w:r>
            <w:r>
              <w:rPr>
                <w:rFonts w:ascii="Trebuchet MS" w:hAnsi="Trebuchet MS"/>
                <w:spacing w:val="0"/>
                <w:sz w:val="22"/>
                <w:szCs w:val="22"/>
              </w:rPr>
              <w:t>supplier</w:t>
            </w:r>
            <w:r w:rsidRPr="00506390">
              <w:rPr>
                <w:rFonts w:ascii="Trebuchet MS" w:hAnsi="Trebuchet MS"/>
                <w:spacing w:val="0"/>
                <w:sz w:val="22"/>
                <w:szCs w:val="22"/>
              </w:rPr>
              <w:t xml:space="preserve">’s reasonable costs and expenses incurred in the carrying out of such test and/or inspection shall be added to the Contract Price.  Further, if such test and/or inspection impedes the progress of manufacturing and/or the </w:t>
            </w:r>
            <w:r>
              <w:rPr>
                <w:rFonts w:ascii="Trebuchet MS" w:hAnsi="Trebuchet MS"/>
                <w:spacing w:val="0"/>
                <w:sz w:val="22"/>
                <w:szCs w:val="22"/>
              </w:rPr>
              <w:t>supplier</w:t>
            </w:r>
            <w:r w:rsidRPr="00506390">
              <w:rPr>
                <w:rFonts w:ascii="Trebuchet MS" w:hAnsi="Trebuchet MS"/>
                <w:spacing w:val="0"/>
                <w:sz w:val="22"/>
                <w:szCs w:val="22"/>
              </w:rPr>
              <w:t>’s performance of its other obligations under the Contract, due allowance will be made in respect of the Delivery Dates and Completion Dates and the other obligations so affected.</w:t>
            </w:r>
          </w:p>
          <w:p w14:paraId="24DF2B77" w14:textId="77777777" w:rsidR="00D757EC" w:rsidRPr="00506390" w:rsidRDefault="00D757EC" w:rsidP="00F54E8B">
            <w:pPr>
              <w:pStyle w:val="Sub-ClauseText"/>
              <w:numPr>
                <w:ilvl w:val="1"/>
                <w:numId w:val="50"/>
              </w:numPr>
              <w:spacing w:before="0"/>
              <w:rPr>
                <w:rFonts w:ascii="Trebuchet MS" w:hAnsi="Trebuchet MS"/>
                <w:spacing w:val="0"/>
                <w:sz w:val="22"/>
                <w:szCs w:val="22"/>
              </w:rPr>
            </w:pPr>
            <w:r w:rsidRPr="00506390">
              <w:rPr>
                <w:rFonts w:ascii="Trebuchet MS" w:hAnsi="Trebuchet MS"/>
                <w:spacing w:val="0"/>
                <w:sz w:val="22"/>
                <w:szCs w:val="22"/>
              </w:rPr>
              <w:t xml:space="preserve">The </w:t>
            </w:r>
            <w:r>
              <w:rPr>
                <w:rFonts w:ascii="Trebuchet MS" w:hAnsi="Trebuchet MS"/>
                <w:spacing w:val="0"/>
                <w:sz w:val="22"/>
                <w:szCs w:val="22"/>
              </w:rPr>
              <w:t>supplier</w:t>
            </w:r>
            <w:r w:rsidRPr="00506390">
              <w:rPr>
                <w:rFonts w:ascii="Trebuchet MS" w:hAnsi="Trebuchet MS"/>
                <w:spacing w:val="0"/>
                <w:sz w:val="22"/>
                <w:szCs w:val="22"/>
              </w:rPr>
              <w:t xml:space="preserve"> shall provide the procuring entity with a report of the results of any such test and/or inspection.</w:t>
            </w:r>
          </w:p>
          <w:p w14:paraId="20933652" w14:textId="77777777" w:rsidR="00D757EC" w:rsidRPr="00506390" w:rsidRDefault="00D757EC" w:rsidP="00F54E8B">
            <w:pPr>
              <w:pStyle w:val="Sub-ClauseText"/>
              <w:numPr>
                <w:ilvl w:val="1"/>
                <w:numId w:val="50"/>
              </w:numPr>
              <w:spacing w:before="0"/>
              <w:rPr>
                <w:rFonts w:ascii="Trebuchet MS" w:hAnsi="Trebuchet MS"/>
                <w:spacing w:val="0"/>
                <w:sz w:val="22"/>
                <w:szCs w:val="22"/>
              </w:rPr>
            </w:pPr>
            <w:r w:rsidRPr="00506390">
              <w:rPr>
                <w:rFonts w:ascii="Trebuchet MS" w:hAnsi="Trebuchet MS"/>
                <w:spacing w:val="0"/>
                <w:sz w:val="22"/>
                <w:szCs w:val="22"/>
              </w:rPr>
              <w:t xml:space="preserve">The procuring entity may reject any goods or any part thereof that fail to pass any test and/or inspection or do not conform to the specifications.  The </w:t>
            </w:r>
            <w:r>
              <w:rPr>
                <w:rFonts w:ascii="Trebuchet MS" w:hAnsi="Trebuchet MS"/>
                <w:spacing w:val="0"/>
                <w:sz w:val="22"/>
                <w:szCs w:val="22"/>
              </w:rPr>
              <w:t>supplier</w:t>
            </w:r>
            <w:r w:rsidRPr="00506390">
              <w:rPr>
                <w:rFonts w:ascii="Trebuchet MS" w:hAnsi="Trebuchet MS"/>
                <w:spacing w:val="0"/>
                <w:sz w:val="22"/>
                <w:szCs w:val="22"/>
              </w:rPr>
              <w:t xml:space="preserve"> shall either rectify or replace such rejected goods or parts thereof or make alterations necessary to meet the specifications at no cost to the procuring entity, and shall repeat the test and/or inspection, at no cost to the procuring entity, upon giving a notice pursuant to GCC Sub-Clause 25.4.</w:t>
            </w:r>
          </w:p>
          <w:p w14:paraId="4A97BA36" w14:textId="77777777" w:rsidR="00D757EC" w:rsidRPr="00506390" w:rsidRDefault="00D757EC" w:rsidP="00F54E8B">
            <w:pPr>
              <w:pStyle w:val="Sub-ClauseText"/>
              <w:numPr>
                <w:ilvl w:val="1"/>
                <w:numId w:val="50"/>
              </w:numPr>
              <w:spacing w:before="0"/>
              <w:rPr>
                <w:rFonts w:ascii="Trebuchet MS" w:hAnsi="Trebuchet MS"/>
                <w:spacing w:val="0"/>
                <w:sz w:val="22"/>
                <w:szCs w:val="22"/>
              </w:rPr>
            </w:pPr>
            <w:r w:rsidRPr="00506390">
              <w:rPr>
                <w:rFonts w:ascii="Trebuchet MS" w:hAnsi="Trebuchet MS"/>
                <w:spacing w:val="0"/>
                <w:sz w:val="22"/>
                <w:szCs w:val="22"/>
              </w:rPr>
              <w:t xml:space="preserve">The </w:t>
            </w:r>
            <w:r>
              <w:rPr>
                <w:rFonts w:ascii="Trebuchet MS" w:hAnsi="Trebuchet MS"/>
                <w:spacing w:val="0"/>
                <w:sz w:val="22"/>
                <w:szCs w:val="22"/>
              </w:rPr>
              <w:t>supplier</w:t>
            </w:r>
            <w:r w:rsidRPr="00506390">
              <w:rPr>
                <w:rFonts w:ascii="Trebuchet MS" w:hAnsi="Trebuchet MS"/>
                <w:spacing w:val="0"/>
                <w:sz w:val="22"/>
                <w:szCs w:val="22"/>
              </w:rPr>
              <w:t xml:space="preserve"> agrees that neither the execution of a test and/or inspection of the goods or any part thereof, nor the attendance by the procuring entity or its representative, nor the issue of any report pursuant to GCC Sub-Clause 25.6, shall release the </w:t>
            </w:r>
            <w:r>
              <w:rPr>
                <w:rFonts w:ascii="Trebuchet MS" w:hAnsi="Trebuchet MS"/>
                <w:spacing w:val="0"/>
                <w:sz w:val="22"/>
                <w:szCs w:val="22"/>
              </w:rPr>
              <w:t>supplier</w:t>
            </w:r>
            <w:r w:rsidRPr="00506390">
              <w:rPr>
                <w:rFonts w:ascii="Trebuchet MS" w:hAnsi="Trebuchet MS"/>
                <w:spacing w:val="0"/>
                <w:sz w:val="22"/>
                <w:szCs w:val="22"/>
              </w:rPr>
              <w:t xml:space="preserve"> from any warranties or other obligations under the Contract.</w:t>
            </w:r>
          </w:p>
        </w:tc>
      </w:tr>
      <w:tr w:rsidR="00D757EC" w:rsidRPr="00641B96" w14:paraId="218DE09C" w14:textId="77777777" w:rsidTr="001338C6">
        <w:tc>
          <w:tcPr>
            <w:tcW w:w="8931" w:type="dxa"/>
          </w:tcPr>
          <w:p w14:paraId="67D37E1B" w14:textId="77777777" w:rsidR="00D757EC" w:rsidRPr="00506390" w:rsidRDefault="00537005" w:rsidP="00F54E8B">
            <w:pPr>
              <w:pStyle w:val="sec7-clauses"/>
              <w:numPr>
                <w:ilvl w:val="0"/>
                <w:numId w:val="78"/>
              </w:numPr>
              <w:tabs>
                <w:tab w:val="num" w:pos="432"/>
              </w:tabs>
              <w:spacing w:before="0"/>
              <w:rPr>
                <w:rFonts w:ascii="Trebuchet MS" w:hAnsi="Trebuchet MS"/>
                <w:sz w:val="22"/>
                <w:szCs w:val="22"/>
              </w:rPr>
            </w:pPr>
            <w:bookmarkStart w:id="147" w:name="_Toc468807166"/>
            <w:r>
              <w:rPr>
                <w:rFonts w:ascii="Trebuchet MS" w:hAnsi="Trebuchet MS"/>
                <w:sz w:val="22"/>
                <w:szCs w:val="22"/>
              </w:rPr>
              <w:t xml:space="preserve">    </w:t>
            </w:r>
            <w:r w:rsidR="00D757EC" w:rsidRPr="00506390">
              <w:rPr>
                <w:rFonts w:ascii="Trebuchet MS" w:hAnsi="Trebuchet MS"/>
                <w:sz w:val="22"/>
                <w:szCs w:val="22"/>
              </w:rPr>
              <w:t>Liquidated Damages</w:t>
            </w:r>
          </w:p>
          <w:bookmarkEnd w:id="147"/>
          <w:p w14:paraId="3799C7AC" w14:textId="77777777" w:rsidR="00D757EC" w:rsidRPr="00506390" w:rsidRDefault="00D757EC" w:rsidP="00F54E8B">
            <w:pPr>
              <w:pStyle w:val="Sub-ClauseText"/>
              <w:numPr>
                <w:ilvl w:val="1"/>
                <w:numId w:val="51"/>
              </w:numPr>
              <w:spacing w:before="0"/>
              <w:rPr>
                <w:rFonts w:ascii="Trebuchet MS" w:hAnsi="Trebuchet MS"/>
                <w:spacing w:val="0"/>
                <w:sz w:val="22"/>
                <w:szCs w:val="22"/>
              </w:rPr>
            </w:pPr>
            <w:r w:rsidRPr="00506390">
              <w:rPr>
                <w:rFonts w:ascii="Trebuchet MS" w:hAnsi="Trebuchet MS"/>
                <w:spacing w:val="0"/>
                <w:sz w:val="22"/>
                <w:szCs w:val="22"/>
              </w:rPr>
              <w:t xml:space="preserve">Except as provided under GCC Clause 31, if the </w:t>
            </w:r>
            <w:r>
              <w:rPr>
                <w:rFonts w:ascii="Trebuchet MS" w:hAnsi="Trebuchet MS"/>
                <w:spacing w:val="0"/>
                <w:sz w:val="22"/>
                <w:szCs w:val="22"/>
              </w:rPr>
              <w:t>supplier</w:t>
            </w:r>
            <w:r w:rsidRPr="00506390">
              <w:rPr>
                <w:rFonts w:ascii="Trebuchet MS" w:hAnsi="Trebuchet MS"/>
                <w:spacing w:val="0"/>
                <w:sz w:val="22"/>
                <w:szCs w:val="22"/>
              </w:rPr>
              <w:t xml:space="preserve"> fails to deliver any or all of the goods by the Date(s) of delivery or perform the related services within the period specified in the Contract, the procuring entity may without prejudice to all its other remedies under the Contract, deduct from the Contract Price, as liquidated damages, a sum equivalent to the percentage specified in the </w:t>
            </w:r>
            <w:r w:rsidRPr="00506390">
              <w:rPr>
                <w:rFonts w:ascii="Trebuchet MS" w:hAnsi="Trebuchet MS"/>
                <w:b/>
                <w:spacing w:val="0"/>
                <w:sz w:val="22"/>
                <w:szCs w:val="22"/>
              </w:rPr>
              <w:t>SCC</w:t>
            </w:r>
            <w:r w:rsidRPr="00506390">
              <w:rPr>
                <w:rFonts w:ascii="Trebuchet MS" w:hAnsi="Trebuchet MS"/>
                <w:spacing w:val="0"/>
                <w:sz w:val="22"/>
                <w:szCs w:val="22"/>
              </w:rPr>
              <w:t xml:space="preserve"> of the delivered price of the delayed goods or unperformed </w:t>
            </w:r>
            <w:r>
              <w:rPr>
                <w:rFonts w:ascii="Trebuchet MS" w:hAnsi="Trebuchet MS"/>
                <w:spacing w:val="0"/>
                <w:sz w:val="22"/>
                <w:szCs w:val="22"/>
              </w:rPr>
              <w:t>related s</w:t>
            </w:r>
            <w:r w:rsidRPr="00506390">
              <w:rPr>
                <w:rFonts w:ascii="Trebuchet MS" w:hAnsi="Trebuchet MS"/>
                <w:spacing w:val="0"/>
                <w:sz w:val="22"/>
                <w:szCs w:val="22"/>
              </w:rPr>
              <w:t xml:space="preserve">ervices for each week or part thereof of delay until actual delivery or performance, up to a maximum deduction of the percentage specified in those </w:t>
            </w:r>
            <w:r w:rsidRPr="00506390">
              <w:rPr>
                <w:rFonts w:ascii="Trebuchet MS" w:hAnsi="Trebuchet MS"/>
                <w:b/>
                <w:spacing w:val="0"/>
                <w:sz w:val="22"/>
                <w:szCs w:val="22"/>
              </w:rPr>
              <w:t>SCC</w:t>
            </w:r>
            <w:r w:rsidRPr="00506390">
              <w:rPr>
                <w:rFonts w:ascii="Trebuchet MS" w:hAnsi="Trebuchet MS"/>
                <w:b/>
                <w:bCs/>
                <w:spacing w:val="0"/>
                <w:sz w:val="22"/>
                <w:szCs w:val="22"/>
              </w:rPr>
              <w:t>.</w:t>
            </w:r>
            <w:r w:rsidRPr="00506390">
              <w:rPr>
                <w:rFonts w:ascii="Trebuchet MS" w:hAnsi="Trebuchet MS"/>
                <w:spacing w:val="0"/>
                <w:sz w:val="22"/>
                <w:szCs w:val="22"/>
              </w:rPr>
              <w:t xml:space="preserve"> Once the maximum is reached, the procuring entity may terminate the Contract pursuant to GCC Clause 34.</w:t>
            </w:r>
          </w:p>
        </w:tc>
      </w:tr>
      <w:tr w:rsidR="00D757EC" w:rsidRPr="00641B96" w14:paraId="07D06E8A" w14:textId="77777777" w:rsidTr="001338C6">
        <w:tc>
          <w:tcPr>
            <w:tcW w:w="8931" w:type="dxa"/>
          </w:tcPr>
          <w:p w14:paraId="5AEE9351" w14:textId="77777777" w:rsidR="00D757EC" w:rsidRPr="00506390" w:rsidRDefault="00537005" w:rsidP="00F54E8B">
            <w:pPr>
              <w:pStyle w:val="sec7-clauses"/>
              <w:numPr>
                <w:ilvl w:val="0"/>
                <w:numId w:val="78"/>
              </w:numPr>
              <w:tabs>
                <w:tab w:val="num" w:pos="432"/>
              </w:tabs>
              <w:spacing w:before="0"/>
              <w:rPr>
                <w:rFonts w:ascii="Trebuchet MS" w:hAnsi="Trebuchet MS"/>
                <w:sz w:val="22"/>
                <w:szCs w:val="22"/>
              </w:rPr>
            </w:pPr>
            <w:bookmarkStart w:id="148" w:name="_Toc468807167"/>
            <w:r>
              <w:rPr>
                <w:rFonts w:ascii="Trebuchet MS" w:hAnsi="Trebuchet MS"/>
                <w:sz w:val="22"/>
                <w:szCs w:val="22"/>
              </w:rPr>
              <w:t xml:space="preserve">   </w:t>
            </w:r>
            <w:r w:rsidR="00D757EC" w:rsidRPr="00506390">
              <w:rPr>
                <w:rFonts w:ascii="Trebuchet MS" w:hAnsi="Trebuchet MS"/>
                <w:sz w:val="22"/>
                <w:szCs w:val="22"/>
              </w:rPr>
              <w:t>Warranty</w:t>
            </w:r>
            <w:bookmarkEnd w:id="148"/>
            <w:r w:rsidR="00D757EC" w:rsidRPr="00506390">
              <w:rPr>
                <w:rFonts w:ascii="Trebuchet MS" w:hAnsi="Trebuchet MS"/>
                <w:sz w:val="22"/>
                <w:szCs w:val="22"/>
              </w:rPr>
              <w:t xml:space="preserve"> </w:t>
            </w:r>
          </w:p>
          <w:p w14:paraId="0D9671AE" w14:textId="77777777" w:rsidR="00D757EC" w:rsidRPr="00506390" w:rsidRDefault="00D757EC" w:rsidP="00F54E8B">
            <w:pPr>
              <w:pStyle w:val="Sub-ClauseText"/>
              <w:numPr>
                <w:ilvl w:val="1"/>
                <w:numId w:val="52"/>
              </w:numPr>
              <w:spacing w:before="0"/>
              <w:rPr>
                <w:rFonts w:ascii="Trebuchet MS" w:hAnsi="Trebuchet MS"/>
                <w:spacing w:val="0"/>
                <w:sz w:val="22"/>
                <w:szCs w:val="22"/>
              </w:rPr>
            </w:pPr>
            <w:r w:rsidRPr="00506390">
              <w:rPr>
                <w:rFonts w:ascii="Trebuchet MS" w:hAnsi="Trebuchet MS"/>
                <w:spacing w:val="0"/>
                <w:sz w:val="22"/>
                <w:szCs w:val="22"/>
              </w:rPr>
              <w:t xml:space="preserve">The </w:t>
            </w:r>
            <w:r>
              <w:rPr>
                <w:rFonts w:ascii="Trebuchet MS" w:hAnsi="Trebuchet MS"/>
                <w:spacing w:val="0"/>
                <w:sz w:val="22"/>
                <w:szCs w:val="22"/>
              </w:rPr>
              <w:t>supplier</w:t>
            </w:r>
            <w:r w:rsidRPr="00506390">
              <w:rPr>
                <w:rFonts w:ascii="Trebuchet MS" w:hAnsi="Trebuchet MS"/>
                <w:spacing w:val="0"/>
                <w:sz w:val="22"/>
                <w:szCs w:val="22"/>
              </w:rPr>
              <w:t xml:space="preserve"> warrants that all the goods are new, unused, and of the most recent or current models, and that they incorporate all recent improvements in design and materials, unless provided otherwise in the Contract.</w:t>
            </w:r>
          </w:p>
          <w:p w14:paraId="5F93DF39" w14:textId="77777777" w:rsidR="00D757EC" w:rsidRPr="00506390" w:rsidRDefault="00D757EC" w:rsidP="00F54E8B">
            <w:pPr>
              <w:pStyle w:val="Sub-ClauseText"/>
              <w:numPr>
                <w:ilvl w:val="1"/>
                <w:numId w:val="52"/>
              </w:numPr>
              <w:spacing w:before="0"/>
              <w:ind w:left="605" w:hanging="605"/>
              <w:rPr>
                <w:rFonts w:ascii="Trebuchet MS" w:hAnsi="Trebuchet MS"/>
                <w:spacing w:val="0"/>
                <w:sz w:val="22"/>
                <w:szCs w:val="22"/>
              </w:rPr>
            </w:pPr>
            <w:r w:rsidRPr="00506390">
              <w:rPr>
                <w:rFonts w:ascii="Trebuchet MS" w:hAnsi="Trebuchet MS"/>
                <w:spacing w:val="0"/>
                <w:sz w:val="22"/>
                <w:szCs w:val="22"/>
              </w:rPr>
              <w:t xml:space="preserve">Subject to GCC Sub-Clause 21.1(b), the </w:t>
            </w:r>
            <w:r>
              <w:rPr>
                <w:rFonts w:ascii="Trebuchet MS" w:hAnsi="Trebuchet MS"/>
                <w:spacing w:val="0"/>
                <w:sz w:val="22"/>
                <w:szCs w:val="22"/>
              </w:rPr>
              <w:t>supplier</w:t>
            </w:r>
            <w:r w:rsidRPr="00506390">
              <w:rPr>
                <w:rFonts w:ascii="Trebuchet MS" w:hAnsi="Trebuchet MS"/>
                <w:spacing w:val="0"/>
                <w:sz w:val="22"/>
                <w:szCs w:val="22"/>
              </w:rPr>
              <w:t xml:space="preserve"> further warrants that the goods shall be free from defects arising from any act or omission of the </w:t>
            </w:r>
            <w:r>
              <w:rPr>
                <w:rFonts w:ascii="Trebuchet MS" w:hAnsi="Trebuchet MS"/>
                <w:spacing w:val="0"/>
                <w:sz w:val="22"/>
                <w:szCs w:val="22"/>
              </w:rPr>
              <w:t>supplier</w:t>
            </w:r>
            <w:r w:rsidRPr="00506390">
              <w:rPr>
                <w:rFonts w:ascii="Trebuchet MS" w:hAnsi="Trebuchet MS"/>
                <w:spacing w:val="0"/>
                <w:sz w:val="22"/>
                <w:szCs w:val="22"/>
              </w:rPr>
              <w:t xml:space="preserve"> or arising from design, materials, and workmanship, under normal use in the conditions prevailing in the country of final destination.</w:t>
            </w:r>
          </w:p>
          <w:p w14:paraId="46E784B1" w14:textId="77777777" w:rsidR="00D757EC" w:rsidRPr="00506390" w:rsidRDefault="00D757EC" w:rsidP="00F54E8B">
            <w:pPr>
              <w:pStyle w:val="Sub-ClauseText"/>
              <w:numPr>
                <w:ilvl w:val="1"/>
                <w:numId w:val="52"/>
              </w:numPr>
              <w:spacing w:before="0"/>
              <w:ind w:left="605" w:hanging="605"/>
              <w:rPr>
                <w:rFonts w:ascii="Trebuchet MS" w:hAnsi="Trebuchet MS"/>
                <w:spacing w:val="0"/>
                <w:sz w:val="22"/>
                <w:szCs w:val="22"/>
              </w:rPr>
            </w:pPr>
            <w:r w:rsidRPr="00506390">
              <w:rPr>
                <w:rFonts w:ascii="Trebuchet MS" w:hAnsi="Trebuchet MS"/>
                <w:spacing w:val="0"/>
                <w:sz w:val="22"/>
                <w:szCs w:val="22"/>
              </w:rPr>
              <w:t xml:space="preserve">Unless otherwise specified in the </w:t>
            </w:r>
            <w:r w:rsidRPr="00506390">
              <w:rPr>
                <w:rFonts w:ascii="Trebuchet MS" w:hAnsi="Trebuchet MS"/>
                <w:b/>
                <w:bCs/>
                <w:spacing w:val="0"/>
                <w:sz w:val="22"/>
                <w:szCs w:val="22"/>
              </w:rPr>
              <w:t>SCC,</w:t>
            </w:r>
            <w:r w:rsidRPr="00506390">
              <w:rPr>
                <w:rFonts w:ascii="Trebuchet MS" w:hAnsi="Trebuchet MS"/>
                <w:spacing w:val="0"/>
                <w:sz w:val="22"/>
                <w:szCs w:val="22"/>
              </w:rPr>
              <w:t xml:space="preserve"> the warranty shall remain valid for twelve (12) months after the goods, or any portion thereof as the case may be, have been delivered to and accepted at the final destination indicated in the </w:t>
            </w:r>
            <w:r w:rsidRPr="00506390">
              <w:rPr>
                <w:rFonts w:ascii="Trebuchet MS" w:hAnsi="Trebuchet MS"/>
                <w:b/>
                <w:spacing w:val="0"/>
                <w:sz w:val="22"/>
                <w:szCs w:val="22"/>
              </w:rPr>
              <w:t>SCC</w:t>
            </w:r>
            <w:r w:rsidRPr="00506390">
              <w:rPr>
                <w:rFonts w:ascii="Trebuchet MS" w:hAnsi="Trebuchet MS"/>
                <w:b/>
                <w:bCs/>
                <w:spacing w:val="0"/>
                <w:sz w:val="22"/>
                <w:szCs w:val="22"/>
              </w:rPr>
              <w:t>,</w:t>
            </w:r>
            <w:r w:rsidRPr="00506390">
              <w:rPr>
                <w:rFonts w:ascii="Trebuchet MS" w:hAnsi="Trebuchet MS"/>
                <w:spacing w:val="0"/>
                <w:sz w:val="22"/>
                <w:szCs w:val="22"/>
              </w:rPr>
              <w:t xml:space="preserve"> or for eighteen (18) months after the date of shipment from the port or place of loading in the country of origin, whichever period concludes earlier.</w:t>
            </w:r>
          </w:p>
          <w:p w14:paraId="3ADA6539" w14:textId="77777777" w:rsidR="00D757EC" w:rsidRPr="00506390" w:rsidRDefault="00D757EC" w:rsidP="00F54E8B">
            <w:pPr>
              <w:pStyle w:val="Sub-ClauseText"/>
              <w:numPr>
                <w:ilvl w:val="1"/>
                <w:numId w:val="52"/>
              </w:numPr>
              <w:spacing w:before="0"/>
              <w:ind w:left="605" w:hanging="605"/>
              <w:rPr>
                <w:rFonts w:ascii="Trebuchet MS" w:hAnsi="Trebuchet MS"/>
                <w:spacing w:val="0"/>
                <w:sz w:val="22"/>
                <w:szCs w:val="22"/>
              </w:rPr>
            </w:pPr>
            <w:r w:rsidRPr="00506390">
              <w:rPr>
                <w:rFonts w:ascii="Trebuchet MS" w:hAnsi="Trebuchet MS"/>
                <w:spacing w:val="0"/>
                <w:sz w:val="22"/>
                <w:szCs w:val="22"/>
              </w:rPr>
              <w:t xml:space="preserve">The procuring entity shall give notice to the </w:t>
            </w:r>
            <w:r>
              <w:rPr>
                <w:rFonts w:ascii="Trebuchet MS" w:hAnsi="Trebuchet MS"/>
                <w:spacing w:val="0"/>
                <w:sz w:val="22"/>
                <w:szCs w:val="22"/>
              </w:rPr>
              <w:t>supplier</w:t>
            </w:r>
            <w:r w:rsidRPr="00506390">
              <w:rPr>
                <w:rFonts w:ascii="Trebuchet MS" w:hAnsi="Trebuchet MS"/>
                <w:spacing w:val="0"/>
                <w:sz w:val="22"/>
                <w:szCs w:val="22"/>
              </w:rPr>
              <w:t xml:space="preserve"> stating the nature of any such defects together with all available evidence thereof, promptly following the discovery thereof.  The procuring entity shall afford all reasonable opportunity for the </w:t>
            </w:r>
            <w:r>
              <w:rPr>
                <w:rFonts w:ascii="Trebuchet MS" w:hAnsi="Trebuchet MS"/>
                <w:spacing w:val="0"/>
                <w:sz w:val="22"/>
                <w:szCs w:val="22"/>
              </w:rPr>
              <w:t>supplier</w:t>
            </w:r>
            <w:r w:rsidRPr="00506390">
              <w:rPr>
                <w:rFonts w:ascii="Trebuchet MS" w:hAnsi="Trebuchet MS"/>
                <w:spacing w:val="0"/>
                <w:sz w:val="22"/>
                <w:szCs w:val="22"/>
              </w:rPr>
              <w:t xml:space="preserve"> to inspect such defects.</w:t>
            </w:r>
          </w:p>
          <w:p w14:paraId="676A1D43" w14:textId="77777777" w:rsidR="00D757EC" w:rsidRPr="00506390" w:rsidRDefault="00D757EC" w:rsidP="00F54E8B">
            <w:pPr>
              <w:pStyle w:val="Sub-ClauseText"/>
              <w:numPr>
                <w:ilvl w:val="1"/>
                <w:numId w:val="52"/>
              </w:numPr>
              <w:spacing w:before="0"/>
              <w:ind w:left="605" w:hanging="605"/>
              <w:rPr>
                <w:rFonts w:ascii="Trebuchet MS" w:hAnsi="Trebuchet MS"/>
                <w:spacing w:val="0"/>
                <w:sz w:val="22"/>
                <w:szCs w:val="22"/>
              </w:rPr>
            </w:pPr>
            <w:r w:rsidRPr="00506390">
              <w:rPr>
                <w:rFonts w:ascii="Trebuchet MS" w:hAnsi="Trebuchet MS"/>
                <w:spacing w:val="0"/>
                <w:sz w:val="22"/>
                <w:szCs w:val="22"/>
              </w:rPr>
              <w:t xml:space="preserve">Upon receipt of such notice, the </w:t>
            </w:r>
            <w:r>
              <w:rPr>
                <w:rFonts w:ascii="Trebuchet MS" w:hAnsi="Trebuchet MS"/>
                <w:spacing w:val="0"/>
                <w:sz w:val="22"/>
                <w:szCs w:val="22"/>
              </w:rPr>
              <w:t>supplier</w:t>
            </w:r>
            <w:r w:rsidRPr="00506390">
              <w:rPr>
                <w:rFonts w:ascii="Trebuchet MS" w:hAnsi="Trebuchet MS"/>
                <w:spacing w:val="0"/>
                <w:sz w:val="22"/>
                <w:szCs w:val="22"/>
              </w:rPr>
              <w:t xml:space="preserve"> shall, within the period specified in the </w:t>
            </w:r>
            <w:r w:rsidRPr="00506390">
              <w:rPr>
                <w:rFonts w:ascii="Trebuchet MS" w:hAnsi="Trebuchet MS"/>
                <w:b/>
                <w:spacing w:val="0"/>
                <w:sz w:val="22"/>
                <w:szCs w:val="22"/>
              </w:rPr>
              <w:t>SCC</w:t>
            </w:r>
            <w:r w:rsidRPr="00506390">
              <w:rPr>
                <w:rFonts w:ascii="Trebuchet MS" w:hAnsi="Trebuchet MS"/>
                <w:b/>
                <w:bCs/>
                <w:spacing w:val="0"/>
                <w:sz w:val="22"/>
                <w:szCs w:val="22"/>
              </w:rPr>
              <w:t>,</w:t>
            </w:r>
            <w:r w:rsidRPr="00506390">
              <w:rPr>
                <w:rFonts w:ascii="Trebuchet MS" w:hAnsi="Trebuchet MS"/>
                <w:spacing w:val="0"/>
                <w:sz w:val="22"/>
                <w:szCs w:val="22"/>
              </w:rPr>
              <w:t xml:space="preserve"> expeditiously repair or replace the defective goods or parts thereof, at no cost to the procuring entity.</w:t>
            </w:r>
          </w:p>
          <w:p w14:paraId="6CF18035" w14:textId="77777777" w:rsidR="00D757EC" w:rsidRPr="00506390" w:rsidRDefault="00D757EC" w:rsidP="00F54E8B">
            <w:pPr>
              <w:pStyle w:val="Sub-ClauseText"/>
              <w:numPr>
                <w:ilvl w:val="1"/>
                <w:numId w:val="52"/>
              </w:numPr>
              <w:spacing w:before="0"/>
              <w:rPr>
                <w:rFonts w:ascii="Trebuchet MS" w:hAnsi="Trebuchet MS"/>
                <w:spacing w:val="0"/>
                <w:sz w:val="22"/>
                <w:szCs w:val="22"/>
              </w:rPr>
            </w:pPr>
            <w:r w:rsidRPr="00506390">
              <w:rPr>
                <w:rFonts w:ascii="Trebuchet MS" w:hAnsi="Trebuchet MS"/>
                <w:spacing w:val="0"/>
                <w:sz w:val="22"/>
                <w:szCs w:val="22"/>
              </w:rPr>
              <w:t xml:space="preserve">If having been notified, the </w:t>
            </w:r>
            <w:r>
              <w:rPr>
                <w:rFonts w:ascii="Trebuchet MS" w:hAnsi="Trebuchet MS"/>
                <w:spacing w:val="0"/>
                <w:sz w:val="22"/>
                <w:szCs w:val="22"/>
              </w:rPr>
              <w:t>supplier</w:t>
            </w:r>
            <w:r w:rsidRPr="00506390">
              <w:rPr>
                <w:rFonts w:ascii="Trebuchet MS" w:hAnsi="Trebuchet MS"/>
                <w:spacing w:val="0"/>
                <w:sz w:val="22"/>
                <w:szCs w:val="22"/>
              </w:rPr>
              <w:t xml:space="preserve"> fails to remedy the defect within the period specified in the </w:t>
            </w:r>
            <w:r w:rsidRPr="00506390">
              <w:rPr>
                <w:rFonts w:ascii="Trebuchet MS" w:hAnsi="Trebuchet MS"/>
                <w:b/>
                <w:spacing w:val="0"/>
                <w:sz w:val="22"/>
                <w:szCs w:val="22"/>
              </w:rPr>
              <w:t>SCC</w:t>
            </w:r>
            <w:r w:rsidRPr="00506390">
              <w:rPr>
                <w:rFonts w:ascii="Trebuchet MS" w:hAnsi="Trebuchet MS"/>
                <w:b/>
                <w:bCs/>
                <w:spacing w:val="0"/>
                <w:sz w:val="22"/>
                <w:szCs w:val="22"/>
              </w:rPr>
              <w:t>,</w:t>
            </w:r>
            <w:r w:rsidRPr="00506390">
              <w:rPr>
                <w:rFonts w:ascii="Trebuchet MS" w:hAnsi="Trebuchet MS"/>
                <w:spacing w:val="0"/>
                <w:sz w:val="22"/>
                <w:szCs w:val="22"/>
              </w:rPr>
              <w:t xml:space="preserve"> the procuring entity may proceed to take within a reasonable period such remedial action as may be necessary, at the </w:t>
            </w:r>
            <w:r>
              <w:rPr>
                <w:rFonts w:ascii="Trebuchet MS" w:hAnsi="Trebuchet MS"/>
                <w:spacing w:val="0"/>
                <w:sz w:val="22"/>
                <w:szCs w:val="22"/>
              </w:rPr>
              <w:t>supplier</w:t>
            </w:r>
            <w:r w:rsidRPr="00506390">
              <w:rPr>
                <w:rFonts w:ascii="Trebuchet MS" w:hAnsi="Trebuchet MS"/>
                <w:spacing w:val="0"/>
                <w:sz w:val="22"/>
                <w:szCs w:val="22"/>
              </w:rPr>
              <w:t xml:space="preserve">’s risk and expense and without prejudice to any other rights which the procuring entity may have against the </w:t>
            </w:r>
            <w:r>
              <w:rPr>
                <w:rFonts w:ascii="Trebuchet MS" w:hAnsi="Trebuchet MS"/>
                <w:spacing w:val="0"/>
                <w:sz w:val="22"/>
                <w:szCs w:val="22"/>
              </w:rPr>
              <w:t>supplier</w:t>
            </w:r>
            <w:r w:rsidRPr="00506390">
              <w:rPr>
                <w:rFonts w:ascii="Trebuchet MS" w:hAnsi="Trebuchet MS"/>
                <w:spacing w:val="0"/>
                <w:sz w:val="22"/>
                <w:szCs w:val="22"/>
              </w:rPr>
              <w:t xml:space="preserve"> under the Contract.</w:t>
            </w:r>
          </w:p>
        </w:tc>
      </w:tr>
      <w:tr w:rsidR="00D757EC" w:rsidRPr="00641B96" w14:paraId="72DA63F1" w14:textId="77777777" w:rsidTr="001338C6">
        <w:tc>
          <w:tcPr>
            <w:tcW w:w="8931" w:type="dxa"/>
          </w:tcPr>
          <w:p w14:paraId="622D4C38" w14:textId="77777777" w:rsidR="00D757EC" w:rsidRPr="00506390" w:rsidRDefault="00537005" w:rsidP="00F54E8B">
            <w:pPr>
              <w:pStyle w:val="sec7-clauses"/>
              <w:numPr>
                <w:ilvl w:val="0"/>
                <w:numId w:val="78"/>
              </w:numPr>
              <w:tabs>
                <w:tab w:val="num" w:pos="432"/>
              </w:tabs>
              <w:spacing w:before="0"/>
              <w:rPr>
                <w:rFonts w:ascii="Trebuchet MS" w:hAnsi="Trebuchet MS"/>
                <w:sz w:val="22"/>
                <w:szCs w:val="22"/>
              </w:rPr>
            </w:pPr>
            <w:bookmarkStart w:id="149" w:name="_Toc468807168"/>
            <w:r>
              <w:rPr>
                <w:rFonts w:ascii="Trebuchet MS" w:hAnsi="Trebuchet MS"/>
                <w:sz w:val="22"/>
                <w:szCs w:val="22"/>
              </w:rPr>
              <w:t xml:space="preserve">   </w:t>
            </w:r>
            <w:r w:rsidR="00D757EC" w:rsidRPr="00506390">
              <w:rPr>
                <w:rFonts w:ascii="Trebuchet MS" w:hAnsi="Trebuchet MS"/>
                <w:sz w:val="22"/>
                <w:szCs w:val="22"/>
              </w:rPr>
              <w:t>Patent Indemnity</w:t>
            </w:r>
          </w:p>
          <w:bookmarkEnd w:id="149"/>
          <w:p w14:paraId="7ED1E0FF" w14:textId="77777777" w:rsidR="00D757EC" w:rsidRPr="00506390" w:rsidRDefault="00D757EC" w:rsidP="00F54E8B">
            <w:pPr>
              <w:pStyle w:val="Sub-ClauseText"/>
              <w:numPr>
                <w:ilvl w:val="1"/>
                <w:numId w:val="53"/>
              </w:numPr>
              <w:spacing w:before="0"/>
              <w:rPr>
                <w:rFonts w:ascii="Trebuchet MS" w:hAnsi="Trebuchet MS"/>
                <w:spacing w:val="0"/>
                <w:sz w:val="22"/>
                <w:szCs w:val="22"/>
              </w:rPr>
            </w:pPr>
            <w:r w:rsidRPr="00506390">
              <w:rPr>
                <w:rFonts w:ascii="Trebuchet MS" w:hAnsi="Trebuchet MS"/>
                <w:spacing w:val="0"/>
                <w:sz w:val="22"/>
                <w:szCs w:val="22"/>
              </w:rPr>
              <w:t xml:space="preserve">The </w:t>
            </w:r>
            <w:r>
              <w:rPr>
                <w:rFonts w:ascii="Trebuchet MS" w:hAnsi="Trebuchet MS"/>
                <w:spacing w:val="0"/>
                <w:sz w:val="22"/>
                <w:szCs w:val="22"/>
              </w:rPr>
              <w:t>supplier</w:t>
            </w:r>
            <w:r w:rsidRPr="00506390">
              <w:rPr>
                <w:rFonts w:ascii="Trebuchet MS" w:hAnsi="Trebuchet MS"/>
                <w:spacing w:val="0"/>
                <w:sz w:val="22"/>
                <w:szCs w:val="22"/>
              </w:rPr>
              <w:t xml:space="preserve"> shall, subject to the procuring entity’s compliance with GCC Sub-Clause 28.2, indemnify and hold harmless the procuring entity and its employees and officers from and against any and all suits, actions or administrative proceedings, claims, demands, losses, damages, costs, and expenses of any nature, including attorney’s fees and expenses, which the procuring entity may suffer as a result of any infringement or alleged infringement of any patent, utility model, registered design, trademark, copyright, or other intellectual property right registered or otherwise existing at the date of the Contract by reason of:  </w:t>
            </w:r>
          </w:p>
          <w:p w14:paraId="54B1A2FA" w14:textId="77777777" w:rsidR="00D757EC" w:rsidRPr="00506390" w:rsidRDefault="00D757EC" w:rsidP="00F54E8B">
            <w:pPr>
              <w:pStyle w:val="Heading3"/>
              <w:numPr>
                <w:ilvl w:val="2"/>
                <w:numId w:val="64"/>
              </w:numPr>
              <w:spacing w:after="120"/>
              <w:rPr>
                <w:rFonts w:ascii="Trebuchet MS" w:hAnsi="Trebuchet MS"/>
                <w:sz w:val="22"/>
                <w:szCs w:val="22"/>
              </w:rPr>
            </w:pPr>
            <w:r w:rsidRPr="00506390">
              <w:rPr>
                <w:rFonts w:ascii="Trebuchet MS" w:hAnsi="Trebuchet MS"/>
                <w:sz w:val="22"/>
                <w:szCs w:val="22"/>
              </w:rPr>
              <w:t xml:space="preserve">the installation of the goods by the </w:t>
            </w:r>
            <w:r>
              <w:rPr>
                <w:rFonts w:ascii="Trebuchet MS" w:hAnsi="Trebuchet MS"/>
                <w:sz w:val="22"/>
                <w:szCs w:val="22"/>
              </w:rPr>
              <w:t>supplier</w:t>
            </w:r>
            <w:r w:rsidRPr="00506390">
              <w:rPr>
                <w:rFonts w:ascii="Trebuchet MS" w:hAnsi="Trebuchet MS"/>
                <w:sz w:val="22"/>
                <w:szCs w:val="22"/>
              </w:rPr>
              <w:t xml:space="preserve"> or the use of the goods in the country where the Site is located; and </w:t>
            </w:r>
          </w:p>
          <w:p w14:paraId="3DC632E7" w14:textId="77777777" w:rsidR="00D757EC" w:rsidRPr="00506390" w:rsidRDefault="00D757EC" w:rsidP="00F54E8B">
            <w:pPr>
              <w:pStyle w:val="Heading3"/>
              <w:numPr>
                <w:ilvl w:val="2"/>
                <w:numId w:val="64"/>
              </w:numPr>
              <w:spacing w:after="120"/>
              <w:rPr>
                <w:rFonts w:ascii="Trebuchet MS" w:hAnsi="Trebuchet MS"/>
                <w:sz w:val="22"/>
                <w:szCs w:val="22"/>
              </w:rPr>
            </w:pPr>
            <w:r w:rsidRPr="00506390">
              <w:rPr>
                <w:rFonts w:ascii="Trebuchet MS" w:hAnsi="Trebuchet MS"/>
                <w:sz w:val="22"/>
                <w:szCs w:val="22"/>
              </w:rPr>
              <w:t xml:space="preserve">the sale in any country of the products produced by the goods. </w:t>
            </w:r>
          </w:p>
          <w:p w14:paraId="779B98D6" w14:textId="77777777" w:rsidR="00D757EC" w:rsidRPr="00506390" w:rsidRDefault="00D757EC" w:rsidP="003B2A93">
            <w:pPr>
              <w:pStyle w:val="Heading3"/>
              <w:spacing w:after="120"/>
              <w:ind w:left="605"/>
              <w:rPr>
                <w:rFonts w:ascii="Trebuchet MS" w:hAnsi="Trebuchet MS"/>
                <w:sz w:val="22"/>
                <w:szCs w:val="22"/>
              </w:rPr>
            </w:pPr>
            <w:r w:rsidRPr="00506390">
              <w:rPr>
                <w:rFonts w:ascii="Trebuchet MS" w:hAnsi="Trebuchet MS"/>
                <w:sz w:val="22"/>
                <w:szCs w:val="22"/>
              </w:rPr>
              <w:t xml:space="preserve">Such indemnity shall not cover any use of the goods or any part thereof other than for the purpose indicated by or to be reasonably inferred from the Contract, neither any infringement resulting from the use of the goods or any part thereof, or any products produced thereby in association or combination with any other equipment, plant, or materials not supplied by the </w:t>
            </w:r>
            <w:r>
              <w:rPr>
                <w:rFonts w:ascii="Trebuchet MS" w:hAnsi="Trebuchet MS"/>
                <w:sz w:val="22"/>
                <w:szCs w:val="22"/>
              </w:rPr>
              <w:t>supplier</w:t>
            </w:r>
            <w:r w:rsidRPr="00506390">
              <w:rPr>
                <w:rFonts w:ascii="Trebuchet MS" w:hAnsi="Trebuchet MS"/>
                <w:sz w:val="22"/>
                <w:szCs w:val="22"/>
              </w:rPr>
              <w:t>, pursuant to the Contract.</w:t>
            </w:r>
          </w:p>
          <w:p w14:paraId="2743508A" w14:textId="77777777" w:rsidR="00D757EC" w:rsidRPr="00506390" w:rsidRDefault="00D757EC" w:rsidP="00F54E8B">
            <w:pPr>
              <w:pStyle w:val="Sub-ClauseText"/>
              <w:numPr>
                <w:ilvl w:val="1"/>
                <w:numId w:val="53"/>
              </w:numPr>
              <w:spacing w:before="0"/>
              <w:ind w:left="605"/>
              <w:rPr>
                <w:rFonts w:ascii="Trebuchet MS" w:hAnsi="Trebuchet MS"/>
                <w:spacing w:val="0"/>
                <w:sz w:val="22"/>
                <w:szCs w:val="22"/>
              </w:rPr>
            </w:pPr>
            <w:r w:rsidRPr="00506390">
              <w:rPr>
                <w:rFonts w:ascii="Trebuchet MS" w:hAnsi="Trebuchet MS"/>
                <w:spacing w:val="0"/>
                <w:sz w:val="22"/>
                <w:szCs w:val="22"/>
              </w:rPr>
              <w:t xml:space="preserve">If any proceedings are brought or any claim is made against the </w:t>
            </w:r>
            <w:r>
              <w:rPr>
                <w:rFonts w:ascii="Trebuchet MS" w:hAnsi="Trebuchet MS"/>
                <w:spacing w:val="0"/>
                <w:sz w:val="22"/>
                <w:szCs w:val="22"/>
              </w:rPr>
              <w:t xml:space="preserve">procuring entity </w:t>
            </w:r>
            <w:r w:rsidRPr="00506390">
              <w:rPr>
                <w:rFonts w:ascii="Trebuchet MS" w:hAnsi="Trebuchet MS"/>
                <w:spacing w:val="0"/>
                <w:sz w:val="22"/>
                <w:szCs w:val="22"/>
              </w:rPr>
              <w:t xml:space="preserve">arising out of the matters referred to in GCC Sub-Clause 28.1, the procuring entity shall promptly </w:t>
            </w:r>
            <w:r w:rsidR="004B33E4">
              <w:rPr>
                <w:rFonts w:ascii="Trebuchet MS" w:hAnsi="Trebuchet MS"/>
                <w:spacing w:val="0"/>
                <w:sz w:val="22"/>
                <w:szCs w:val="22"/>
              </w:rPr>
              <w:t xml:space="preserve">serve </w:t>
            </w:r>
            <w:r w:rsidRPr="00506390">
              <w:rPr>
                <w:rFonts w:ascii="Trebuchet MS" w:hAnsi="Trebuchet MS"/>
                <w:spacing w:val="0"/>
                <w:sz w:val="22"/>
                <w:szCs w:val="22"/>
              </w:rPr>
              <w:t xml:space="preserve">the </w:t>
            </w:r>
            <w:r>
              <w:rPr>
                <w:rFonts w:ascii="Trebuchet MS" w:hAnsi="Trebuchet MS"/>
                <w:spacing w:val="0"/>
                <w:sz w:val="22"/>
                <w:szCs w:val="22"/>
              </w:rPr>
              <w:t>supplier</w:t>
            </w:r>
            <w:r w:rsidRPr="00506390">
              <w:rPr>
                <w:rFonts w:ascii="Trebuchet MS" w:hAnsi="Trebuchet MS"/>
                <w:spacing w:val="0"/>
                <w:sz w:val="22"/>
                <w:szCs w:val="22"/>
              </w:rPr>
              <w:t xml:space="preserve"> </w:t>
            </w:r>
            <w:r w:rsidR="004B33E4">
              <w:rPr>
                <w:rFonts w:ascii="Trebuchet MS" w:hAnsi="Trebuchet MS"/>
                <w:spacing w:val="0"/>
                <w:sz w:val="22"/>
                <w:szCs w:val="22"/>
              </w:rPr>
              <w:t>with</w:t>
            </w:r>
            <w:r w:rsidRPr="00506390">
              <w:rPr>
                <w:rFonts w:ascii="Trebuchet MS" w:hAnsi="Trebuchet MS"/>
                <w:spacing w:val="0"/>
                <w:sz w:val="22"/>
                <w:szCs w:val="22"/>
              </w:rPr>
              <w:t xml:space="preserve"> notice thereof, and the </w:t>
            </w:r>
            <w:r>
              <w:rPr>
                <w:rFonts w:ascii="Trebuchet MS" w:hAnsi="Trebuchet MS"/>
                <w:spacing w:val="0"/>
                <w:sz w:val="22"/>
                <w:szCs w:val="22"/>
              </w:rPr>
              <w:t>supplier</w:t>
            </w:r>
            <w:r w:rsidRPr="00506390">
              <w:rPr>
                <w:rFonts w:ascii="Trebuchet MS" w:hAnsi="Trebuchet MS"/>
                <w:spacing w:val="0"/>
                <w:sz w:val="22"/>
                <w:szCs w:val="22"/>
              </w:rPr>
              <w:t xml:space="preserve"> may at its own expense and</w:t>
            </w:r>
            <w:r w:rsidR="004B33E4">
              <w:rPr>
                <w:rFonts w:ascii="Trebuchet MS" w:hAnsi="Trebuchet MS"/>
                <w:spacing w:val="0"/>
                <w:sz w:val="22"/>
                <w:szCs w:val="22"/>
              </w:rPr>
              <w:t>, on behalf of</w:t>
            </w:r>
            <w:r w:rsidRPr="00506390">
              <w:rPr>
                <w:rFonts w:ascii="Trebuchet MS" w:hAnsi="Trebuchet MS"/>
                <w:spacing w:val="0"/>
                <w:sz w:val="22"/>
                <w:szCs w:val="22"/>
              </w:rPr>
              <w:t xml:space="preserve"> the </w:t>
            </w:r>
            <w:r>
              <w:rPr>
                <w:rFonts w:ascii="Trebuchet MS" w:hAnsi="Trebuchet MS"/>
                <w:spacing w:val="0"/>
                <w:sz w:val="22"/>
                <w:szCs w:val="22"/>
              </w:rPr>
              <w:t>procuring entity</w:t>
            </w:r>
            <w:r w:rsidR="004B33E4">
              <w:rPr>
                <w:rFonts w:ascii="Trebuchet MS" w:hAnsi="Trebuchet MS"/>
                <w:spacing w:val="0"/>
                <w:sz w:val="22"/>
                <w:szCs w:val="22"/>
              </w:rPr>
              <w:t>,</w:t>
            </w:r>
            <w:r w:rsidRPr="00506390">
              <w:rPr>
                <w:rFonts w:ascii="Trebuchet MS" w:hAnsi="Trebuchet MS"/>
                <w:spacing w:val="0"/>
                <w:sz w:val="22"/>
                <w:szCs w:val="22"/>
              </w:rPr>
              <w:t xml:space="preserve"> conduct such proceedings or claim and any negotiations for the settlement of any such proceedings or claim.</w:t>
            </w:r>
            <w:r w:rsidR="004B33E4">
              <w:rPr>
                <w:rFonts w:ascii="Trebuchet MS" w:hAnsi="Trebuchet MS"/>
                <w:spacing w:val="0"/>
                <w:sz w:val="22"/>
                <w:szCs w:val="22"/>
              </w:rPr>
              <w:t xml:space="preserve"> The supplier shall not bind the procuring entity to any agreement without its written approval.</w:t>
            </w:r>
          </w:p>
          <w:p w14:paraId="5C758F47" w14:textId="77777777" w:rsidR="00D757EC" w:rsidRPr="00506390" w:rsidRDefault="00D757EC" w:rsidP="00F54E8B">
            <w:pPr>
              <w:pStyle w:val="Sub-ClauseText"/>
              <w:numPr>
                <w:ilvl w:val="1"/>
                <w:numId w:val="53"/>
              </w:numPr>
              <w:spacing w:before="0"/>
              <w:ind w:left="605"/>
              <w:rPr>
                <w:rFonts w:ascii="Trebuchet MS" w:hAnsi="Trebuchet MS"/>
                <w:spacing w:val="0"/>
                <w:sz w:val="22"/>
                <w:szCs w:val="22"/>
              </w:rPr>
            </w:pPr>
            <w:r w:rsidRPr="00506390">
              <w:rPr>
                <w:rFonts w:ascii="Trebuchet MS" w:hAnsi="Trebuchet MS"/>
                <w:spacing w:val="0"/>
                <w:sz w:val="22"/>
                <w:szCs w:val="22"/>
              </w:rPr>
              <w:t xml:space="preserve">If the </w:t>
            </w:r>
            <w:r>
              <w:rPr>
                <w:rFonts w:ascii="Trebuchet MS" w:hAnsi="Trebuchet MS"/>
                <w:spacing w:val="0"/>
                <w:sz w:val="22"/>
                <w:szCs w:val="22"/>
              </w:rPr>
              <w:t>supplier</w:t>
            </w:r>
            <w:r w:rsidRPr="00506390">
              <w:rPr>
                <w:rFonts w:ascii="Trebuchet MS" w:hAnsi="Trebuchet MS"/>
                <w:spacing w:val="0"/>
                <w:sz w:val="22"/>
                <w:szCs w:val="22"/>
              </w:rPr>
              <w:t xml:space="preserve"> fails to notify the procuring entity within twenty-eight (28) days after receipt of such notice that it intends to conduct any such proceedings or claim, then the procuring entity shall be free to conduct the same on its own behalf.</w:t>
            </w:r>
          </w:p>
          <w:p w14:paraId="25068C22" w14:textId="77777777" w:rsidR="00D757EC" w:rsidRPr="00506390" w:rsidRDefault="00D757EC" w:rsidP="00F54E8B">
            <w:pPr>
              <w:pStyle w:val="Sub-ClauseText"/>
              <w:numPr>
                <w:ilvl w:val="1"/>
                <w:numId w:val="53"/>
              </w:numPr>
              <w:spacing w:before="0"/>
              <w:rPr>
                <w:rFonts w:ascii="Trebuchet MS" w:hAnsi="Trebuchet MS"/>
                <w:spacing w:val="0"/>
                <w:sz w:val="22"/>
                <w:szCs w:val="22"/>
              </w:rPr>
            </w:pPr>
            <w:r w:rsidRPr="00506390">
              <w:rPr>
                <w:rFonts w:ascii="Trebuchet MS" w:hAnsi="Trebuchet MS"/>
                <w:spacing w:val="0"/>
                <w:sz w:val="22"/>
                <w:szCs w:val="22"/>
              </w:rPr>
              <w:t xml:space="preserve">The procuring entity shall, at the </w:t>
            </w:r>
            <w:r>
              <w:rPr>
                <w:rFonts w:ascii="Trebuchet MS" w:hAnsi="Trebuchet MS"/>
                <w:spacing w:val="0"/>
                <w:sz w:val="22"/>
                <w:szCs w:val="22"/>
              </w:rPr>
              <w:t>supplier</w:t>
            </w:r>
            <w:r w:rsidRPr="00506390">
              <w:rPr>
                <w:rFonts w:ascii="Trebuchet MS" w:hAnsi="Trebuchet MS"/>
                <w:spacing w:val="0"/>
                <w:sz w:val="22"/>
                <w:szCs w:val="22"/>
              </w:rPr>
              <w:t xml:space="preserve">’s request, afford all available assistance to the </w:t>
            </w:r>
            <w:r>
              <w:rPr>
                <w:rFonts w:ascii="Trebuchet MS" w:hAnsi="Trebuchet MS"/>
                <w:spacing w:val="0"/>
                <w:sz w:val="22"/>
                <w:szCs w:val="22"/>
              </w:rPr>
              <w:t>supplier</w:t>
            </w:r>
            <w:r w:rsidRPr="00506390">
              <w:rPr>
                <w:rFonts w:ascii="Trebuchet MS" w:hAnsi="Trebuchet MS"/>
                <w:spacing w:val="0"/>
                <w:sz w:val="22"/>
                <w:szCs w:val="22"/>
              </w:rPr>
              <w:t xml:space="preserve"> in conducting such proceedings or claim, and shall be reimbursed by the </w:t>
            </w:r>
            <w:r>
              <w:rPr>
                <w:rFonts w:ascii="Trebuchet MS" w:hAnsi="Trebuchet MS"/>
                <w:spacing w:val="0"/>
                <w:sz w:val="22"/>
                <w:szCs w:val="22"/>
              </w:rPr>
              <w:t>supplier</w:t>
            </w:r>
            <w:r w:rsidRPr="00506390">
              <w:rPr>
                <w:rFonts w:ascii="Trebuchet MS" w:hAnsi="Trebuchet MS"/>
                <w:spacing w:val="0"/>
                <w:sz w:val="22"/>
                <w:szCs w:val="22"/>
              </w:rPr>
              <w:t xml:space="preserve"> for all reasonable expenses incurred in so doing.</w:t>
            </w:r>
          </w:p>
          <w:p w14:paraId="073AB911" w14:textId="77777777" w:rsidR="00D757EC" w:rsidRPr="00506390" w:rsidRDefault="00D757EC" w:rsidP="00F54E8B">
            <w:pPr>
              <w:pStyle w:val="Sub-ClauseText"/>
              <w:numPr>
                <w:ilvl w:val="1"/>
                <w:numId w:val="53"/>
              </w:numPr>
              <w:spacing w:before="0"/>
              <w:ind w:left="605" w:hanging="605"/>
              <w:rPr>
                <w:rFonts w:ascii="Trebuchet MS" w:hAnsi="Trebuchet MS"/>
                <w:spacing w:val="0"/>
                <w:sz w:val="22"/>
                <w:szCs w:val="22"/>
              </w:rPr>
            </w:pPr>
            <w:r w:rsidRPr="00506390">
              <w:rPr>
                <w:rFonts w:ascii="Trebuchet MS" w:hAnsi="Trebuchet MS"/>
                <w:spacing w:val="0"/>
                <w:sz w:val="22"/>
                <w:szCs w:val="22"/>
              </w:rPr>
              <w:t xml:space="preserve">The procuring entity shall indemnify and hold harmless the </w:t>
            </w:r>
            <w:r>
              <w:rPr>
                <w:rFonts w:ascii="Trebuchet MS" w:hAnsi="Trebuchet MS"/>
                <w:spacing w:val="0"/>
                <w:sz w:val="22"/>
                <w:szCs w:val="22"/>
              </w:rPr>
              <w:t>supplier</w:t>
            </w:r>
            <w:r w:rsidRPr="00506390">
              <w:rPr>
                <w:rFonts w:ascii="Trebuchet MS" w:hAnsi="Trebuchet MS"/>
                <w:spacing w:val="0"/>
                <w:sz w:val="22"/>
                <w:szCs w:val="22"/>
              </w:rPr>
              <w:t xml:space="preserve"> and its employees, officers, and Subcontractors from and against any and all suits, actions or administrative proceedings, claims, demands, losses, damages, costs, and expenses of any nature, including attorney’s fees and expenses, which the </w:t>
            </w:r>
            <w:r>
              <w:rPr>
                <w:rFonts w:ascii="Trebuchet MS" w:hAnsi="Trebuchet MS"/>
                <w:spacing w:val="0"/>
                <w:sz w:val="22"/>
                <w:szCs w:val="22"/>
              </w:rPr>
              <w:t>supplier</w:t>
            </w:r>
            <w:r w:rsidRPr="00506390">
              <w:rPr>
                <w:rFonts w:ascii="Trebuchet MS" w:hAnsi="Trebuchet MS"/>
                <w:spacing w:val="0"/>
                <w:sz w:val="22"/>
                <w:szCs w:val="22"/>
              </w:rPr>
              <w:t xml:space="preserve"> may suffer as a result of any infringement or alleged infringement of any patent, utility model, registered design, trademark, copyright, or other intellectual property right registered or otherwise existing at the date of the Contract arising out of or in connection with any design, data, drawing, specification, or other documents or materials provided or designed by or on behalf of the procuring entity.</w:t>
            </w:r>
          </w:p>
        </w:tc>
      </w:tr>
      <w:tr w:rsidR="00D757EC" w:rsidRPr="00641B96" w14:paraId="6040917B" w14:textId="77777777" w:rsidTr="001338C6">
        <w:tc>
          <w:tcPr>
            <w:tcW w:w="8931" w:type="dxa"/>
          </w:tcPr>
          <w:p w14:paraId="3F38F92E" w14:textId="77777777" w:rsidR="00D757EC" w:rsidRPr="00506390" w:rsidRDefault="00D757EC" w:rsidP="003B2A93">
            <w:pPr>
              <w:pStyle w:val="sec7-clauses"/>
              <w:tabs>
                <w:tab w:val="num" w:pos="360"/>
              </w:tabs>
              <w:spacing w:before="0"/>
              <w:ind w:left="360" w:hanging="360"/>
              <w:rPr>
                <w:rFonts w:ascii="Trebuchet MS" w:hAnsi="Trebuchet MS"/>
                <w:sz w:val="22"/>
                <w:szCs w:val="22"/>
              </w:rPr>
            </w:pPr>
            <w:bookmarkStart w:id="150" w:name="_Toc468807169"/>
            <w:r>
              <w:rPr>
                <w:rFonts w:ascii="Trebuchet MS" w:hAnsi="Trebuchet MS"/>
                <w:sz w:val="22"/>
                <w:szCs w:val="22"/>
              </w:rPr>
              <w:t xml:space="preserve">29. </w:t>
            </w:r>
            <w:r w:rsidR="00537005">
              <w:rPr>
                <w:rFonts w:ascii="Trebuchet MS" w:hAnsi="Trebuchet MS"/>
                <w:sz w:val="22"/>
                <w:szCs w:val="22"/>
              </w:rPr>
              <w:t xml:space="preserve">   </w:t>
            </w:r>
            <w:r w:rsidRPr="00506390">
              <w:rPr>
                <w:rFonts w:ascii="Trebuchet MS" w:hAnsi="Trebuchet MS"/>
                <w:sz w:val="22"/>
                <w:szCs w:val="22"/>
              </w:rPr>
              <w:t>Limitation of Liability</w:t>
            </w:r>
            <w:bookmarkEnd w:id="150"/>
            <w:r w:rsidRPr="00506390">
              <w:rPr>
                <w:rFonts w:ascii="Trebuchet MS" w:hAnsi="Trebuchet MS"/>
                <w:sz w:val="22"/>
                <w:szCs w:val="22"/>
              </w:rPr>
              <w:t xml:space="preserve"> </w:t>
            </w:r>
          </w:p>
          <w:p w14:paraId="07BC3175" w14:textId="77777777" w:rsidR="00D757EC" w:rsidRPr="00506390" w:rsidRDefault="00D757EC" w:rsidP="003B2A93">
            <w:pPr>
              <w:pStyle w:val="Sub-ClauseText"/>
              <w:spacing w:before="0"/>
              <w:ind w:left="612" w:hanging="612"/>
              <w:rPr>
                <w:rFonts w:ascii="Trebuchet MS" w:hAnsi="Trebuchet MS"/>
                <w:spacing w:val="0"/>
                <w:sz w:val="22"/>
                <w:szCs w:val="22"/>
              </w:rPr>
            </w:pPr>
            <w:r w:rsidRPr="00506390">
              <w:rPr>
                <w:rFonts w:ascii="Trebuchet MS" w:hAnsi="Trebuchet MS"/>
                <w:spacing w:val="0"/>
                <w:sz w:val="22"/>
                <w:szCs w:val="22"/>
              </w:rPr>
              <w:t>29.1</w:t>
            </w:r>
            <w:r w:rsidRPr="00506390">
              <w:rPr>
                <w:rFonts w:ascii="Trebuchet MS" w:hAnsi="Trebuchet MS"/>
                <w:spacing w:val="0"/>
                <w:sz w:val="22"/>
                <w:szCs w:val="22"/>
              </w:rPr>
              <w:tab/>
              <w:t xml:space="preserve">Except in cases of criminal negligence or willful misconduct, </w:t>
            </w:r>
          </w:p>
          <w:p w14:paraId="59C1FD84" w14:textId="77777777" w:rsidR="00D757EC" w:rsidRPr="00506390" w:rsidRDefault="00D757EC" w:rsidP="003B2A93">
            <w:pPr>
              <w:spacing w:after="120"/>
              <w:ind w:left="1152" w:right="-72" w:hanging="540"/>
              <w:jc w:val="both"/>
              <w:rPr>
                <w:rFonts w:ascii="Trebuchet MS" w:hAnsi="Trebuchet MS"/>
                <w:sz w:val="22"/>
                <w:szCs w:val="22"/>
              </w:rPr>
            </w:pPr>
            <w:r w:rsidRPr="00506390">
              <w:rPr>
                <w:rFonts w:ascii="Trebuchet MS" w:hAnsi="Trebuchet MS"/>
                <w:sz w:val="22"/>
                <w:szCs w:val="22"/>
              </w:rPr>
              <w:t>(a)</w:t>
            </w:r>
            <w:r w:rsidRPr="00506390">
              <w:rPr>
                <w:rFonts w:ascii="Trebuchet MS" w:hAnsi="Trebuchet MS"/>
                <w:sz w:val="22"/>
                <w:szCs w:val="22"/>
              </w:rPr>
              <w:tab/>
              <w:t xml:space="preserve">the </w:t>
            </w:r>
            <w:r>
              <w:rPr>
                <w:rFonts w:ascii="Trebuchet MS" w:hAnsi="Trebuchet MS"/>
                <w:sz w:val="22"/>
                <w:szCs w:val="22"/>
              </w:rPr>
              <w:t>supplier</w:t>
            </w:r>
            <w:r w:rsidRPr="00506390">
              <w:rPr>
                <w:rFonts w:ascii="Trebuchet MS" w:hAnsi="Trebuchet MS"/>
                <w:sz w:val="22"/>
                <w:szCs w:val="22"/>
              </w:rPr>
              <w:t xml:space="preserve"> shall not be liable to the procuring entity, whether in contract, tort, or otherwise, for any indirect or consequential loss or damage, loss of use, loss of production, or loss of profits or interest costs, provided that this exclusion shall not apply to any obligation of the </w:t>
            </w:r>
            <w:r>
              <w:rPr>
                <w:rFonts w:ascii="Trebuchet MS" w:hAnsi="Trebuchet MS"/>
                <w:sz w:val="22"/>
                <w:szCs w:val="22"/>
              </w:rPr>
              <w:t>supplier</w:t>
            </w:r>
            <w:r w:rsidRPr="00506390">
              <w:rPr>
                <w:rFonts w:ascii="Trebuchet MS" w:hAnsi="Trebuchet MS"/>
                <w:sz w:val="22"/>
                <w:szCs w:val="22"/>
              </w:rPr>
              <w:t xml:space="preserve"> to pay liquidated damages to the procuring entity and</w:t>
            </w:r>
          </w:p>
          <w:p w14:paraId="02278AA5" w14:textId="77777777" w:rsidR="00D757EC" w:rsidRDefault="00D757EC" w:rsidP="003B2A93">
            <w:pPr>
              <w:tabs>
                <w:tab w:val="left" w:pos="540"/>
              </w:tabs>
              <w:suppressAutoHyphens/>
              <w:spacing w:after="120"/>
              <w:ind w:left="1152" w:right="-72" w:hanging="540"/>
              <w:jc w:val="both"/>
              <w:rPr>
                <w:rFonts w:ascii="Trebuchet MS" w:hAnsi="Trebuchet MS"/>
                <w:sz w:val="22"/>
                <w:szCs w:val="22"/>
              </w:rPr>
            </w:pPr>
            <w:r w:rsidRPr="00506390">
              <w:rPr>
                <w:rFonts w:ascii="Trebuchet MS" w:hAnsi="Trebuchet MS"/>
                <w:sz w:val="22"/>
                <w:szCs w:val="22"/>
              </w:rPr>
              <w:t>(b)</w:t>
            </w:r>
            <w:r w:rsidRPr="00506390">
              <w:rPr>
                <w:rFonts w:ascii="Trebuchet MS" w:hAnsi="Trebuchet MS"/>
                <w:sz w:val="22"/>
                <w:szCs w:val="22"/>
              </w:rPr>
              <w:tab/>
              <w:t xml:space="preserve">the aggregate liability of the </w:t>
            </w:r>
            <w:r>
              <w:rPr>
                <w:rFonts w:ascii="Trebuchet MS" w:hAnsi="Trebuchet MS"/>
                <w:sz w:val="22"/>
                <w:szCs w:val="22"/>
              </w:rPr>
              <w:t>supplier</w:t>
            </w:r>
            <w:r w:rsidRPr="00020134">
              <w:rPr>
                <w:rFonts w:ascii="Trebuchet MS" w:hAnsi="Trebuchet MS"/>
                <w:sz w:val="22"/>
                <w:szCs w:val="22"/>
              </w:rPr>
              <w:t xml:space="preserve"> to the procuring entity, whether under the Contract, in tort or otherwise, shall not exceed the total Contract Price, provided that this limitation shall not apply to the cost of repairing or replacing defective equipment, or to any obligation of the supplier to indemnify the procuring entity with respect to patent infringement</w:t>
            </w:r>
            <w:r>
              <w:rPr>
                <w:rFonts w:ascii="Trebuchet MS" w:hAnsi="Trebuchet MS"/>
                <w:sz w:val="22"/>
                <w:szCs w:val="22"/>
              </w:rPr>
              <w:t>.</w:t>
            </w:r>
          </w:p>
          <w:p w14:paraId="41FE9FAD" w14:textId="77777777" w:rsidR="00537005" w:rsidRPr="00020134" w:rsidRDefault="00537005" w:rsidP="003B2A93">
            <w:pPr>
              <w:tabs>
                <w:tab w:val="left" w:pos="540"/>
              </w:tabs>
              <w:suppressAutoHyphens/>
              <w:spacing w:after="120"/>
              <w:ind w:left="1152" w:right="-72" w:hanging="540"/>
              <w:jc w:val="both"/>
              <w:rPr>
                <w:rFonts w:ascii="Trebuchet MS" w:hAnsi="Trebuchet MS"/>
                <w:sz w:val="22"/>
                <w:szCs w:val="22"/>
              </w:rPr>
            </w:pPr>
          </w:p>
        </w:tc>
      </w:tr>
      <w:tr w:rsidR="00D757EC" w:rsidRPr="00641B96" w14:paraId="7482FD8E" w14:textId="77777777" w:rsidTr="001338C6">
        <w:tc>
          <w:tcPr>
            <w:tcW w:w="8931" w:type="dxa"/>
          </w:tcPr>
          <w:p w14:paraId="281A002A" w14:textId="77777777" w:rsidR="00D757EC" w:rsidRPr="00020134" w:rsidRDefault="00D757EC" w:rsidP="003B2A93">
            <w:pPr>
              <w:pStyle w:val="sec7-clauses"/>
              <w:spacing w:before="0"/>
              <w:ind w:left="360" w:hanging="360"/>
              <w:rPr>
                <w:rFonts w:ascii="Trebuchet MS" w:hAnsi="Trebuchet MS"/>
                <w:sz w:val="22"/>
                <w:szCs w:val="22"/>
              </w:rPr>
            </w:pPr>
            <w:bookmarkStart w:id="151" w:name="_Toc468807170"/>
            <w:r w:rsidRPr="00705D8B">
              <w:rPr>
                <w:rFonts w:ascii="Trebuchet MS" w:hAnsi="Trebuchet MS"/>
                <w:b w:val="0"/>
                <w:sz w:val="22"/>
                <w:szCs w:val="22"/>
              </w:rPr>
              <w:t>30.</w:t>
            </w:r>
            <w:r>
              <w:rPr>
                <w:rFonts w:ascii="Trebuchet MS" w:hAnsi="Trebuchet MS"/>
                <w:sz w:val="22"/>
                <w:szCs w:val="22"/>
              </w:rPr>
              <w:t xml:space="preserve"> </w:t>
            </w:r>
            <w:r w:rsidR="00537005">
              <w:rPr>
                <w:rFonts w:ascii="Trebuchet MS" w:hAnsi="Trebuchet MS"/>
                <w:sz w:val="22"/>
                <w:szCs w:val="22"/>
              </w:rPr>
              <w:t xml:space="preserve">   </w:t>
            </w:r>
            <w:r w:rsidRPr="00020134">
              <w:rPr>
                <w:rFonts w:ascii="Trebuchet MS" w:hAnsi="Trebuchet MS"/>
                <w:sz w:val="22"/>
                <w:szCs w:val="22"/>
              </w:rPr>
              <w:t>Change in Laws and Regulations</w:t>
            </w:r>
          </w:p>
          <w:bookmarkEnd w:id="151"/>
          <w:p w14:paraId="088514FE" w14:textId="77777777" w:rsidR="00D757EC" w:rsidRPr="00020134" w:rsidRDefault="00D757EC" w:rsidP="00F54E8B">
            <w:pPr>
              <w:pStyle w:val="Sub-ClauseText"/>
              <w:numPr>
                <w:ilvl w:val="1"/>
                <w:numId w:val="54"/>
              </w:numPr>
              <w:spacing w:before="0"/>
              <w:ind w:left="605" w:hanging="605"/>
              <w:rPr>
                <w:rFonts w:ascii="Trebuchet MS" w:hAnsi="Trebuchet MS"/>
                <w:spacing w:val="0"/>
                <w:sz w:val="22"/>
                <w:szCs w:val="22"/>
              </w:rPr>
            </w:pPr>
            <w:r w:rsidRPr="00020134">
              <w:rPr>
                <w:rFonts w:ascii="Trebuchet MS" w:hAnsi="Trebuchet MS"/>
                <w:spacing w:val="0"/>
                <w:sz w:val="22"/>
                <w:szCs w:val="22"/>
              </w:rPr>
              <w:t xml:space="preserve">Unless otherwise specified in the Contract, if after the date of 28 days prior to date of bid submission, any law, regulation, ordinance, order or bylaw having the force of law is enacted, promulgated, abrogated, or changed in the part of Jamaica where the Site is located (which shall be deemed to include any change in interpretation or application by the competent authorities) that subsequently affects the Delivery Date and/or the Contract Price, then such Delivery Date and/or Contract Price shall be correspondingly increased or decreased, to the extent that the </w:t>
            </w:r>
            <w:r>
              <w:rPr>
                <w:rFonts w:ascii="Trebuchet MS" w:hAnsi="Trebuchet MS"/>
                <w:spacing w:val="0"/>
                <w:sz w:val="22"/>
                <w:szCs w:val="22"/>
              </w:rPr>
              <w:t>supplier</w:t>
            </w:r>
            <w:r w:rsidRPr="00020134">
              <w:rPr>
                <w:rFonts w:ascii="Trebuchet MS" w:hAnsi="Trebuchet MS"/>
                <w:spacing w:val="0"/>
                <w:sz w:val="22"/>
                <w:szCs w:val="22"/>
              </w:rPr>
              <w:t xml:space="preserve"> has thereby been affected in the performance of any of its obligations under the Contract.  Notwithstanding the foregoing, such additional or reduced cost shall not be separately paid or credited if the same has already been accounted for in the price adjustment provisions where applicable, in accordance with GCC Clause 14.</w:t>
            </w:r>
          </w:p>
        </w:tc>
      </w:tr>
      <w:tr w:rsidR="00D757EC" w:rsidRPr="00641B96" w14:paraId="09204546" w14:textId="77777777" w:rsidTr="001338C6">
        <w:tc>
          <w:tcPr>
            <w:tcW w:w="8931" w:type="dxa"/>
          </w:tcPr>
          <w:p w14:paraId="60463402" w14:textId="77777777" w:rsidR="00D757EC" w:rsidRPr="00020134" w:rsidRDefault="00D757EC" w:rsidP="003B2A93">
            <w:pPr>
              <w:pStyle w:val="sec7-clauses"/>
              <w:tabs>
                <w:tab w:val="num" w:pos="360"/>
              </w:tabs>
              <w:spacing w:before="0"/>
              <w:ind w:left="360" w:hanging="360"/>
              <w:rPr>
                <w:rFonts w:ascii="Trebuchet MS" w:hAnsi="Trebuchet MS"/>
                <w:sz w:val="22"/>
                <w:szCs w:val="22"/>
              </w:rPr>
            </w:pPr>
            <w:bookmarkStart w:id="152" w:name="_Toc468807171"/>
            <w:r>
              <w:rPr>
                <w:rFonts w:ascii="Trebuchet MS" w:hAnsi="Trebuchet MS"/>
                <w:sz w:val="22"/>
                <w:szCs w:val="22"/>
              </w:rPr>
              <w:t xml:space="preserve">31. </w:t>
            </w:r>
            <w:r w:rsidR="00537005">
              <w:rPr>
                <w:rFonts w:ascii="Trebuchet MS" w:hAnsi="Trebuchet MS"/>
                <w:sz w:val="22"/>
                <w:szCs w:val="22"/>
              </w:rPr>
              <w:t xml:space="preserve">   </w:t>
            </w:r>
            <w:r w:rsidRPr="00020134">
              <w:rPr>
                <w:rFonts w:ascii="Trebuchet MS" w:hAnsi="Trebuchet MS"/>
                <w:sz w:val="22"/>
                <w:szCs w:val="22"/>
              </w:rPr>
              <w:t>Force Majeure</w:t>
            </w:r>
          </w:p>
          <w:bookmarkEnd w:id="152"/>
          <w:p w14:paraId="004621A6" w14:textId="77777777" w:rsidR="00D757EC" w:rsidRPr="00020134" w:rsidRDefault="00D757EC" w:rsidP="00F54E8B">
            <w:pPr>
              <w:pStyle w:val="Sub-ClauseText"/>
              <w:numPr>
                <w:ilvl w:val="1"/>
                <w:numId w:val="55"/>
              </w:numPr>
              <w:spacing w:before="0"/>
              <w:ind w:left="605" w:hanging="605"/>
              <w:rPr>
                <w:rFonts w:ascii="Trebuchet MS" w:hAnsi="Trebuchet MS"/>
                <w:spacing w:val="0"/>
                <w:sz w:val="22"/>
                <w:szCs w:val="22"/>
              </w:rPr>
            </w:pPr>
            <w:r w:rsidRPr="00020134">
              <w:rPr>
                <w:rFonts w:ascii="Trebuchet MS" w:hAnsi="Trebuchet MS"/>
                <w:spacing w:val="0"/>
                <w:sz w:val="22"/>
                <w:szCs w:val="22"/>
              </w:rPr>
              <w:t xml:space="preserve">The </w:t>
            </w:r>
            <w:r>
              <w:rPr>
                <w:rFonts w:ascii="Trebuchet MS" w:hAnsi="Trebuchet MS"/>
                <w:spacing w:val="0"/>
                <w:sz w:val="22"/>
                <w:szCs w:val="22"/>
              </w:rPr>
              <w:t>supplier</w:t>
            </w:r>
            <w:r w:rsidRPr="00020134">
              <w:rPr>
                <w:rFonts w:ascii="Trebuchet MS" w:hAnsi="Trebuchet MS"/>
                <w:spacing w:val="0"/>
                <w:sz w:val="22"/>
                <w:szCs w:val="22"/>
              </w:rPr>
              <w:t xml:space="preserve"> shall not be liable for forfeiture of its </w:t>
            </w:r>
            <w:r>
              <w:rPr>
                <w:rFonts w:ascii="Trebuchet MS" w:hAnsi="Trebuchet MS"/>
                <w:spacing w:val="0"/>
                <w:sz w:val="22"/>
                <w:szCs w:val="22"/>
              </w:rPr>
              <w:t>performance security</w:t>
            </w:r>
            <w:r w:rsidRPr="00020134">
              <w:rPr>
                <w:rFonts w:ascii="Trebuchet MS" w:hAnsi="Trebuchet MS"/>
                <w:spacing w:val="0"/>
                <w:sz w:val="22"/>
                <w:szCs w:val="22"/>
              </w:rPr>
              <w:t>, liquidated damages, or termination for default if and to the extent that its delay in performance or other failure to perform its obligations under the Contract is the result of an event of Force Majeure.</w:t>
            </w:r>
          </w:p>
          <w:p w14:paraId="1D858685" w14:textId="77777777" w:rsidR="00D757EC" w:rsidRPr="00020134" w:rsidRDefault="00D757EC" w:rsidP="00F54E8B">
            <w:pPr>
              <w:pStyle w:val="Sub-ClauseText"/>
              <w:numPr>
                <w:ilvl w:val="1"/>
                <w:numId w:val="55"/>
              </w:numPr>
              <w:spacing w:before="0"/>
              <w:ind w:left="605" w:hanging="605"/>
              <w:rPr>
                <w:rFonts w:ascii="Trebuchet MS" w:hAnsi="Trebuchet MS"/>
                <w:spacing w:val="0"/>
                <w:sz w:val="22"/>
                <w:szCs w:val="22"/>
              </w:rPr>
            </w:pPr>
            <w:r w:rsidRPr="00020134">
              <w:rPr>
                <w:rFonts w:ascii="Trebuchet MS" w:hAnsi="Trebuchet MS"/>
                <w:spacing w:val="0"/>
                <w:sz w:val="22"/>
                <w:szCs w:val="22"/>
              </w:rPr>
              <w:t xml:space="preserve">For purposes of this Clause, “Force Majeure” means an event or situation beyond the control of the </w:t>
            </w:r>
            <w:r>
              <w:rPr>
                <w:rFonts w:ascii="Trebuchet MS" w:hAnsi="Trebuchet MS"/>
                <w:spacing w:val="0"/>
                <w:sz w:val="22"/>
                <w:szCs w:val="22"/>
              </w:rPr>
              <w:t>supplier</w:t>
            </w:r>
            <w:r w:rsidRPr="00020134">
              <w:rPr>
                <w:rFonts w:ascii="Trebuchet MS" w:hAnsi="Trebuchet MS"/>
                <w:spacing w:val="0"/>
                <w:sz w:val="22"/>
                <w:szCs w:val="22"/>
              </w:rPr>
              <w:t xml:space="preserve"> that is not foreseeable, is unavoidable, and its origin is not due to negligence or lack of care on the part of the </w:t>
            </w:r>
            <w:r>
              <w:rPr>
                <w:rFonts w:ascii="Trebuchet MS" w:hAnsi="Trebuchet MS"/>
                <w:spacing w:val="0"/>
                <w:sz w:val="22"/>
                <w:szCs w:val="22"/>
              </w:rPr>
              <w:t>supplier</w:t>
            </w:r>
            <w:r w:rsidRPr="00020134">
              <w:rPr>
                <w:rFonts w:ascii="Trebuchet MS" w:hAnsi="Trebuchet MS"/>
                <w:spacing w:val="0"/>
                <w:sz w:val="22"/>
                <w:szCs w:val="22"/>
              </w:rPr>
              <w:t>.  Such events may include, but not be limited to, acts of the procuring entity in its sovereign capacity, wars or revolutions, fires, floods, epidemics, quarantine restrictions, and freight embargoes.</w:t>
            </w:r>
          </w:p>
          <w:p w14:paraId="26864C0D" w14:textId="77777777" w:rsidR="00D757EC" w:rsidRPr="00020134" w:rsidRDefault="00D757EC" w:rsidP="00F54E8B">
            <w:pPr>
              <w:pStyle w:val="Sub-ClauseText"/>
              <w:numPr>
                <w:ilvl w:val="1"/>
                <w:numId w:val="55"/>
              </w:numPr>
              <w:spacing w:before="0"/>
              <w:ind w:left="605" w:hanging="605"/>
              <w:rPr>
                <w:rFonts w:ascii="Trebuchet MS" w:hAnsi="Trebuchet MS"/>
                <w:spacing w:val="0"/>
                <w:sz w:val="22"/>
                <w:szCs w:val="22"/>
              </w:rPr>
            </w:pPr>
            <w:r w:rsidRPr="00020134">
              <w:rPr>
                <w:rFonts w:ascii="Trebuchet MS" w:hAnsi="Trebuchet MS"/>
                <w:spacing w:val="0"/>
                <w:sz w:val="22"/>
                <w:szCs w:val="22"/>
              </w:rPr>
              <w:t xml:space="preserve">If a Force Majeure situation arises, the </w:t>
            </w:r>
            <w:r>
              <w:rPr>
                <w:rFonts w:ascii="Trebuchet MS" w:hAnsi="Trebuchet MS"/>
                <w:spacing w:val="0"/>
                <w:sz w:val="22"/>
                <w:szCs w:val="22"/>
              </w:rPr>
              <w:t>supplier</w:t>
            </w:r>
            <w:r w:rsidRPr="00020134">
              <w:rPr>
                <w:rFonts w:ascii="Trebuchet MS" w:hAnsi="Trebuchet MS"/>
                <w:spacing w:val="0"/>
                <w:sz w:val="22"/>
                <w:szCs w:val="22"/>
              </w:rPr>
              <w:t xml:space="preserve"> shall promptly notify the procuring entity in writing of such condition and the cause thereof.  Unless otherwise directed by the procuring entity in writing, the </w:t>
            </w:r>
            <w:r>
              <w:rPr>
                <w:rFonts w:ascii="Trebuchet MS" w:hAnsi="Trebuchet MS"/>
                <w:spacing w:val="0"/>
                <w:sz w:val="22"/>
                <w:szCs w:val="22"/>
              </w:rPr>
              <w:t>supplier</w:t>
            </w:r>
            <w:r w:rsidRPr="00020134">
              <w:rPr>
                <w:rFonts w:ascii="Trebuchet MS" w:hAnsi="Trebuchet MS"/>
                <w:spacing w:val="0"/>
                <w:sz w:val="22"/>
                <w:szCs w:val="22"/>
              </w:rPr>
              <w:t xml:space="preserve"> shall continue to perform its obligations under the Contract as far as is reasonably practical, and shall seek all reasonable alternative means for performance not prevented by the Force Majeure event.</w:t>
            </w:r>
          </w:p>
        </w:tc>
      </w:tr>
      <w:tr w:rsidR="00D757EC" w:rsidRPr="00641B96" w14:paraId="44361C15" w14:textId="77777777" w:rsidTr="001338C6">
        <w:tc>
          <w:tcPr>
            <w:tcW w:w="8931" w:type="dxa"/>
          </w:tcPr>
          <w:p w14:paraId="360E4AE6" w14:textId="77777777" w:rsidR="00D757EC" w:rsidRPr="00020134" w:rsidRDefault="00D757EC" w:rsidP="003B2A93">
            <w:pPr>
              <w:pStyle w:val="sec7-clauses"/>
              <w:tabs>
                <w:tab w:val="num" w:pos="360"/>
              </w:tabs>
              <w:spacing w:before="0"/>
              <w:ind w:left="360" w:hanging="360"/>
              <w:rPr>
                <w:rFonts w:ascii="Trebuchet MS" w:hAnsi="Trebuchet MS"/>
                <w:sz w:val="22"/>
                <w:szCs w:val="22"/>
              </w:rPr>
            </w:pPr>
            <w:bookmarkStart w:id="153" w:name="_Toc468807172"/>
            <w:r>
              <w:rPr>
                <w:rFonts w:ascii="Trebuchet MS" w:hAnsi="Trebuchet MS"/>
                <w:sz w:val="22"/>
                <w:szCs w:val="22"/>
              </w:rPr>
              <w:t xml:space="preserve">32. </w:t>
            </w:r>
            <w:r w:rsidR="00537005">
              <w:rPr>
                <w:rFonts w:ascii="Trebuchet MS" w:hAnsi="Trebuchet MS"/>
                <w:sz w:val="22"/>
                <w:szCs w:val="22"/>
              </w:rPr>
              <w:t xml:space="preserve">  </w:t>
            </w:r>
            <w:r w:rsidRPr="00020134">
              <w:rPr>
                <w:rFonts w:ascii="Trebuchet MS" w:hAnsi="Trebuchet MS"/>
                <w:sz w:val="22"/>
                <w:szCs w:val="22"/>
              </w:rPr>
              <w:t>Change Orders and Contract Amendments</w:t>
            </w:r>
          </w:p>
          <w:bookmarkEnd w:id="153"/>
          <w:p w14:paraId="5D5C236F" w14:textId="77777777" w:rsidR="00D757EC" w:rsidRPr="00020134" w:rsidRDefault="00D757EC" w:rsidP="00F54E8B">
            <w:pPr>
              <w:pStyle w:val="Sub-ClauseText"/>
              <w:numPr>
                <w:ilvl w:val="1"/>
                <w:numId w:val="56"/>
              </w:numPr>
              <w:spacing w:before="0"/>
              <w:rPr>
                <w:rFonts w:ascii="Trebuchet MS" w:hAnsi="Trebuchet MS"/>
                <w:spacing w:val="0"/>
                <w:sz w:val="22"/>
                <w:szCs w:val="22"/>
              </w:rPr>
            </w:pPr>
            <w:r w:rsidRPr="00020134">
              <w:rPr>
                <w:rFonts w:ascii="Trebuchet MS" w:hAnsi="Trebuchet MS"/>
                <w:spacing w:val="0"/>
                <w:sz w:val="22"/>
                <w:szCs w:val="22"/>
              </w:rPr>
              <w:t xml:space="preserve">The procuring entity may at any time order the </w:t>
            </w:r>
            <w:r>
              <w:rPr>
                <w:rFonts w:ascii="Trebuchet MS" w:hAnsi="Trebuchet MS"/>
                <w:spacing w:val="0"/>
                <w:sz w:val="22"/>
                <w:szCs w:val="22"/>
              </w:rPr>
              <w:t>supplier</w:t>
            </w:r>
            <w:r w:rsidRPr="00020134">
              <w:rPr>
                <w:rFonts w:ascii="Trebuchet MS" w:hAnsi="Trebuchet MS"/>
                <w:spacing w:val="0"/>
                <w:sz w:val="22"/>
                <w:szCs w:val="22"/>
              </w:rPr>
              <w:t xml:space="preserve"> through notice in accordance GCC Clause 8, to make changes within the general scope of the Contract in any one or more of the following:</w:t>
            </w:r>
          </w:p>
          <w:p w14:paraId="32C836E9" w14:textId="77777777" w:rsidR="00D757EC" w:rsidRPr="00020134" w:rsidRDefault="00D757EC" w:rsidP="00F54E8B">
            <w:pPr>
              <w:pStyle w:val="Heading3"/>
              <w:numPr>
                <w:ilvl w:val="2"/>
                <w:numId w:val="65"/>
              </w:numPr>
              <w:spacing w:after="120"/>
              <w:rPr>
                <w:rFonts w:ascii="Trebuchet MS" w:hAnsi="Trebuchet MS"/>
                <w:sz w:val="22"/>
                <w:szCs w:val="22"/>
              </w:rPr>
            </w:pPr>
            <w:r w:rsidRPr="00020134">
              <w:rPr>
                <w:rFonts w:ascii="Trebuchet MS" w:hAnsi="Trebuchet MS"/>
                <w:sz w:val="22"/>
                <w:szCs w:val="22"/>
              </w:rPr>
              <w:t>drawings, designs, or specifications, where goods to be furnished under the Contract are to be specifically manufactured for the procuring entity;</w:t>
            </w:r>
          </w:p>
          <w:p w14:paraId="45EF5D77" w14:textId="77777777" w:rsidR="00D757EC" w:rsidRPr="00020134" w:rsidRDefault="00D757EC" w:rsidP="00F54E8B">
            <w:pPr>
              <w:pStyle w:val="Heading3"/>
              <w:numPr>
                <w:ilvl w:val="2"/>
                <w:numId w:val="65"/>
              </w:numPr>
              <w:spacing w:after="120"/>
              <w:rPr>
                <w:rFonts w:ascii="Trebuchet MS" w:hAnsi="Trebuchet MS"/>
                <w:sz w:val="22"/>
                <w:szCs w:val="22"/>
              </w:rPr>
            </w:pPr>
            <w:r w:rsidRPr="00020134">
              <w:rPr>
                <w:rFonts w:ascii="Trebuchet MS" w:hAnsi="Trebuchet MS"/>
                <w:sz w:val="22"/>
                <w:szCs w:val="22"/>
              </w:rPr>
              <w:t>the method of shipment or packing;</w:t>
            </w:r>
          </w:p>
          <w:p w14:paraId="0AE16963" w14:textId="77777777" w:rsidR="00D757EC" w:rsidRPr="00020134" w:rsidRDefault="00D757EC" w:rsidP="00F54E8B">
            <w:pPr>
              <w:pStyle w:val="Heading3"/>
              <w:numPr>
                <w:ilvl w:val="2"/>
                <w:numId w:val="65"/>
              </w:numPr>
              <w:spacing w:after="120"/>
              <w:rPr>
                <w:rFonts w:ascii="Trebuchet MS" w:hAnsi="Trebuchet MS"/>
                <w:sz w:val="22"/>
                <w:szCs w:val="22"/>
              </w:rPr>
            </w:pPr>
            <w:r w:rsidRPr="00020134">
              <w:rPr>
                <w:rFonts w:ascii="Trebuchet MS" w:hAnsi="Trebuchet MS"/>
                <w:sz w:val="22"/>
                <w:szCs w:val="22"/>
              </w:rPr>
              <w:t xml:space="preserve">the place of delivery; and </w:t>
            </w:r>
          </w:p>
          <w:p w14:paraId="0494B590" w14:textId="77777777" w:rsidR="00D757EC" w:rsidRPr="00020134" w:rsidRDefault="00D757EC" w:rsidP="00F54E8B">
            <w:pPr>
              <w:pStyle w:val="Heading3"/>
              <w:numPr>
                <w:ilvl w:val="2"/>
                <w:numId w:val="65"/>
              </w:numPr>
              <w:spacing w:after="120"/>
              <w:rPr>
                <w:rFonts w:ascii="Trebuchet MS" w:hAnsi="Trebuchet MS"/>
                <w:sz w:val="22"/>
                <w:szCs w:val="22"/>
              </w:rPr>
            </w:pPr>
            <w:r w:rsidRPr="00020134">
              <w:rPr>
                <w:rFonts w:ascii="Trebuchet MS" w:hAnsi="Trebuchet MS"/>
                <w:sz w:val="22"/>
                <w:szCs w:val="22"/>
              </w:rPr>
              <w:t xml:space="preserve">the related services to be provided by the </w:t>
            </w:r>
            <w:r>
              <w:rPr>
                <w:rFonts w:ascii="Trebuchet MS" w:hAnsi="Trebuchet MS"/>
                <w:sz w:val="22"/>
                <w:szCs w:val="22"/>
              </w:rPr>
              <w:t>supplier</w:t>
            </w:r>
            <w:r w:rsidRPr="00020134">
              <w:rPr>
                <w:rFonts w:ascii="Trebuchet MS" w:hAnsi="Trebuchet MS"/>
                <w:sz w:val="22"/>
                <w:szCs w:val="22"/>
              </w:rPr>
              <w:t>.</w:t>
            </w:r>
          </w:p>
          <w:p w14:paraId="58060A6F" w14:textId="77777777" w:rsidR="00D757EC" w:rsidRPr="00020134" w:rsidRDefault="00D757EC" w:rsidP="00F54E8B">
            <w:pPr>
              <w:pStyle w:val="Sub-ClauseText"/>
              <w:numPr>
                <w:ilvl w:val="1"/>
                <w:numId w:val="56"/>
              </w:numPr>
              <w:spacing w:before="0"/>
              <w:ind w:left="605" w:hanging="605"/>
              <w:rPr>
                <w:rFonts w:ascii="Trebuchet MS" w:hAnsi="Trebuchet MS"/>
                <w:spacing w:val="0"/>
                <w:sz w:val="22"/>
                <w:szCs w:val="22"/>
              </w:rPr>
            </w:pPr>
            <w:r w:rsidRPr="00020134">
              <w:rPr>
                <w:rFonts w:ascii="Trebuchet MS" w:hAnsi="Trebuchet MS"/>
                <w:spacing w:val="0"/>
                <w:sz w:val="22"/>
                <w:szCs w:val="22"/>
              </w:rPr>
              <w:t xml:space="preserve">If any such change causes an increase or decrease in the cost of, or the time required for, the </w:t>
            </w:r>
            <w:r>
              <w:rPr>
                <w:rFonts w:ascii="Trebuchet MS" w:hAnsi="Trebuchet MS"/>
                <w:spacing w:val="0"/>
                <w:sz w:val="22"/>
                <w:szCs w:val="22"/>
              </w:rPr>
              <w:t>supplier</w:t>
            </w:r>
            <w:r w:rsidRPr="00020134">
              <w:rPr>
                <w:rFonts w:ascii="Trebuchet MS" w:hAnsi="Trebuchet MS"/>
                <w:spacing w:val="0"/>
                <w:sz w:val="22"/>
                <w:szCs w:val="22"/>
              </w:rPr>
              <w:t xml:space="preserve">’s performance of any provisions under the Contract, an equitable adjustment shall be made in the Contract Price or in the Delivery/Completion Schedule, or both, and the Contract shall accordingly be amended.  Any claims by the </w:t>
            </w:r>
            <w:r>
              <w:rPr>
                <w:rFonts w:ascii="Trebuchet MS" w:hAnsi="Trebuchet MS"/>
                <w:spacing w:val="0"/>
                <w:sz w:val="22"/>
                <w:szCs w:val="22"/>
              </w:rPr>
              <w:t>supplier</w:t>
            </w:r>
            <w:r w:rsidRPr="00020134">
              <w:rPr>
                <w:rFonts w:ascii="Trebuchet MS" w:hAnsi="Trebuchet MS"/>
                <w:spacing w:val="0"/>
                <w:sz w:val="22"/>
                <w:szCs w:val="22"/>
              </w:rPr>
              <w:t xml:space="preserve"> for adjustment under this Clause must be asserted within twenty-eight (28) days from the date of the </w:t>
            </w:r>
            <w:r>
              <w:rPr>
                <w:rFonts w:ascii="Trebuchet MS" w:hAnsi="Trebuchet MS"/>
                <w:spacing w:val="0"/>
                <w:sz w:val="22"/>
                <w:szCs w:val="22"/>
              </w:rPr>
              <w:t>supplier</w:t>
            </w:r>
            <w:r w:rsidRPr="00020134">
              <w:rPr>
                <w:rFonts w:ascii="Trebuchet MS" w:hAnsi="Trebuchet MS"/>
                <w:spacing w:val="0"/>
                <w:sz w:val="22"/>
                <w:szCs w:val="22"/>
              </w:rPr>
              <w:t>’s receipt of the procuring entity’s change order.</w:t>
            </w:r>
          </w:p>
          <w:p w14:paraId="7ACB3C35" w14:textId="77777777" w:rsidR="00D757EC" w:rsidRPr="00020134" w:rsidRDefault="00D757EC" w:rsidP="00F54E8B">
            <w:pPr>
              <w:pStyle w:val="Sub-ClauseText"/>
              <w:numPr>
                <w:ilvl w:val="1"/>
                <w:numId w:val="56"/>
              </w:numPr>
              <w:spacing w:before="0"/>
              <w:ind w:left="605" w:hanging="605"/>
              <w:rPr>
                <w:rFonts w:ascii="Trebuchet MS" w:hAnsi="Trebuchet MS"/>
                <w:spacing w:val="0"/>
                <w:sz w:val="22"/>
                <w:szCs w:val="22"/>
              </w:rPr>
            </w:pPr>
            <w:r w:rsidRPr="00020134">
              <w:rPr>
                <w:rFonts w:ascii="Trebuchet MS" w:hAnsi="Trebuchet MS"/>
                <w:spacing w:val="0"/>
                <w:sz w:val="22"/>
                <w:szCs w:val="22"/>
              </w:rPr>
              <w:t xml:space="preserve">Prices to be charged by the </w:t>
            </w:r>
            <w:r>
              <w:rPr>
                <w:rFonts w:ascii="Trebuchet MS" w:hAnsi="Trebuchet MS"/>
                <w:spacing w:val="0"/>
                <w:sz w:val="22"/>
                <w:szCs w:val="22"/>
              </w:rPr>
              <w:t>supplier</w:t>
            </w:r>
            <w:r w:rsidRPr="00020134">
              <w:rPr>
                <w:rFonts w:ascii="Trebuchet MS" w:hAnsi="Trebuchet MS"/>
                <w:spacing w:val="0"/>
                <w:sz w:val="22"/>
                <w:szCs w:val="22"/>
              </w:rPr>
              <w:t xml:space="preserve"> for any related services that might be needed but which were not included in the Contract shall be agreed upon in advance by the parties and shall not exceed the prevailing rates charged to other parties by the </w:t>
            </w:r>
            <w:r>
              <w:rPr>
                <w:rFonts w:ascii="Trebuchet MS" w:hAnsi="Trebuchet MS"/>
                <w:spacing w:val="0"/>
                <w:sz w:val="22"/>
                <w:szCs w:val="22"/>
              </w:rPr>
              <w:t>supplier</w:t>
            </w:r>
            <w:r w:rsidRPr="00020134">
              <w:rPr>
                <w:rFonts w:ascii="Trebuchet MS" w:hAnsi="Trebuchet MS"/>
                <w:spacing w:val="0"/>
                <w:sz w:val="22"/>
                <w:szCs w:val="22"/>
              </w:rPr>
              <w:t xml:space="preserve"> for similar services.</w:t>
            </w:r>
          </w:p>
          <w:p w14:paraId="61D1AF11" w14:textId="77777777" w:rsidR="00D757EC" w:rsidRPr="00020134" w:rsidRDefault="00D757EC" w:rsidP="00F54E8B">
            <w:pPr>
              <w:pStyle w:val="Sub-ClauseText"/>
              <w:numPr>
                <w:ilvl w:val="1"/>
                <w:numId w:val="56"/>
              </w:numPr>
              <w:spacing w:before="0"/>
              <w:ind w:left="605" w:hanging="605"/>
              <w:rPr>
                <w:rFonts w:ascii="Trebuchet MS" w:hAnsi="Trebuchet MS"/>
                <w:spacing w:val="0"/>
                <w:sz w:val="22"/>
                <w:szCs w:val="22"/>
              </w:rPr>
            </w:pPr>
            <w:r w:rsidRPr="00020134">
              <w:rPr>
                <w:rFonts w:ascii="Trebuchet MS" w:hAnsi="Trebuchet MS"/>
                <w:spacing w:val="0"/>
                <w:sz w:val="22"/>
                <w:szCs w:val="22"/>
              </w:rPr>
              <w:t>Subject to the above, no variation in or modification of the terms of the Contract shall be made except by written amendment signed by the parties.</w:t>
            </w:r>
          </w:p>
        </w:tc>
      </w:tr>
      <w:tr w:rsidR="00D757EC" w:rsidRPr="00641B96" w14:paraId="2821CF87" w14:textId="77777777" w:rsidTr="001338C6">
        <w:tc>
          <w:tcPr>
            <w:tcW w:w="8931" w:type="dxa"/>
          </w:tcPr>
          <w:p w14:paraId="6AE02399" w14:textId="77777777" w:rsidR="00D757EC" w:rsidRPr="00020134" w:rsidRDefault="00D757EC" w:rsidP="00FA1E82">
            <w:pPr>
              <w:pStyle w:val="sec7-clauses"/>
              <w:tabs>
                <w:tab w:val="num" w:pos="360"/>
              </w:tabs>
              <w:spacing w:before="0" w:after="200"/>
              <w:ind w:left="360" w:hanging="360"/>
              <w:rPr>
                <w:rFonts w:ascii="Trebuchet MS" w:hAnsi="Trebuchet MS"/>
                <w:sz w:val="22"/>
                <w:szCs w:val="22"/>
              </w:rPr>
            </w:pPr>
            <w:bookmarkStart w:id="154" w:name="_Toc468807173"/>
            <w:r>
              <w:rPr>
                <w:rFonts w:ascii="Trebuchet MS" w:hAnsi="Trebuchet MS"/>
                <w:sz w:val="22"/>
                <w:szCs w:val="22"/>
              </w:rPr>
              <w:t xml:space="preserve">33. </w:t>
            </w:r>
            <w:r w:rsidR="00537005">
              <w:rPr>
                <w:rFonts w:ascii="Trebuchet MS" w:hAnsi="Trebuchet MS"/>
                <w:sz w:val="22"/>
                <w:szCs w:val="22"/>
              </w:rPr>
              <w:t xml:space="preserve">   </w:t>
            </w:r>
            <w:r w:rsidRPr="00020134">
              <w:rPr>
                <w:rFonts w:ascii="Trebuchet MS" w:hAnsi="Trebuchet MS"/>
                <w:sz w:val="22"/>
                <w:szCs w:val="22"/>
              </w:rPr>
              <w:t>Extensions of Time</w:t>
            </w:r>
          </w:p>
          <w:bookmarkEnd w:id="154"/>
          <w:p w14:paraId="33C299D9" w14:textId="77777777" w:rsidR="00D757EC" w:rsidRPr="00020134" w:rsidRDefault="00D757EC" w:rsidP="00F54E8B">
            <w:pPr>
              <w:pStyle w:val="Sub-ClauseText"/>
              <w:numPr>
                <w:ilvl w:val="1"/>
                <w:numId w:val="57"/>
              </w:numPr>
              <w:spacing w:before="0"/>
              <w:rPr>
                <w:rFonts w:ascii="Trebuchet MS" w:hAnsi="Trebuchet MS"/>
                <w:spacing w:val="0"/>
                <w:sz w:val="22"/>
                <w:szCs w:val="22"/>
              </w:rPr>
            </w:pPr>
            <w:r w:rsidRPr="00020134">
              <w:rPr>
                <w:rFonts w:ascii="Trebuchet MS" w:hAnsi="Trebuchet MS"/>
                <w:spacing w:val="0"/>
                <w:sz w:val="22"/>
                <w:szCs w:val="22"/>
              </w:rPr>
              <w:t xml:space="preserve">If at any time during performance of the Contract, the </w:t>
            </w:r>
            <w:r>
              <w:rPr>
                <w:rFonts w:ascii="Trebuchet MS" w:hAnsi="Trebuchet MS"/>
                <w:spacing w:val="0"/>
                <w:sz w:val="22"/>
                <w:szCs w:val="22"/>
              </w:rPr>
              <w:t>supplier</w:t>
            </w:r>
            <w:r w:rsidRPr="00020134">
              <w:rPr>
                <w:rFonts w:ascii="Trebuchet MS" w:hAnsi="Trebuchet MS"/>
                <w:spacing w:val="0"/>
                <w:sz w:val="22"/>
                <w:szCs w:val="22"/>
              </w:rPr>
              <w:t xml:space="preserve"> or its </w:t>
            </w:r>
            <w:r>
              <w:rPr>
                <w:rFonts w:ascii="Trebuchet MS" w:hAnsi="Trebuchet MS"/>
                <w:spacing w:val="0"/>
                <w:sz w:val="22"/>
                <w:szCs w:val="22"/>
              </w:rPr>
              <w:t>Subcontractor</w:t>
            </w:r>
            <w:r w:rsidRPr="00020134">
              <w:rPr>
                <w:rFonts w:ascii="Trebuchet MS" w:hAnsi="Trebuchet MS"/>
                <w:spacing w:val="0"/>
                <w:sz w:val="22"/>
                <w:szCs w:val="22"/>
              </w:rPr>
              <w:t xml:space="preserve">s should encounter conditions impeding timely delivery of the goods or completion of related services pursuant to GCC Clause 12, the </w:t>
            </w:r>
            <w:r>
              <w:rPr>
                <w:rFonts w:ascii="Trebuchet MS" w:hAnsi="Trebuchet MS"/>
                <w:spacing w:val="0"/>
                <w:sz w:val="22"/>
                <w:szCs w:val="22"/>
              </w:rPr>
              <w:t>supplier</w:t>
            </w:r>
            <w:r w:rsidRPr="00020134">
              <w:rPr>
                <w:rFonts w:ascii="Trebuchet MS" w:hAnsi="Trebuchet MS"/>
                <w:spacing w:val="0"/>
                <w:sz w:val="22"/>
                <w:szCs w:val="22"/>
              </w:rPr>
              <w:t xml:space="preserve"> shall promptly notify the procuring entity in writing of the delay, its likely duration, and its cause.  As soon as practicable after receipt of the </w:t>
            </w:r>
            <w:r>
              <w:rPr>
                <w:rFonts w:ascii="Trebuchet MS" w:hAnsi="Trebuchet MS"/>
                <w:spacing w:val="0"/>
                <w:sz w:val="22"/>
                <w:szCs w:val="22"/>
              </w:rPr>
              <w:t>supplier</w:t>
            </w:r>
            <w:r w:rsidRPr="00020134">
              <w:rPr>
                <w:rFonts w:ascii="Trebuchet MS" w:hAnsi="Trebuchet MS"/>
                <w:spacing w:val="0"/>
                <w:sz w:val="22"/>
                <w:szCs w:val="22"/>
              </w:rPr>
              <w:t xml:space="preserve">’s notice, the procuring entity shall evaluate the situation and may at its discretion extend the </w:t>
            </w:r>
            <w:r>
              <w:rPr>
                <w:rFonts w:ascii="Trebuchet MS" w:hAnsi="Trebuchet MS"/>
                <w:spacing w:val="0"/>
                <w:sz w:val="22"/>
                <w:szCs w:val="22"/>
              </w:rPr>
              <w:t>supplier</w:t>
            </w:r>
            <w:r w:rsidRPr="00020134">
              <w:rPr>
                <w:rFonts w:ascii="Trebuchet MS" w:hAnsi="Trebuchet MS"/>
                <w:spacing w:val="0"/>
                <w:sz w:val="22"/>
                <w:szCs w:val="22"/>
              </w:rPr>
              <w:t>’s time for performance, in which case the extension shall be ratified by the parties by amendment of the Contract.</w:t>
            </w:r>
          </w:p>
          <w:p w14:paraId="4B94D7A6" w14:textId="77777777" w:rsidR="00D757EC" w:rsidRPr="00020134" w:rsidRDefault="00D757EC" w:rsidP="00F54E8B">
            <w:pPr>
              <w:pStyle w:val="Sub-ClauseText"/>
              <w:numPr>
                <w:ilvl w:val="1"/>
                <w:numId w:val="57"/>
              </w:numPr>
              <w:spacing w:before="0"/>
              <w:ind w:left="605" w:hanging="605"/>
              <w:rPr>
                <w:rFonts w:ascii="Trebuchet MS" w:hAnsi="Trebuchet MS"/>
                <w:spacing w:val="0"/>
                <w:sz w:val="22"/>
                <w:szCs w:val="22"/>
              </w:rPr>
            </w:pPr>
            <w:r w:rsidRPr="00020134">
              <w:rPr>
                <w:rFonts w:ascii="Trebuchet MS" w:hAnsi="Trebuchet MS"/>
                <w:spacing w:val="0"/>
                <w:sz w:val="22"/>
                <w:szCs w:val="22"/>
              </w:rPr>
              <w:t xml:space="preserve">Except in case of Force Majeure, as provided under GCC Clause 31, a delay by the </w:t>
            </w:r>
            <w:r>
              <w:rPr>
                <w:rFonts w:ascii="Trebuchet MS" w:hAnsi="Trebuchet MS"/>
                <w:spacing w:val="0"/>
                <w:sz w:val="22"/>
                <w:szCs w:val="22"/>
              </w:rPr>
              <w:t>supplier</w:t>
            </w:r>
            <w:r w:rsidRPr="00020134">
              <w:rPr>
                <w:rFonts w:ascii="Trebuchet MS" w:hAnsi="Trebuchet MS"/>
                <w:spacing w:val="0"/>
                <w:sz w:val="22"/>
                <w:szCs w:val="22"/>
              </w:rPr>
              <w:t xml:space="preserve"> in the performance of its Delivery and Completion obligations shall render the </w:t>
            </w:r>
            <w:r>
              <w:rPr>
                <w:rFonts w:ascii="Trebuchet MS" w:hAnsi="Trebuchet MS"/>
                <w:spacing w:val="0"/>
                <w:sz w:val="22"/>
                <w:szCs w:val="22"/>
              </w:rPr>
              <w:t>supplier</w:t>
            </w:r>
            <w:r w:rsidRPr="00020134">
              <w:rPr>
                <w:rFonts w:ascii="Trebuchet MS" w:hAnsi="Trebuchet MS"/>
                <w:spacing w:val="0"/>
                <w:sz w:val="22"/>
                <w:szCs w:val="22"/>
              </w:rPr>
              <w:t xml:space="preserve"> liable to the imposition of liquidated damages pursuant to GCC Clause 26, unless an extension of time is agreed upon, pursuant to GCC Sub-Clause 33.1.</w:t>
            </w:r>
          </w:p>
        </w:tc>
      </w:tr>
      <w:tr w:rsidR="00D757EC" w:rsidRPr="00641B96" w14:paraId="084B1C25" w14:textId="77777777" w:rsidTr="001338C6">
        <w:tc>
          <w:tcPr>
            <w:tcW w:w="8931" w:type="dxa"/>
          </w:tcPr>
          <w:p w14:paraId="342327D0" w14:textId="77777777" w:rsidR="00D757EC" w:rsidRPr="00020134" w:rsidRDefault="00D757EC" w:rsidP="003B2A93">
            <w:pPr>
              <w:pStyle w:val="sec7-clauses"/>
              <w:tabs>
                <w:tab w:val="num" w:pos="360"/>
              </w:tabs>
              <w:spacing w:before="0"/>
              <w:ind w:left="360" w:hanging="360"/>
              <w:rPr>
                <w:rFonts w:ascii="Trebuchet MS" w:hAnsi="Trebuchet MS"/>
                <w:sz w:val="22"/>
                <w:szCs w:val="22"/>
              </w:rPr>
            </w:pPr>
            <w:bookmarkStart w:id="155" w:name="_Toc468807174"/>
            <w:r>
              <w:rPr>
                <w:rFonts w:ascii="Trebuchet MS" w:hAnsi="Trebuchet MS"/>
                <w:sz w:val="22"/>
                <w:szCs w:val="22"/>
              </w:rPr>
              <w:t xml:space="preserve">34. </w:t>
            </w:r>
            <w:r w:rsidR="00537005">
              <w:rPr>
                <w:rFonts w:ascii="Trebuchet MS" w:hAnsi="Trebuchet MS"/>
                <w:sz w:val="22"/>
                <w:szCs w:val="22"/>
              </w:rPr>
              <w:t xml:space="preserve">  </w:t>
            </w:r>
            <w:r w:rsidRPr="00020134">
              <w:rPr>
                <w:rFonts w:ascii="Trebuchet MS" w:hAnsi="Trebuchet MS"/>
                <w:sz w:val="22"/>
                <w:szCs w:val="22"/>
              </w:rPr>
              <w:t>Termination</w:t>
            </w:r>
          </w:p>
          <w:bookmarkEnd w:id="155"/>
          <w:p w14:paraId="43BB3220" w14:textId="77777777" w:rsidR="00D757EC" w:rsidRPr="00020134" w:rsidRDefault="00D757EC" w:rsidP="00F54E8B">
            <w:pPr>
              <w:pStyle w:val="Sub-ClauseText"/>
              <w:numPr>
                <w:ilvl w:val="1"/>
                <w:numId w:val="58"/>
              </w:numPr>
              <w:spacing w:before="0"/>
              <w:rPr>
                <w:rFonts w:ascii="Trebuchet MS" w:hAnsi="Trebuchet MS"/>
                <w:spacing w:val="0"/>
                <w:sz w:val="22"/>
                <w:szCs w:val="22"/>
              </w:rPr>
            </w:pPr>
            <w:r w:rsidRPr="00020134">
              <w:rPr>
                <w:rFonts w:ascii="Trebuchet MS" w:hAnsi="Trebuchet MS"/>
                <w:spacing w:val="0"/>
                <w:sz w:val="22"/>
                <w:szCs w:val="22"/>
              </w:rPr>
              <w:t>Termination for Default</w:t>
            </w:r>
          </w:p>
          <w:p w14:paraId="7F7ECE1D" w14:textId="77777777" w:rsidR="00D757EC" w:rsidRPr="00020134" w:rsidRDefault="00D757EC" w:rsidP="00F54E8B">
            <w:pPr>
              <w:pStyle w:val="Heading3"/>
              <w:numPr>
                <w:ilvl w:val="2"/>
                <w:numId w:val="66"/>
              </w:numPr>
              <w:spacing w:after="120"/>
              <w:rPr>
                <w:rFonts w:ascii="Trebuchet MS" w:hAnsi="Trebuchet MS"/>
                <w:sz w:val="22"/>
                <w:szCs w:val="22"/>
              </w:rPr>
            </w:pPr>
            <w:r w:rsidRPr="00020134">
              <w:rPr>
                <w:rFonts w:ascii="Trebuchet MS" w:hAnsi="Trebuchet MS"/>
                <w:sz w:val="22"/>
                <w:szCs w:val="22"/>
              </w:rPr>
              <w:t xml:space="preserve">The procuring entity, without prejudice to any other remedy for breach of Contract, by written notice of default sent to the </w:t>
            </w:r>
            <w:r>
              <w:rPr>
                <w:rFonts w:ascii="Trebuchet MS" w:hAnsi="Trebuchet MS"/>
                <w:sz w:val="22"/>
                <w:szCs w:val="22"/>
              </w:rPr>
              <w:t>supplier</w:t>
            </w:r>
            <w:r w:rsidRPr="00020134">
              <w:rPr>
                <w:rFonts w:ascii="Trebuchet MS" w:hAnsi="Trebuchet MS"/>
                <w:sz w:val="22"/>
                <w:szCs w:val="22"/>
              </w:rPr>
              <w:t>, may terminate the Contract in whole or in part:</w:t>
            </w:r>
          </w:p>
          <w:p w14:paraId="3EB61C3B" w14:textId="77777777" w:rsidR="00D757EC" w:rsidRPr="00020134" w:rsidRDefault="00D757EC" w:rsidP="00F54E8B">
            <w:pPr>
              <w:pStyle w:val="Heading4"/>
              <w:numPr>
                <w:ilvl w:val="3"/>
                <w:numId w:val="67"/>
              </w:numPr>
              <w:tabs>
                <w:tab w:val="clear" w:pos="1901"/>
                <w:tab w:val="num" w:pos="1692"/>
              </w:tabs>
              <w:spacing w:before="0"/>
              <w:ind w:left="1685" w:hanging="504"/>
              <w:rPr>
                <w:rFonts w:ascii="Trebuchet MS" w:hAnsi="Trebuchet MS"/>
                <w:spacing w:val="0"/>
                <w:sz w:val="22"/>
                <w:szCs w:val="22"/>
              </w:rPr>
            </w:pPr>
            <w:r w:rsidRPr="00020134">
              <w:rPr>
                <w:rFonts w:ascii="Trebuchet MS" w:hAnsi="Trebuchet MS"/>
                <w:spacing w:val="0"/>
                <w:sz w:val="22"/>
                <w:szCs w:val="22"/>
              </w:rPr>
              <w:t xml:space="preserve">if the </w:t>
            </w:r>
            <w:r>
              <w:rPr>
                <w:rFonts w:ascii="Trebuchet MS" w:hAnsi="Trebuchet MS"/>
                <w:spacing w:val="0"/>
                <w:sz w:val="22"/>
                <w:szCs w:val="22"/>
              </w:rPr>
              <w:t>supplier</w:t>
            </w:r>
            <w:r w:rsidRPr="00020134">
              <w:rPr>
                <w:rFonts w:ascii="Trebuchet MS" w:hAnsi="Trebuchet MS"/>
                <w:spacing w:val="0"/>
                <w:sz w:val="22"/>
                <w:szCs w:val="22"/>
              </w:rPr>
              <w:t xml:space="preserve"> fails to deliver any or all of the goods within the period specified in the Contract, or within any extension thereof granted by the procuring entity pursuant to GCC Clause 33; </w:t>
            </w:r>
          </w:p>
          <w:p w14:paraId="6B65DA46" w14:textId="77777777" w:rsidR="00D757EC" w:rsidRPr="00020134" w:rsidRDefault="00D757EC" w:rsidP="00F54E8B">
            <w:pPr>
              <w:pStyle w:val="Heading4"/>
              <w:numPr>
                <w:ilvl w:val="3"/>
                <w:numId w:val="67"/>
              </w:numPr>
              <w:tabs>
                <w:tab w:val="clear" w:pos="1901"/>
                <w:tab w:val="num" w:pos="1692"/>
              </w:tabs>
              <w:spacing w:before="0"/>
              <w:ind w:left="1685" w:hanging="504"/>
              <w:rPr>
                <w:rFonts w:ascii="Trebuchet MS" w:hAnsi="Trebuchet MS"/>
                <w:spacing w:val="0"/>
                <w:sz w:val="22"/>
                <w:szCs w:val="22"/>
              </w:rPr>
            </w:pPr>
            <w:r w:rsidRPr="00020134">
              <w:rPr>
                <w:rFonts w:ascii="Trebuchet MS" w:hAnsi="Trebuchet MS"/>
                <w:spacing w:val="0"/>
                <w:sz w:val="22"/>
                <w:szCs w:val="22"/>
              </w:rPr>
              <w:t xml:space="preserve">if the </w:t>
            </w:r>
            <w:r>
              <w:rPr>
                <w:rFonts w:ascii="Trebuchet MS" w:hAnsi="Trebuchet MS"/>
                <w:spacing w:val="0"/>
                <w:sz w:val="22"/>
                <w:szCs w:val="22"/>
              </w:rPr>
              <w:t>supplier</w:t>
            </w:r>
            <w:r w:rsidRPr="00020134">
              <w:rPr>
                <w:rFonts w:ascii="Trebuchet MS" w:hAnsi="Trebuchet MS"/>
                <w:spacing w:val="0"/>
                <w:sz w:val="22"/>
                <w:szCs w:val="22"/>
              </w:rPr>
              <w:t xml:space="preserve"> fails to perform any other obligation under the Contract; or</w:t>
            </w:r>
          </w:p>
          <w:p w14:paraId="3D739D46" w14:textId="77777777" w:rsidR="00D757EC" w:rsidRPr="00020134" w:rsidRDefault="00D757EC" w:rsidP="00F54E8B">
            <w:pPr>
              <w:pStyle w:val="Heading4"/>
              <w:numPr>
                <w:ilvl w:val="3"/>
                <w:numId w:val="67"/>
              </w:numPr>
              <w:tabs>
                <w:tab w:val="clear" w:pos="1901"/>
                <w:tab w:val="num" w:pos="1692"/>
              </w:tabs>
              <w:spacing w:before="0"/>
              <w:ind w:left="1685" w:hanging="504"/>
              <w:rPr>
                <w:rFonts w:ascii="Trebuchet MS" w:hAnsi="Trebuchet MS"/>
                <w:sz w:val="22"/>
                <w:szCs w:val="22"/>
              </w:rPr>
            </w:pPr>
            <w:r w:rsidRPr="00020134">
              <w:rPr>
                <w:rFonts w:ascii="Trebuchet MS" w:hAnsi="Trebuchet MS"/>
                <w:sz w:val="22"/>
                <w:szCs w:val="22"/>
              </w:rPr>
              <w:t xml:space="preserve">if the </w:t>
            </w:r>
            <w:r>
              <w:rPr>
                <w:rFonts w:ascii="Trebuchet MS" w:hAnsi="Trebuchet MS"/>
                <w:sz w:val="22"/>
                <w:szCs w:val="22"/>
              </w:rPr>
              <w:t>supplier</w:t>
            </w:r>
            <w:r w:rsidRPr="00020134">
              <w:rPr>
                <w:rFonts w:ascii="Trebuchet MS" w:hAnsi="Trebuchet MS"/>
                <w:sz w:val="22"/>
                <w:szCs w:val="22"/>
              </w:rPr>
              <w:t xml:space="preserve">, </w:t>
            </w:r>
            <w:r w:rsidR="00CE3143">
              <w:rPr>
                <w:rFonts w:ascii="Trebuchet MS" w:hAnsi="Trebuchet MS"/>
                <w:sz w:val="22"/>
                <w:szCs w:val="22"/>
              </w:rPr>
              <w:t>under the laws of Jamaica</w:t>
            </w:r>
            <w:r w:rsidRPr="00020134">
              <w:rPr>
                <w:rFonts w:ascii="Trebuchet MS" w:hAnsi="Trebuchet MS"/>
                <w:sz w:val="22"/>
                <w:szCs w:val="22"/>
              </w:rPr>
              <w:t xml:space="preserve"> has engaged in fraud and corruption, as defined in GCC Clause 3, in competing for or in executing the Contract.</w:t>
            </w:r>
          </w:p>
          <w:p w14:paraId="17656B5C" w14:textId="77777777" w:rsidR="00D757EC" w:rsidRPr="00020134" w:rsidRDefault="00D757EC" w:rsidP="00F54E8B">
            <w:pPr>
              <w:pStyle w:val="Heading3"/>
              <w:numPr>
                <w:ilvl w:val="2"/>
                <w:numId w:val="66"/>
              </w:numPr>
              <w:spacing w:after="120"/>
              <w:ind w:left="1156" w:hanging="578"/>
              <w:rPr>
                <w:rFonts w:ascii="Trebuchet MS" w:hAnsi="Trebuchet MS"/>
                <w:sz w:val="22"/>
                <w:szCs w:val="22"/>
              </w:rPr>
            </w:pPr>
            <w:r w:rsidRPr="00020134">
              <w:rPr>
                <w:rFonts w:ascii="Trebuchet MS" w:hAnsi="Trebuchet MS"/>
                <w:sz w:val="22"/>
                <w:szCs w:val="22"/>
              </w:rPr>
              <w:t xml:space="preserve">In the event the procuring entity terminates the Contract in whole or in part, pursuant to GCC Clause 34.1(a), the procuring entity may procure, upon such terms and in such manner as it deems appropriate, goods or related services similar to those undelivered or not performed, and the </w:t>
            </w:r>
            <w:r>
              <w:rPr>
                <w:rFonts w:ascii="Trebuchet MS" w:hAnsi="Trebuchet MS"/>
                <w:sz w:val="22"/>
                <w:szCs w:val="22"/>
              </w:rPr>
              <w:t>supplier</w:t>
            </w:r>
            <w:r w:rsidRPr="00020134">
              <w:rPr>
                <w:rFonts w:ascii="Trebuchet MS" w:hAnsi="Trebuchet MS"/>
                <w:sz w:val="22"/>
                <w:szCs w:val="22"/>
              </w:rPr>
              <w:t xml:space="preserve"> shall be liable to the procuring entity for any additional costs for such similar goods or related services.  However, the </w:t>
            </w:r>
            <w:r>
              <w:rPr>
                <w:rFonts w:ascii="Trebuchet MS" w:hAnsi="Trebuchet MS"/>
                <w:sz w:val="22"/>
                <w:szCs w:val="22"/>
              </w:rPr>
              <w:t>supplier</w:t>
            </w:r>
            <w:r w:rsidRPr="00020134">
              <w:rPr>
                <w:rFonts w:ascii="Trebuchet MS" w:hAnsi="Trebuchet MS"/>
                <w:sz w:val="22"/>
                <w:szCs w:val="22"/>
              </w:rPr>
              <w:t xml:space="preserve"> shall continue performance of the Contract to the extent not terminated.</w:t>
            </w:r>
          </w:p>
          <w:p w14:paraId="28D4759A" w14:textId="77777777" w:rsidR="00D757EC" w:rsidRPr="00020134" w:rsidRDefault="00D757EC" w:rsidP="00F54E8B">
            <w:pPr>
              <w:pStyle w:val="Sub-ClauseText"/>
              <w:numPr>
                <w:ilvl w:val="1"/>
                <w:numId w:val="58"/>
              </w:numPr>
              <w:spacing w:before="0"/>
              <w:rPr>
                <w:rFonts w:ascii="Trebuchet MS" w:hAnsi="Trebuchet MS"/>
                <w:spacing w:val="0"/>
                <w:sz w:val="22"/>
                <w:szCs w:val="22"/>
              </w:rPr>
            </w:pPr>
            <w:r w:rsidRPr="00020134">
              <w:rPr>
                <w:rFonts w:ascii="Trebuchet MS" w:hAnsi="Trebuchet MS"/>
                <w:spacing w:val="0"/>
                <w:sz w:val="22"/>
                <w:szCs w:val="22"/>
              </w:rPr>
              <w:t xml:space="preserve">Termination for Insolvency. </w:t>
            </w:r>
          </w:p>
          <w:p w14:paraId="79B04BDD" w14:textId="77777777" w:rsidR="00D757EC" w:rsidRPr="00020134" w:rsidRDefault="00D757EC" w:rsidP="00F54E8B">
            <w:pPr>
              <w:pStyle w:val="Heading3"/>
              <w:numPr>
                <w:ilvl w:val="2"/>
                <w:numId w:val="68"/>
              </w:numPr>
              <w:spacing w:after="120"/>
              <w:rPr>
                <w:rFonts w:ascii="Trebuchet MS" w:hAnsi="Trebuchet MS"/>
                <w:sz w:val="22"/>
                <w:szCs w:val="22"/>
              </w:rPr>
            </w:pPr>
            <w:r w:rsidRPr="00020134">
              <w:rPr>
                <w:rFonts w:ascii="Trebuchet MS" w:hAnsi="Trebuchet MS"/>
                <w:sz w:val="22"/>
                <w:szCs w:val="22"/>
              </w:rPr>
              <w:t xml:space="preserve">The procuring entity may at any time terminate the Contract by giving notice to the </w:t>
            </w:r>
            <w:r>
              <w:rPr>
                <w:rFonts w:ascii="Trebuchet MS" w:hAnsi="Trebuchet MS"/>
                <w:sz w:val="22"/>
                <w:szCs w:val="22"/>
              </w:rPr>
              <w:t>supplier</w:t>
            </w:r>
            <w:r w:rsidRPr="00020134">
              <w:rPr>
                <w:rFonts w:ascii="Trebuchet MS" w:hAnsi="Trebuchet MS"/>
                <w:sz w:val="22"/>
                <w:szCs w:val="22"/>
              </w:rPr>
              <w:t xml:space="preserve"> if the </w:t>
            </w:r>
            <w:r>
              <w:rPr>
                <w:rFonts w:ascii="Trebuchet MS" w:hAnsi="Trebuchet MS"/>
                <w:sz w:val="22"/>
                <w:szCs w:val="22"/>
              </w:rPr>
              <w:t>supplier</w:t>
            </w:r>
            <w:r w:rsidRPr="00020134">
              <w:rPr>
                <w:rFonts w:ascii="Trebuchet MS" w:hAnsi="Trebuchet MS"/>
                <w:sz w:val="22"/>
                <w:szCs w:val="22"/>
              </w:rPr>
              <w:t xml:space="preserve"> becomes bankrupt or otherwise insolvent.  In such event, termination will be without compensation to the </w:t>
            </w:r>
            <w:r>
              <w:rPr>
                <w:rFonts w:ascii="Trebuchet MS" w:hAnsi="Trebuchet MS"/>
                <w:sz w:val="22"/>
                <w:szCs w:val="22"/>
              </w:rPr>
              <w:t>supplier</w:t>
            </w:r>
            <w:r w:rsidRPr="00020134">
              <w:rPr>
                <w:rFonts w:ascii="Trebuchet MS" w:hAnsi="Trebuchet MS"/>
                <w:sz w:val="22"/>
                <w:szCs w:val="22"/>
              </w:rPr>
              <w:t>, provided that such termination will not prejudice or affect any right of action or remedy that has accrued or will accrue thereafter to the procuring entity</w:t>
            </w:r>
          </w:p>
          <w:p w14:paraId="7B5B62F4" w14:textId="77777777" w:rsidR="00D757EC" w:rsidRPr="00020134" w:rsidRDefault="00D757EC" w:rsidP="00F54E8B">
            <w:pPr>
              <w:pStyle w:val="Sub-ClauseText"/>
              <w:numPr>
                <w:ilvl w:val="1"/>
                <w:numId w:val="58"/>
              </w:numPr>
              <w:spacing w:before="0"/>
              <w:rPr>
                <w:rFonts w:ascii="Trebuchet MS" w:hAnsi="Trebuchet MS"/>
                <w:spacing w:val="0"/>
                <w:sz w:val="22"/>
                <w:szCs w:val="22"/>
              </w:rPr>
            </w:pPr>
            <w:r w:rsidRPr="00020134">
              <w:rPr>
                <w:rFonts w:ascii="Trebuchet MS" w:hAnsi="Trebuchet MS"/>
                <w:spacing w:val="0"/>
                <w:sz w:val="22"/>
                <w:szCs w:val="22"/>
              </w:rPr>
              <w:t>Termination for Convenience.</w:t>
            </w:r>
          </w:p>
          <w:p w14:paraId="7BF02CA3" w14:textId="77777777" w:rsidR="00D757EC" w:rsidRPr="00020134" w:rsidRDefault="00D757EC" w:rsidP="00F54E8B">
            <w:pPr>
              <w:pStyle w:val="Heading3"/>
              <w:numPr>
                <w:ilvl w:val="2"/>
                <w:numId w:val="69"/>
              </w:numPr>
              <w:spacing w:after="120"/>
              <w:rPr>
                <w:rFonts w:ascii="Trebuchet MS" w:hAnsi="Trebuchet MS"/>
                <w:sz w:val="22"/>
                <w:szCs w:val="22"/>
              </w:rPr>
            </w:pPr>
            <w:r w:rsidRPr="00020134">
              <w:rPr>
                <w:rFonts w:ascii="Trebuchet MS" w:hAnsi="Trebuchet MS"/>
                <w:sz w:val="22"/>
                <w:szCs w:val="22"/>
              </w:rPr>
              <w:t xml:space="preserve">The procuring entity, by notice sent to the </w:t>
            </w:r>
            <w:r>
              <w:rPr>
                <w:rFonts w:ascii="Trebuchet MS" w:hAnsi="Trebuchet MS"/>
                <w:sz w:val="22"/>
                <w:szCs w:val="22"/>
              </w:rPr>
              <w:t>supplier</w:t>
            </w:r>
            <w:r w:rsidRPr="00020134">
              <w:rPr>
                <w:rFonts w:ascii="Trebuchet MS" w:hAnsi="Trebuchet MS"/>
                <w:sz w:val="22"/>
                <w:szCs w:val="22"/>
              </w:rPr>
              <w:t xml:space="preserve">, may terminate the Contract, in whole or in part, at any time for its convenience.  The notice of termination shall specify that termination is for the procuring entity’s convenience, the extent to which performance of the </w:t>
            </w:r>
            <w:r>
              <w:rPr>
                <w:rFonts w:ascii="Trebuchet MS" w:hAnsi="Trebuchet MS"/>
                <w:sz w:val="22"/>
                <w:szCs w:val="22"/>
              </w:rPr>
              <w:t>supplier</w:t>
            </w:r>
            <w:r w:rsidRPr="00020134">
              <w:rPr>
                <w:rFonts w:ascii="Trebuchet MS" w:hAnsi="Trebuchet MS"/>
                <w:sz w:val="22"/>
                <w:szCs w:val="22"/>
              </w:rPr>
              <w:t xml:space="preserve"> under the Contract is terminated, and the date upon which such termination becomes effective.</w:t>
            </w:r>
          </w:p>
          <w:p w14:paraId="47ED6F1D" w14:textId="77777777" w:rsidR="00D757EC" w:rsidRPr="00020134" w:rsidRDefault="00D757EC" w:rsidP="00F54E8B">
            <w:pPr>
              <w:pStyle w:val="Heading3"/>
              <w:numPr>
                <w:ilvl w:val="2"/>
                <w:numId w:val="69"/>
              </w:numPr>
              <w:spacing w:after="120"/>
              <w:rPr>
                <w:rFonts w:ascii="Trebuchet MS" w:hAnsi="Trebuchet MS"/>
                <w:sz w:val="22"/>
                <w:szCs w:val="22"/>
              </w:rPr>
            </w:pPr>
            <w:r w:rsidRPr="00020134">
              <w:rPr>
                <w:rFonts w:ascii="Trebuchet MS" w:hAnsi="Trebuchet MS"/>
                <w:sz w:val="22"/>
                <w:szCs w:val="22"/>
              </w:rPr>
              <w:t xml:space="preserve">The goods that are complete and ready for shipment within twenty-eight (28) days after the </w:t>
            </w:r>
            <w:r>
              <w:rPr>
                <w:rFonts w:ascii="Trebuchet MS" w:hAnsi="Trebuchet MS"/>
                <w:sz w:val="22"/>
                <w:szCs w:val="22"/>
              </w:rPr>
              <w:t>supplier</w:t>
            </w:r>
            <w:r w:rsidRPr="00020134">
              <w:rPr>
                <w:rFonts w:ascii="Trebuchet MS" w:hAnsi="Trebuchet MS"/>
                <w:sz w:val="22"/>
                <w:szCs w:val="22"/>
              </w:rPr>
              <w:t xml:space="preserve">’s receipt of notice of termination shall be accepted by the procuring entity at the Contract terms and prices.  For the remaining goods, the procuring entity may elect: </w:t>
            </w:r>
          </w:p>
          <w:p w14:paraId="7ACC75C9" w14:textId="77777777" w:rsidR="00D757EC" w:rsidRPr="00020134" w:rsidRDefault="00D757EC" w:rsidP="00F54E8B">
            <w:pPr>
              <w:pStyle w:val="Heading4"/>
              <w:numPr>
                <w:ilvl w:val="3"/>
                <w:numId w:val="31"/>
              </w:numPr>
              <w:tabs>
                <w:tab w:val="clear" w:pos="1512"/>
                <w:tab w:val="right" w:pos="1692"/>
              </w:tabs>
              <w:spacing w:before="0"/>
              <w:ind w:left="1728" w:hanging="576"/>
              <w:rPr>
                <w:rFonts w:ascii="Trebuchet MS" w:hAnsi="Trebuchet MS"/>
                <w:spacing w:val="0"/>
                <w:sz w:val="22"/>
                <w:szCs w:val="22"/>
              </w:rPr>
            </w:pPr>
            <w:r w:rsidRPr="00020134">
              <w:rPr>
                <w:rFonts w:ascii="Trebuchet MS" w:hAnsi="Trebuchet MS"/>
                <w:spacing w:val="0"/>
                <w:sz w:val="22"/>
                <w:szCs w:val="22"/>
              </w:rPr>
              <w:t>to have any portion completed and delivered at the Contract terms and prices; and/or</w:t>
            </w:r>
          </w:p>
          <w:p w14:paraId="10CFA073" w14:textId="77777777" w:rsidR="00D757EC" w:rsidRPr="00020134" w:rsidRDefault="00D757EC" w:rsidP="00F54E8B">
            <w:pPr>
              <w:pStyle w:val="Heading4"/>
              <w:numPr>
                <w:ilvl w:val="3"/>
                <w:numId w:val="31"/>
              </w:numPr>
              <w:tabs>
                <w:tab w:val="clear" w:pos="1512"/>
                <w:tab w:val="right" w:pos="1692"/>
              </w:tabs>
              <w:spacing w:before="0"/>
              <w:ind w:left="1728" w:hanging="576"/>
              <w:rPr>
                <w:rFonts w:ascii="Trebuchet MS" w:hAnsi="Trebuchet MS"/>
                <w:spacing w:val="0"/>
                <w:sz w:val="22"/>
                <w:szCs w:val="22"/>
              </w:rPr>
            </w:pPr>
            <w:r w:rsidRPr="00020134">
              <w:rPr>
                <w:rFonts w:ascii="Trebuchet MS" w:hAnsi="Trebuchet MS"/>
                <w:spacing w:val="0"/>
                <w:sz w:val="22"/>
                <w:szCs w:val="22"/>
              </w:rPr>
              <w:t xml:space="preserve">to cancel the remainder and pay to the </w:t>
            </w:r>
            <w:r>
              <w:rPr>
                <w:rFonts w:ascii="Trebuchet MS" w:hAnsi="Trebuchet MS"/>
                <w:spacing w:val="0"/>
                <w:sz w:val="22"/>
                <w:szCs w:val="22"/>
              </w:rPr>
              <w:t>supplier</w:t>
            </w:r>
            <w:r w:rsidRPr="00020134">
              <w:rPr>
                <w:rFonts w:ascii="Trebuchet MS" w:hAnsi="Trebuchet MS"/>
                <w:spacing w:val="0"/>
                <w:sz w:val="22"/>
                <w:szCs w:val="22"/>
              </w:rPr>
              <w:t xml:space="preserve"> an agreed amount for partially completed goods and related services and for materials and parts previously procured by the </w:t>
            </w:r>
            <w:r>
              <w:rPr>
                <w:rFonts w:ascii="Trebuchet MS" w:hAnsi="Trebuchet MS"/>
                <w:spacing w:val="0"/>
                <w:sz w:val="22"/>
                <w:szCs w:val="22"/>
              </w:rPr>
              <w:t>supplier</w:t>
            </w:r>
            <w:r w:rsidRPr="00020134">
              <w:rPr>
                <w:rFonts w:ascii="Trebuchet MS" w:hAnsi="Trebuchet MS"/>
                <w:spacing w:val="0"/>
                <w:sz w:val="22"/>
                <w:szCs w:val="22"/>
              </w:rPr>
              <w:t>.</w:t>
            </w:r>
          </w:p>
        </w:tc>
      </w:tr>
      <w:tr w:rsidR="00D757EC" w:rsidRPr="00641B96" w14:paraId="796832BE" w14:textId="77777777" w:rsidTr="001338C6">
        <w:tc>
          <w:tcPr>
            <w:tcW w:w="8931" w:type="dxa"/>
          </w:tcPr>
          <w:p w14:paraId="44836C0B" w14:textId="77777777" w:rsidR="00D757EC" w:rsidRPr="00020134" w:rsidRDefault="00D757EC" w:rsidP="003B2A93">
            <w:pPr>
              <w:pStyle w:val="sec7-clauses"/>
              <w:tabs>
                <w:tab w:val="num" w:pos="360"/>
              </w:tabs>
              <w:spacing w:before="0"/>
              <w:ind w:left="360" w:hanging="360"/>
              <w:rPr>
                <w:rFonts w:ascii="Trebuchet MS" w:hAnsi="Trebuchet MS"/>
                <w:sz w:val="22"/>
                <w:szCs w:val="22"/>
              </w:rPr>
            </w:pPr>
            <w:bookmarkStart w:id="156" w:name="_Toc468807175"/>
            <w:r>
              <w:rPr>
                <w:rFonts w:ascii="Trebuchet MS" w:hAnsi="Trebuchet MS"/>
                <w:sz w:val="22"/>
                <w:szCs w:val="22"/>
              </w:rPr>
              <w:t xml:space="preserve">35. </w:t>
            </w:r>
            <w:r w:rsidR="00537005">
              <w:rPr>
                <w:rFonts w:ascii="Trebuchet MS" w:hAnsi="Trebuchet MS"/>
                <w:sz w:val="22"/>
                <w:szCs w:val="22"/>
              </w:rPr>
              <w:t xml:space="preserve">   </w:t>
            </w:r>
            <w:r w:rsidRPr="00020134">
              <w:rPr>
                <w:rFonts w:ascii="Trebuchet MS" w:hAnsi="Trebuchet MS"/>
                <w:sz w:val="22"/>
                <w:szCs w:val="22"/>
              </w:rPr>
              <w:t>Assignment</w:t>
            </w:r>
          </w:p>
          <w:bookmarkEnd w:id="156"/>
          <w:p w14:paraId="00D4A91B" w14:textId="77777777" w:rsidR="00D757EC" w:rsidRPr="00020134" w:rsidRDefault="00D757EC" w:rsidP="00F54E8B">
            <w:pPr>
              <w:pStyle w:val="Sub-ClauseText"/>
              <w:numPr>
                <w:ilvl w:val="1"/>
                <w:numId w:val="59"/>
              </w:numPr>
              <w:spacing w:before="0"/>
              <w:rPr>
                <w:rFonts w:ascii="Trebuchet MS" w:hAnsi="Trebuchet MS"/>
                <w:spacing w:val="0"/>
                <w:sz w:val="22"/>
                <w:szCs w:val="22"/>
              </w:rPr>
            </w:pPr>
            <w:r w:rsidRPr="00020134">
              <w:rPr>
                <w:rFonts w:ascii="Trebuchet MS" w:hAnsi="Trebuchet MS"/>
                <w:spacing w:val="0"/>
                <w:sz w:val="22"/>
                <w:szCs w:val="22"/>
              </w:rPr>
              <w:t xml:space="preserve">Neither the procuring entity nor the </w:t>
            </w:r>
            <w:r>
              <w:rPr>
                <w:rFonts w:ascii="Trebuchet MS" w:hAnsi="Trebuchet MS"/>
                <w:spacing w:val="0"/>
                <w:sz w:val="22"/>
                <w:szCs w:val="22"/>
              </w:rPr>
              <w:t>supplier</w:t>
            </w:r>
            <w:r w:rsidRPr="00020134">
              <w:rPr>
                <w:rFonts w:ascii="Trebuchet MS" w:hAnsi="Trebuchet MS"/>
                <w:spacing w:val="0"/>
                <w:sz w:val="22"/>
                <w:szCs w:val="22"/>
              </w:rPr>
              <w:t xml:space="preserve"> shall assign, in whole or in part, their obligations under this Contract, except with prior written consent of the other party.</w:t>
            </w:r>
          </w:p>
        </w:tc>
      </w:tr>
      <w:tr w:rsidR="00D757EC" w:rsidRPr="00641B96" w14:paraId="045628F6" w14:textId="77777777" w:rsidTr="001338C6">
        <w:tc>
          <w:tcPr>
            <w:tcW w:w="8931" w:type="dxa"/>
          </w:tcPr>
          <w:p w14:paraId="2D6F9D3C" w14:textId="77777777" w:rsidR="00D757EC" w:rsidRPr="00020134" w:rsidRDefault="00D757EC" w:rsidP="003B2A93">
            <w:pPr>
              <w:pStyle w:val="sec7-clauses"/>
              <w:tabs>
                <w:tab w:val="num" w:pos="360"/>
              </w:tabs>
              <w:spacing w:before="0"/>
              <w:ind w:left="357" w:hanging="357"/>
              <w:rPr>
                <w:rFonts w:ascii="Trebuchet MS" w:hAnsi="Trebuchet MS"/>
                <w:sz w:val="22"/>
                <w:szCs w:val="22"/>
              </w:rPr>
            </w:pPr>
            <w:bookmarkStart w:id="157" w:name="_Toc468807176"/>
            <w:r>
              <w:rPr>
                <w:rFonts w:ascii="Trebuchet MS" w:hAnsi="Trebuchet MS"/>
                <w:bCs/>
                <w:sz w:val="22"/>
                <w:szCs w:val="22"/>
              </w:rPr>
              <w:t xml:space="preserve">36. </w:t>
            </w:r>
            <w:r w:rsidR="00537005">
              <w:rPr>
                <w:rFonts w:ascii="Trebuchet MS" w:hAnsi="Trebuchet MS"/>
                <w:bCs/>
                <w:sz w:val="22"/>
                <w:szCs w:val="22"/>
              </w:rPr>
              <w:t xml:space="preserve">   </w:t>
            </w:r>
            <w:r w:rsidRPr="00020134">
              <w:rPr>
                <w:rFonts w:ascii="Trebuchet MS" w:hAnsi="Trebuchet MS"/>
                <w:bCs/>
                <w:sz w:val="22"/>
                <w:szCs w:val="22"/>
              </w:rPr>
              <w:t>Export Restriction</w:t>
            </w:r>
          </w:p>
          <w:bookmarkEnd w:id="157"/>
          <w:p w14:paraId="2DEFCFB4" w14:textId="77777777" w:rsidR="00D757EC" w:rsidRPr="00020134" w:rsidRDefault="00D757EC" w:rsidP="003B2A93">
            <w:pPr>
              <w:autoSpaceDE w:val="0"/>
              <w:autoSpaceDN w:val="0"/>
              <w:adjustRightInd w:val="0"/>
              <w:spacing w:after="120" w:line="240" w:lineRule="atLeast"/>
              <w:ind w:left="612" w:hanging="612"/>
              <w:jc w:val="both"/>
              <w:rPr>
                <w:rFonts w:ascii="Trebuchet MS" w:hAnsi="Trebuchet MS"/>
                <w:sz w:val="22"/>
                <w:szCs w:val="22"/>
              </w:rPr>
            </w:pPr>
            <w:r w:rsidRPr="00020134">
              <w:rPr>
                <w:rFonts w:ascii="Trebuchet MS" w:hAnsi="Trebuchet MS"/>
                <w:sz w:val="22"/>
                <w:szCs w:val="22"/>
              </w:rPr>
              <w:t>36.1</w:t>
            </w:r>
            <w:r w:rsidRPr="00020134">
              <w:rPr>
                <w:rFonts w:ascii="Trebuchet MS" w:hAnsi="Trebuchet MS"/>
                <w:sz w:val="22"/>
                <w:szCs w:val="22"/>
              </w:rPr>
              <w:tab/>
              <w:t xml:space="preserve">In case the conclusion of the contract is prevented by any export restrictions attributable to the procuring entity, to the country of the procuring entity or to the use of the products/goods or systems to be supplied in particular by sanctions arising from trade regulations from a country supplying those products/goods, systems or services, the supplier shall not be bound by its bid, always provided, however, that the supplier can demonstrate to the satisfaction of the procuring entity that it  has completed all formalities in a timely manner, including applying for permits, authorizations and licenses necessary for the delivery of the products/goods, systems or services under the terms of the contract. </w:t>
            </w:r>
          </w:p>
          <w:p w14:paraId="63FFFC1D" w14:textId="77777777" w:rsidR="00D757EC" w:rsidRPr="00020134" w:rsidRDefault="00D757EC" w:rsidP="003B2A93">
            <w:pPr>
              <w:spacing w:after="120"/>
              <w:ind w:left="612" w:hanging="612"/>
              <w:jc w:val="both"/>
              <w:rPr>
                <w:rFonts w:ascii="Trebuchet MS" w:hAnsi="Trebuchet MS"/>
                <w:sz w:val="22"/>
                <w:szCs w:val="22"/>
              </w:rPr>
            </w:pPr>
            <w:r w:rsidRPr="00020134">
              <w:rPr>
                <w:rFonts w:ascii="Trebuchet MS" w:hAnsi="Trebuchet MS"/>
                <w:sz w:val="22"/>
                <w:szCs w:val="22"/>
              </w:rPr>
              <w:t>36.2</w:t>
            </w:r>
            <w:r w:rsidRPr="00020134">
              <w:rPr>
                <w:rFonts w:ascii="Trebuchet MS" w:hAnsi="Trebuchet MS"/>
                <w:sz w:val="22"/>
                <w:szCs w:val="22"/>
              </w:rPr>
              <w:tab/>
              <w:t>Notwithstanding any obligation under the contract to complete all export formalities, any export restrictions attributable to the procuring entity, to the country of the procuring entity or to the use of the products/goods, systems or services to be supplied, in particular any export restrictions arising from trade regulations from a country supplying those products/goods, systems or services, that substantially impede the supplier from meeting its obligations under the contract shall release the supplier from the obligation to provide deliveries or services, always provided, however, that the supplier can demonstrate to the satisfaction of the procuring entity that it has completed all formalities in a timely manner, including applying for permits, authorizations and licenses necessary for the delivery of the products/goods, systems or services under the terms of the contract.</w:t>
            </w:r>
          </w:p>
          <w:p w14:paraId="6E77C890" w14:textId="77777777" w:rsidR="00D757EC" w:rsidRPr="00020134" w:rsidRDefault="00D757EC" w:rsidP="00437279">
            <w:pPr>
              <w:pStyle w:val="Sub-ClauseText"/>
              <w:spacing w:before="0" w:after="200"/>
              <w:rPr>
                <w:rFonts w:ascii="Trebuchet MS" w:hAnsi="Trebuchet MS"/>
                <w:spacing w:val="0"/>
                <w:sz w:val="22"/>
                <w:szCs w:val="22"/>
              </w:rPr>
            </w:pPr>
          </w:p>
        </w:tc>
      </w:tr>
    </w:tbl>
    <w:p w14:paraId="786E2787" w14:textId="77777777" w:rsidR="003C24B2" w:rsidRPr="00641B96" w:rsidRDefault="003C24B2">
      <w:pPr>
        <w:rPr>
          <w:rFonts w:ascii="Trebuchet MS" w:hAnsi="Trebuchet MS"/>
        </w:rPr>
      </w:pPr>
    </w:p>
    <w:p w14:paraId="34EF4ECB" w14:textId="77777777" w:rsidR="00D12249" w:rsidRPr="00641B96" w:rsidRDefault="00D12249">
      <w:pPr>
        <w:rPr>
          <w:rFonts w:ascii="Trebuchet MS" w:hAnsi="Trebuchet MS"/>
        </w:rPr>
      </w:pPr>
    </w:p>
    <w:p w14:paraId="5BAE9930" w14:textId="77777777" w:rsidR="00D12249" w:rsidRPr="00641B96" w:rsidRDefault="00D12249">
      <w:pPr>
        <w:rPr>
          <w:rFonts w:ascii="Trebuchet MS" w:hAnsi="Trebuchet MS"/>
        </w:rPr>
      </w:pPr>
    </w:p>
    <w:p w14:paraId="54379F4D" w14:textId="77777777" w:rsidR="00020134" w:rsidRDefault="00020134">
      <w:pPr>
        <w:rPr>
          <w:rFonts w:ascii="Trebuchet MS" w:hAnsi="Trebuchet MS"/>
        </w:rPr>
        <w:sectPr w:rsidR="00020134" w:rsidSect="00A86498">
          <w:headerReference w:type="even" r:id="rId36"/>
          <w:headerReference w:type="default" r:id="rId37"/>
          <w:headerReference w:type="first" r:id="rId38"/>
          <w:pgSz w:w="11907" w:h="16839" w:code="9"/>
          <w:pgMar w:top="1440" w:right="1440" w:bottom="1440" w:left="1440" w:header="720" w:footer="720" w:gutter="0"/>
          <w:cols w:space="720"/>
          <w:titlePg/>
        </w:sectPr>
      </w:pPr>
    </w:p>
    <w:p w14:paraId="74E73725" w14:textId="77777777" w:rsidR="00020134" w:rsidRDefault="00020134">
      <w:pPr>
        <w:rPr>
          <w:rFonts w:ascii="Trebuchet MS" w:hAnsi="Trebuchet MS"/>
        </w:rPr>
      </w:pPr>
      <w:r>
        <w:rPr>
          <w:rFonts w:ascii="Trebuchet MS" w:hAnsi="Trebuchet MS"/>
        </w:rPr>
        <w:br w:type="page"/>
      </w:r>
    </w:p>
    <w:p w14:paraId="653B6F0A" w14:textId="77777777" w:rsidR="00CD1E06" w:rsidRDefault="00CD1E06">
      <w:pPr>
        <w:rPr>
          <w:rFonts w:ascii="Trebuchet MS" w:hAnsi="Trebuchet MS"/>
        </w:rPr>
      </w:pPr>
    </w:p>
    <w:tbl>
      <w:tblPr>
        <w:tblW w:w="875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1728"/>
        <w:gridCol w:w="7027"/>
      </w:tblGrid>
      <w:tr w:rsidR="00D12249" w:rsidRPr="00641B96" w14:paraId="416FC9DE" w14:textId="77777777" w:rsidTr="00087AFB">
        <w:trPr>
          <w:cantSplit/>
          <w:trHeight w:val="800"/>
        </w:trPr>
        <w:tc>
          <w:tcPr>
            <w:tcW w:w="8755" w:type="dxa"/>
            <w:gridSpan w:val="2"/>
            <w:tcBorders>
              <w:top w:val="nil"/>
              <w:left w:val="nil"/>
              <w:bottom w:val="nil"/>
              <w:right w:val="nil"/>
            </w:tcBorders>
            <w:vAlign w:val="center"/>
          </w:tcPr>
          <w:p w14:paraId="341FC25A" w14:textId="77777777" w:rsidR="00D12249" w:rsidRPr="00641B96" w:rsidRDefault="00335CFC" w:rsidP="00EE242D">
            <w:pPr>
              <w:pStyle w:val="Subtitle"/>
              <w:spacing w:after="200"/>
              <w:rPr>
                <w:rFonts w:ascii="Trebuchet MS" w:hAnsi="Trebuchet MS"/>
              </w:rPr>
            </w:pPr>
            <w:bookmarkStart w:id="158" w:name="_Toc438954452"/>
            <w:bookmarkStart w:id="159" w:name="_Toc488411761"/>
            <w:bookmarkStart w:id="160" w:name="_Toc467166300"/>
            <w:r w:rsidRPr="00641B96">
              <w:rPr>
                <w:rFonts w:ascii="Trebuchet MS" w:hAnsi="Trebuchet MS"/>
              </w:rPr>
              <w:t>Section VII</w:t>
            </w:r>
            <w:r w:rsidR="00D12249" w:rsidRPr="00641B96">
              <w:rPr>
                <w:rFonts w:ascii="Trebuchet MS" w:hAnsi="Trebuchet MS"/>
              </w:rPr>
              <w:t>.  Special Conditions of Contract</w:t>
            </w:r>
            <w:bookmarkEnd w:id="158"/>
            <w:bookmarkEnd w:id="159"/>
            <w:bookmarkEnd w:id="160"/>
          </w:p>
        </w:tc>
      </w:tr>
      <w:tr w:rsidR="00D12249" w:rsidRPr="00020134" w14:paraId="1FAA743B" w14:textId="77777777" w:rsidTr="00087AFB">
        <w:trPr>
          <w:cantSplit/>
        </w:trPr>
        <w:tc>
          <w:tcPr>
            <w:tcW w:w="8755" w:type="dxa"/>
            <w:gridSpan w:val="2"/>
            <w:tcBorders>
              <w:top w:val="nil"/>
              <w:left w:val="nil"/>
              <w:bottom w:val="nil"/>
              <w:right w:val="nil"/>
            </w:tcBorders>
          </w:tcPr>
          <w:p w14:paraId="78A014F3" w14:textId="77777777" w:rsidR="00D12249" w:rsidRPr="00020134" w:rsidRDefault="00D12249" w:rsidP="003B2A93">
            <w:pPr>
              <w:spacing w:after="200"/>
              <w:jc w:val="both"/>
              <w:rPr>
                <w:rFonts w:ascii="Trebuchet MS" w:hAnsi="Trebuchet MS"/>
                <w:i/>
                <w:iCs/>
                <w:sz w:val="22"/>
                <w:szCs w:val="22"/>
              </w:rPr>
            </w:pPr>
            <w:r w:rsidRPr="00020134">
              <w:rPr>
                <w:rFonts w:ascii="Trebuchet MS" w:hAnsi="Trebuchet MS"/>
                <w:sz w:val="22"/>
                <w:szCs w:val="22"/>
              </w:rPr>
              <w:t>The following Special Conditions of Contract (SCC) shall supplement and / or amend the General Conditions of Contract (GCC).  Whenever there is a conflict, the provisions herein shall prevail over those in the GCC</w:t>
            </w:r>
            <w:r w:rsidRPr="00020134">
              <w:rPr>
                <w:rFonts w:ascii="Trebuchet MS" w:hAnsi="Trebuchet MS"/>
                <w:i/>
                <w:iCs/>
                <w:sz w:val="22"/>
                <w:szCs w:val="22"/>
              </w:rPr>
              <w:t xml:space="preserve">.  </w:t>
            </w:r>
          </w:p>
          <w:p w14:paraId="30509D2C" w14:textId="77777777" w:rsidR="00D12249" w:rsidRPr="00020134" w:rsidRDefault="00D12249" w:rsidP="00EE242D">
            <w:pPr>
              <w:spacing w:after="200"/>
              <w:rPr>
                <w:rFonts w:ascii="Trebuchet MS" w:hAnsi="Trebuchet MS"/>
                <w:i/>
                <w:iCs/>
                <w:sz w:val="22"/>
                <w:szCs w:val="22"/>
              </w:rPr>
            </w:pPr>
            <w:r w:rsidRPr="00020134">
              <w:rPr>
                <w:rFonts w:ascii="Trebuchet MS" w:hAnsi="Trebuchet MS"/>
                <w:i/>
                <w:iCs/>
                <w:sz w:val="22"/>
                <w:szCs w:val="22"/>
              </w:rPr>
              <w:t xml:space="preserve">[The </w:t>
            </w:r>
            <w:r w:rsidR="005170B2" w:rsidRPr="00020134">
              <w:rPr>
                <w:rFonts w:ascii="Trebuchet MS" w:hAnsi="Trebuchet MS"/>
                <w:i/>
                <w:iCs/>
                <w:sz w:val="22"/>
                <w:szCs w:val="22"/>
              </w:rPr>
              <w:t>procuring entity</w:t>
            </w:r>
            <w:r w:rsidRPr="00020134">
              <w:rPr>
                <w:rFonts w:ascii="Trebuchet MS" w:hAnsi="Trebuchet MS"/>
                <w:i/>
                <w:iCs/>
                <w:sz w:val="22"/>
                <w:szCs w:val="22"/>
              </w:rPr>
              <w:t xml:space="preserve"> shall select insert the appropriate wording using the samples below or other acceptable wording, and delete the text in italics]</w:t>
            </w:r>
          </w:p>
        </w:tc>
      </w:tr>
      <w:tr w:rsidR="00D12249" w:rsidRPr="00020134" w14:paraId="2223E7E1" w14:textId="77777777" w:rsidTr="00087AFB">
        <w:trPr>
          <w:cantSplit/>
        </w:trPr>
        <w:tc>
          <w:tcPr>
            <w:tcW w:w="1728" w:type="dxa"/>
            <w:tcBorders>
              <w:top w:val="single" w:sz="12" w:space="0" w:color="auto"/>
              <w:bottom w:val="single" w:sz="6" w:space="0" w:color="auto"/>
            </w:tcBorders>
          </w:tcPr>
          <w:p w14:paraId="6939CDB4" w14:textId="77777777" w:rsidR="00D12249" w:rsidRPr="00020134" w:rsidRDefault="003B2A93" w:rsidP="00EE242D">
            <w:pPr>
              <w:spacing w:after="200"/>
              <w:rPr>
                <w:rFonts w:ascii="Trebuchet MS" w:hAnsi="Trebuchet MS"/>
                <w:b/>
                <w:sz w:val="22"/>
                <w:szCs w:val="22"/>
              </w:rPr>
            </w:pPr>
            <w:r>
              <w:rPr>
                <w:rFonts w:ascii="Trebuchet MS" w:hAnsi="Trebuchet MS"/>
                <w:b/>
                <w:sz w:val="22"/>
                <w:szCs w:val="22"/>
              </w:rPr>
              <w:t>Clause No</w:t>
            </w:r>
          </w:p>
        </w:tc>
        <w:tc>
          <w:tcPr>
            <w:tcW w:w="7027" w:type="dxa"/>
            <w:tcBorders>
              <w:top w:val="single" w:sz="12" w:space="0" w:color="auto"/>
              <w:bottom w:val="single" w:sz="6" w:space="0" w:color="auto"/>
            </w:tcBorders>
          </w:tcPr>
          <w:p w14:paraId="69955D29" w14:textId="77777777" w:rsidR="00D12249" w:rsidRPr="00020134" w:rsidRDefault="00D12249" w:rsidP="00EE242D">
            <w:pPr>
              <w:tabs>
                <w:tab w:val="right" w:pos="7164"/>
              </w:tabs>
              <w:spacing w:after="200"/>
              <w:rPr>
                <w:rFonts w:ascii="Trebuchet MS" w:hAnsi="Trebuchet MS"/>
                <w:sz w:val="22"/>
                <w:szCs w:val="22"/>
              </w:rPr>
            </w:pPr>
          </w:p>
        </w:tc>
      </w:tr>
      <w:tr w:rsidR="00D12249" w:rsidRPr="00020134" w14:paraId="6BC16942" w14:textId="77777777" w:rsidTr="00087AFB">
        <w:trPr>
          <w:cantSplit/>
        </w:trPr>
        <w:tc>
          <w:tcPr>
            <w:tcW w:w="1728" w:type="dxa"/>
            <w:tcBorders>
              <w:top w:val="nil"/>
            </w:tcBorders>
          </w:tcPr>
          <w:p w14:paraId="5683717D" w14:textId="77777777" w:rsidR="00D12249" w:rsidRPr="00020134" w:rsidRDefault="00D12249" w:rsidP="00020134">
            <w:pPr>
              <w:spacing w:before="120" w:after="120"/>
              <w:rPr>
                <w:rFonts w:ascii="Trebuchet MS" w:hAnsi="Trebuchet MS"/>
                <w:b/>
                <w:sz w:val="22"/>
                <w:szCs w:val="22"/>
              </w:rPr>
            </w:pPr>
            <w:r w:rsidRPr="00020134">
              <w:rPr>
                <w:rFonts w:ascii="Trebuchet MS" w:hAnsi="Trebuchet MS"/>
                <w:b/>
                <w:sz w:val="22"/>
                <w:szCs w:val="22"/>
              </w:rPr>
              <w:t>GCC 1.1(</w:t>
            </w:r>
            <w:proofErr w:type="spellStart"/>
            <w:r w:rsidR="00705D8B">
              <w:rPr>
                <w:rFonts w:ascii="Trebuchet MS" w:hAnsi="Trebuchet MS"/>
                <w:b/>
                <w:sz w:val="22"/>
                <w:szCs w:val="22"/>
              </w:rPr>
              <w:t>i</w:t>
            </w:r>
            <w:proofErr w:type="spellEnd"/>
            <w:r w:rsidRPr="00020134">
              <w:rPr>
                <w:rFonts w:ascii="Trebuchet MS" w:hAnsi="Trebuchet MS"/>
                <w:b/>
                <w:sz w:val="22"/>
                <w:szCs w:val="22"/>
              </w:rPr>
              <w:t>)</w:t>
            </w:r>
          </w:p>
        </w:tc>
        <w:tc>
          <w:tcPr>
            <w:tcW w:w="7027" w:type="dxa"/>
            <w:tcBorders>
              <w:top w:val="nil"/>
            </w:tcBorders>
          </w:tcPr>
          <w:p w14:paraId="0BA59E95" w14:textId="77777777" w:rsidR="00D12249" w:rsidRPr="00020134" w:rsidRDefault="00D12249" w:rsidP="00537005">
            <w:pPr>
              <w:tabs>
                <w:tab w:val="right" w:pos="7164"/>
              </w:tabs>
              <w:spacing w:before="120" w:after="120"/>
              <w:jc w:val="both"/>
              <w:rPr>
                <w:rFonts w:ascii="Trebuchet MS" w:hAnsi="Trebuchet MS"/>
                <w:sz w:val="22"/>
                <w:szCs w:val="22"/>
              </w:rPr>
            </w:pPr>
            <w:r w:rsidRPr="00020134">
              <w:rPr>
                <w:rFonts w:ascii="Trebuchet MS" w:hAnsi="Trebuchet MS"/>
                <w:sz w:val="22"/>
                <w:szCs w:val="22"/>
              </w:rPr>
              <w:t xml:space="preserve">The </w:t>
            </w:r>
            <w:r w:rsidR="005170B2" w:rsidRPr="00020134">
              <w:rPr>
                <w:rFonts w:ascii="Trebuchet MS" w:hAnsi="Trebuchet MS"/>
                <w:sz w:val="22"/>
                <w:szCs w:val="22"/>
              </w:rPr>
              <w:t>procuring entity</w:t>
            </w:r>
            <w:r w:rsidRPr="00020134">
              <w:rPr>
                <w:rFonts w:ascii="Trebuchet MS" w:hAnsi="Trebuchet MS"/>
                <w:sz w:val="22"/>
                <w:szCs w:val="22"/>
              </w:rPr>
              <w:t xml:space="preserve"> is: </w:t>
            </w:r>
            <w:r w:rsidRPr="00926AAA">
              <w:rPr>
                <w:rFonts w:ascii="Trebuchet MS" w:hAnsi="Trebuchet MS"/>
                <w:i/>
                <w:iCs/>
                <w:color w:val="1F497D" w:themeColor="text2"/>
                <w:sz w:val="22"/>
                <w:szCs w:val="22"/>
              </w:rPr>
              <w:t xml:space="preserve">[Insert complete legal name of the </w:t>
            </w:r>
            <w:r w:rsidR="005170B2" w:rsidRPr="00926AAA">
              <w:rPr>
                <w:rFonts w:ascii="Trebuchet MS" w:hAnsi="Trebuchet MS"/>
                <w:i/>
                <w:iCs/>
                <w:color w:val="1F497D" w:themeColor="text2"/>
                <w:sz w:val="22"/>
                <w:szCs w:val="22"/>
              </w:rPr>
              <w:t>procuring entity</w:t>
            </w:r>
            <w:r w:rsidRPr="00926AAA">
              <w:rPr>
                <w:rFonts w:ascii="Trebuchet MS" w:hAnsi="Trebuchet MS"/>
                <w:i/>
                <w:iCs/>
                <w:color w:val="1F497D" w:themeColor="text2"/>
                <w:sz w:val="22"/>
                <w:szCs w:val="22"/>
              </w:rPr>
              <w:t>]</w:t>
            </w:r>
            <w:r w:rsidRPr="00926AAA">
              <w:rPr>
                <w:rFonts w:ascii="Trebuchet MS" w:hAnsi="Trebuchet MS"/>
                <w:color w:val="1F497D" w:themeColor="text2"/>
                <w:sz w:val="22"/>
                <w:szCs w:val="22"/>
              </w:rPr>
              <w:t xml:space="preserve"> </w:t>
            </w:r>
          </w:p>
        </w:tc>
      </w:tr>
      <w:tr w:rsidR="00D12249" w:rsidRPr="00020134" w14:paraId="6A0C4BF1" w14:textId="77777777" w:rsidTr="00087AFB">
        <w:trPr>
          <w:cantSplit/>
        </w:trPr>
        <w:tc>
          <w:tcPr>
            <w:tcW w:w="1728" w:type="dxa"/>
          </w:tcPr>
          <w:p w14:paraId="75EFEC7A" w14:textId="77777777" w:rsidR="00D12249" w:rsidRPr="00020134" w:rsidRDefault="00D12249" w:rsidP="00020134">
            <w:pPr>
              <w:spacing w:before="120" w:after="120"/>
              <w:rPr>
                <w:rFonts w:ascii="Trebuchet MS" w:hAnsi="Trebuchet MS"/>
                <w:b/>
                <w:sz w:val="22"/>
                <w:szCs w:val="22"/>
              </w:rPr>
            </w:pPr>
            <w:r w:rsidRPr="00020134">
              <w:rPr>
                <w:rFonts w:ascii="Trebuchet MS" w:hAnsi="Trebuchet MS"/>
                <w:b/>
                <w:sz w:val="22"/>
                <w:szCs w:val="22"/>
              </w:rPr>
              <w:t>GCC 1.1 (</w:t>
            </w:r>
            <w:r w:rsidR="00705D8B">
              <w:rPr>
                <w:rFonts w:ascii="Trebuchet MS" w:hAnsi="Trebuchet MS"/>
                <w:b/>
                <w:sz w:val="22"/>
                <w:szCs w:val="22"/>
              </w:rPr>
              <w:t>n</w:t>
            </w:r>
            <w:r w:rsidRPr="00020134">
              <w:rPr>
                <w:rFonts w:ascii="Trebuchet MS" w:hAnsi="Trebuchet MS"/>
                <w:b/>
                <w:sz w:val="22"/>
                <w:szCs w:val="22"/>
              </w:rPr>
              <w:t>)</w:t>
            </w:r>
          </w:p>
        </w:tc>
        <w:tc>
          <w:tcPr>
            <w:tcW w:w="7027" w:type="dxa"/>
          </w:tcPr>
          <w:p w14:paraId="10500CEB" w14:textId="77777777" w:rsidR="00D12249" w:rsidRPr="00020134" w:rsidRDefault="00D12249" w:rsidP="00020134">
            <w:pPr>
              <w:tabs>
                <w:tab w:val="right" w:pos="7164"/>
              </w:tabs>
              <w:spacing w:before="120" w:after="120"/>
              <w:rPr>
                <w:rFonts w:ascii="Trebuchet MS" w:hAnsi="Trebuchet MS"/>
                <w:sz w:val="22"/>
                <w:szCs w:val="22"/>
              </w:rPr>
            </w:pPr>
            <w:r w:rsidRPr="00020134">
              <w:rPr>
                <w:rFonts w:ascii="Trebuchet MS" w:hAnsi="Trebuchet MS"/>
                <w:sz w:val="22"/>
                <w:szCs w:val="22"/>
              </w:rPr>
              <w:t xml:space="preserve">The Project Site(s)/Final Destination(s) is/are: </w:t>
            </w:r>
            <w:r w:rsidRPr="00926AAA">
              <w:rPr>
                <w:rFonts w:ascii="Trebuchet MS" w:hAnsi="Trebuchet MS"/>
                <w:i/>
                <w:iCs/>
                <w:color w:val="1F497D" w:themeColor="text2"/>
                <w:sz w:val="22"/>
                <w:szCs w:val="22"/>
              </w:rPr>
              <w:t xml:space="preserve">[Insert name(s) and detailed information on the location(s) of the site(s)]  </w:t>
            </w:r>
          </w:p>
        </w:tc>
      </w:tr>
      <w:tr w:rsidR="00D12249" w:rsidRPr="00020134" w14:paraId="70E473B3" w14:textId="77777777" w:rsidTr="00087AFB">
        <w:trPr>
          <w:cantSplit/>
        </w:trPr>
        <w:tc>
          <w:tcPr>
            <w:tcW w:w="1728" w:type="dxa"/>
          </w:tcPr>
          <w:p w14:paraId="74CA3BB5" w14:textId="77777777" w:rsidR="00D12249" w:rsidRPr="00020134" w:rsidRDefault="00D12249" w:rsidP="00020134">
            <w:pPr>
              <w:spacing w:before="120" w:after="120"/>
              <w:rPr>
                <w:rFonts w:ascii="Trebuchet MS" w:hAnsi="Trebuchet MS"/>
                <w:b/>
                <w:sz w:val="22"/>
                <w:szCs w:val="22"/>
              </w:rPr>
            </w:pPr>
            <w:r w:rsidRPr="00020134">
              <w:rPr>
                <w:rFonts w:ascii="Trebuchet MS" w:hAnsi="Trebuchet MS"/>
                <w:b/>
                <w:sz w:val="22"/>
                <w:szCs w:val="22"/>
              </w:rPr>
              <w:t>GCC 4.2 (b)</w:t>
            </w:r>
          </w:p>
        </w:tc>
        <w:tc>
          <w:tcPr>
            <w:tcW w:w="7027" w:type="dxa"/>
          </w:tcPr>
          <w:p w14:paraId="0D6182D2" w14:textId="77777777" w:rsidR="00D12249" w:rsidRPr="00020134" w:rsidRDefault="00D12249" w:rsidP="00020134">
            <w:pPr>
              <w:tabs>
                <w:tab w:val="right" w:pos="7164"/>
              </w:tabs>
              <w:spacing w:before="120" w:after="120"/>
              <w:rPr>
                <w:rFonts w:ascii="Trebuchet MS" w:hAnsi="Trebuchet MS"/>
                <w:sz w:val="22"/>
                <w:szCs w:val="22"/>
              </w:rPr>
            </w:pPr>
            <w:r w:rsidRPr="00020134">
              <w:rPr>
                <w:rFonts w:ascii="Trebuchet MS" w:hAnsi="Trebuchet MS"/>
                <w:sz w:val="22"/>
                <w:szCs w:val="22"/>
              </w:rPr>
              <w:t xml:space="preserve">The version edition of Incoterms shall be </w:t>
            </w:r>
            <w:r w:rsidRPr="00020134">
              <w:rPr>
                <w:rFonts w:ascii="Trebuchet MS" w:hAnsi="Trebuchet MS"/>
                <w:b/>
                <w:iCs/>
                <w:sz w:val="22"/>
                <w:szCs w:val="22"/>
              </w:rPr>
              <w:t xml:space="preserve">Incoterms </w:t>
            </w:r>
            <w:r w:rsidR="00705D8B" w:rsidRPr="00926AAA">
              <w:rPr>
                <w:rFonts w:ascii="Trebuchet MS" w:hAnsi="Trebuchet MS"/>
                <w:b/>
                <w:iCs/>
                <w:color w:val="1F497D" w:themeColor="text2"/>
                <w:sz w:val="22"/>
                <w:szCs w:val="22"/>
              </w:rPr>
              <w:t>[</w:t>
            </w:r>
            <w:r w:rsidR="00705D8B" w:rsidRPr="00926AAA">
              <w:rPr>
                <w:rFonts w:ascii="Trebuchet MS" w:hAnsi="Trebuchet MS"/>
                <w:b/>
                <w:i/>
                <w:iCs/>
                <w:color w:val="1F497D" w:themeColor="text2"/>
                <w:sz w:val="22"/>
                <w:szCs w:val="22"/>
              </w:rPr>
              <w:t>insert date]</w:t>
            </w:r>
            <w:r w:rsidRPr="00926AAA">
              <w:rPr>
                <w:rFonts w:ascii="Trebuchet MS" w:hAnsi="Trebuchet MS"/>
                <w:b/>
                <w:iCs/>
                <w:color w:val="1F497D" w:themeColor="text2"/>
                <w:sz w:val="22"/>
                <w:szCs w:val="22"/>
              </w:rPr>
              <w:t>.</w:t>
            </w:r>
          </w:p>
        </w:tc>
      </w:tr>
      <w:tr w:rsidR="00D12249" w:rsidRPr="00020134" w14:paraId="70229E24" w14:textId="77777777" w:rsidTr="00087AFB">
        <w:trPr>
          <w:cantSplit/>
        </w:trPr>
        <w:tc>
          <w:tcPr>
            <w:tcW w:w="1728" w:type="dxa"/>
          </w:tcPr>
          <w:p w14:paraId="073789D3" w14:textId="77777777" w:rsidR="00D12249" w:rsidRPr="00020134" w:rsidRDefault="00D12249" w:rsidP="00020134">
            <w:pPr>
              <w:spacing w:before="120" w:after="120"/>
              <w:rPr>
                <w:rFonts w:ascii="Trebuchet MS" w:hAnsi="Trebuchet MS"/>
                <w:b/>
                <w:sz w:val="22"/>
                <w:szCs w:val="22"/>
              </w:rPr>
            </w:pPr>
            <w:r w:rsidRPr="00020134">
              <w:rPr>
                <w:rFonts w:ascii="Trebuchet MS" w:hAnsi="Trebuchet MS"/>
                <w:b/>
                <w:sz w:val="22"/>
                <w:szCs w:val="22"/>
              </w:rPr>
              <w:t>GCC 5.1</w:t>
            </w:r>
          </w:p>
        </w:tc>
        <w:tc>
          <w:tcPr>
            <w:tcW w:w="7027" w:type="dxa"/>
          </w:tcPr>
          <w:p w14:paraId="78AF176D" w14:textId="77777777" w:rsidR="00D12249" w:rsidRPr="00020134" w:rsidRDefault="00D12249" w:rsidP="00020134">
            <w:pPr>
              <w:tabs>
                <w:tab w:val="right" w:pos="7164"/>
              </w:tabs>
              <w:spacing w:before="120" w:after="120"/>
              <w:rPr>
                <w:rFonts w:ascii="Trebuchet MS" w:hAnsi="Trebuchet MS"/>
                <w:sz w:val="22"/>
                <w:szCs w:val="22"/>
              </w:rPr>
            </w:pPr>
            <w:r w:rsidRPr="00020134">
              <w:rPr>
                <w:rFonts w:ascii="Trebuchet MS" w:hAnsi="Trebuchet MS"/>
                <w:sz w:val="22"/>
                <w:szCs w:val="22"/>
              </w:rPr>
              <w:t xml:space="preserve">The language shall be:  </w:t>
            </w:r>
            <w:r w:rsidRPr="00020134">
              <w:rPr>
                <w:rFonts w:ascii="Trebuchet MS" w:hAnsi="Trebuchet MS"/>
                <w:b/>
                <w:iCs/>
                <w:sz w:val="22"/>
                <w:szCs w:val="22"/>
              </w:rPr>
              <w:t>English</w:t>
            </w:r>
          </w:p>
        </w:tc>
      </w:tr>
      <w:tr w:rsidR="00D12249" w:rsidRPr="00020134" w14:paraId="7037D443" w14:textId="77777777" w:rsidTr="00087AFB">
        <w:trPr>
          <w:cantSplit/>
        </w:trPr>
        <w:tc>
          <w:tcPr>
            <w:tcW w:w="1728" w:type="dxa"/>
          </w:tcPr>
          <w:p w14:paraId="7B19BA7E" w14:textId="77777777" w:rsidR="00D12249" w:rsidRPr="00020134" w:rsidRDefault="00D12249" w:rsidP="00020134">
            <w:pPr>
              <w:spacing w:before="120" w:after="120"/>
              <w:rPr>
                <w:rFonts w:ascii="Trebuchet MS" w:hAnsi="Trebuchet MS"/>
                <w:b/>
                <w:sz w:val="22"/>
                <w:szCs w:val="22"/>
              </w:rPr>
            </w:pPr>
            <w:r w:rsidRPr="00020134">
              <w:rPr>
                <w:rFonts w:ascii="Trebuchet MS" w:hAnsi="Trebuchet MS"/>
                <w:b/>
                <w:sz w:val="22"/>
                <w:szCs w:val="22"/>
              </w:rPr>
              <w:t>GCC 8.1</w:t>
            </w:r>
          </w:p>
        </w:tc>
        <w:tc>
          <w:tcPr>
            <w:tcW w:w="7027" w:type="dxa"/>
          </w:tcPr>
          <w:p w14:paraId="251477E0" w14:textId="77777777" w:rsidR="00D12249" w:rsidRPr="00020134" w:rsidRDefault="00D12249" w:rsidP="00020134">
            <w:pPr>
              <w:tabs>
                <w:tab w:val="right" w:pos="7164"/>
              </w:tabs>
              <w:spacing w:before="120" w:after="120"/>
              <w:rPr>
                <w:rFonts w:ascii="Trebuchet MS" w:hAnsi="Trebuchet MS"/>
                <w:sz w:val="22"/>
                <w:szCs w:val="22"/>
              </w:rPr>
            </w:pPr>
            <w:r w:rsidRPr="00020134">
              <w:rPr>
                <w:rFonts w:ascii="Trebuchet MS" w:hAnsi="Trebuchet MS"/>
                <w:sz w:val="22"/>
                <w:szCs w:val="22"/>
              </w:rPr>
              <w:t xml:space="preserve">For </w:t>
            </w:r>
            <w:r w:rsidRPr="00020134">
              <w:rPr>
                <w:rFonts w:ascii="Trebuchet MS" w:hAnsi="Trebuchet MS"/>
                <w:b/>
                <w:sz w:val="22"/>
                <w:szCs w:val="22"/>
                <w:u w:val="single"/>
              </w:rPr>
              <w:t>notices</w:t>
            </w:r>
            <w:r w:rsidRPr="00020134">
              <w:rPr>
                <w:rFonts w:ascii="Trebuchet MS" w:hAnsi="Trebuchet MS"/>
                <w:sz w:val="22"/>
                <w:szCs w:val="22"/>
              </w:rPr>
              <w:t xml:space="preserve">, the </w:t>
            </w:r>
            <w:r w:rsidR="005170B2" w:rsidRPr="00020134">
              <w:rPr>
                <w:rFonts w:ascii="Trebuchet MS" w:hAnsi="Trebuchet MS"/>
                <w:sz w:val="22"/>
                <w:szCs w:val="22"/>
              </w:rPr>
              <w:t>procuring entity</w:t>
            </w:r>
            <w:r w:rsidRPr="00020134">
              <w:rPr>
                <w:rFonts w:ascii="Trebuchet MS" w:hAnsi="Trebuchet MS"/>
                <w:sz w:val="22"/>
                <w:szCs w:val="22"/>
              </w:rPr>
              <w:t>’s address shall be:</w:t>
            </w:r>
          </w:p>
          <w:p w14:paraId="1D4788D8" w14:textId="77777777" w:rsidR="00D12249" w:rsidRPr="003B2A93" w:rsidRDefault="00D12249" w:rsidP="00020134">
            <w:pPr>
              <w:tabs>
                <w:tab w:val="right" w:pos="7164"/>
              </w:tabs>
              <w:spacing w:before="120" w:after="120"/>
              <w:rPr>
                <w:rFonts w:ascii="Trebuchet MS" w:hAnsi="Trebuchet MS"/>
                <w:color w:val="1F497D" w:themeColor="text2"/>
                <w:sz w:val="22"/>
                <w:szCs w:val="22"/>
              </w:rPr>
            </w:pPr>
            <w:r w:rsidRPr="00020134">
              <w:rPr>
                <w:rFonts w:ascii="Trebuchet MS" w:hAnsi="Trebuchet MS"/>
                <w:sz w:val="22"/>
                <w:szCs w:val="22"/>
              </w:rPr>
              <w:t xml:space="preserve">Attention: </w:t>
            </w:r>
            <w:r w:rsidRPr="003B2A93">
              <w:rPr>
                <w:rFonts w:ascii="Trebuchet MS" w:hAnsi="Trebuchet MS"/>
                <w:i/>
                <w:iCs/>
                <w:color w:val="1F497D" w:themeColor="text2"/>
                <w:sz w:val="22"/>
                <w:szCs w:val="22"/>
              </w:rPr>
              <w:t>[ insert full name of person, if applicable]</w:t>
            </w:r>
          </w:p>
          <w:p w14:paraId="5C599059" w14:textId="77777777" w:rsidR="00D12249" w:rsidRPr="003B2A93" w:rsidRDefault="00D12249" w:rsidP="00020134">
            <w:pPr>
              <w:tabs>
                <w:tab w:val="right" w:pos="7164"/>
              </w:tabs>
              <w:spacing w:before="120" w:after="120"/>
              <w:rPr>
                <w:rFonts w:ascii="Trebuchet MS" w:hAnsi="Trebuchet MS"/>
                <w:color w:val="1F497D" w:themeColor="text2"/>
                <w:sz w:val="22"/>
                <w:szCs w:val="22"/>
              </w:rPr>
            </w:pPr>
            <w:r w:rsidRPr="00020134">
              <w:rPr>
                <w:rFonts w:ascii="Trebuchet MS" w:hAnsi="Trebuchet MS"/>
                <w:sz w:val="22"/>
                <w:szCs w:val="22"/>
              </w:rPr>
              <w:t xml:space="preserve">Street Address: </w:t>
            </w:r>
            <w:r w:rsidRPr="003B2A93">
              <w:rPr>
                <w:rFonts w:ascii="Trebuchet MS" w:hAnsi="Trebuchet MS"/>
                <w:i/>
                <w:iCs/>
                <w:color w:val="1F497D" w:themeColor="text2"/>
                <w:sz w:val="22"/>
                <w:szCs w:val="22"/>
              </w:rPr>
              <w:t>[insert street address and number]</w:t>
            </w:r>
          </w:p>
          <w:p w14:paraId="730383EA" w14:textId="77777777" w:rsidR="00D12249" w:rsidRPr="00020134" w:rsidRDefault="00D12249" w:rsidP="00020134">
            <w:pPr>
              <w:tabs>
                <w:tab w:val="right" w:pos="7164"/>
              </w:tabs>
              <w:spacing w:before="120" w:after="120"/>
              <w:rPr>
                <w:rFonts w:ascii="Trebuchet MS" w:hAnsi="Trebuchet MS"/>
                <w:sz w:val="22"/>
                <w:szCs w:val="22"/>
              </w:rPr>
            </w:pPr>
            <w:r w:rsidRPr="00020134">
              <w:rPr>
                <w:rFonts w:ascii="Trebuchet MS" w:hAnsi="Trebuchet MS"/>
                <w:sz w:val="22"/>
                <w:szCs w:val="22"/>
              </w:rPr>
              <w:t>Floor/ Room number</w:t>
            </w:r>
            <w:r w:rsidRPr="00020134">
              <w:rPr>
                <w:rFonts w:ascii="Trebuchet MS" w:hAnsi="Trebuchet MS"/>
                <w:i/>
                <w:iCs/>
                <w:sz w:val="22"/>
                <w:szCs w:val="22"/>
              </w:rPr>
              <w:t xml:space="preserve">: </w:t>
            </w:r>
            <w:r w:rsidRPr="003B2A93">
              <w:rPr>
                <w:rFonts w:ascii="Trebuchet MS" w:hAnsi="Trebuchet MS"/>
                <w:i/>
                <w:iCs/>
                <w:color w:val="1F497D" w:themeColor="text2"/>
                <w:sz w:val="22"/>
                <w:szCs w:val="22"/>
              </w:rPr>
              <w:t>[insert floor and room number, if applicable]</w:t>
            </w:r>
          </w:p>
          <w:p w14:paraId="68E8A330" w14:textId="77777777" w:rsidR="00D12249" w:rsidRPr="00020134" w:rsidRDefault="00D12249" w:rsidP="00020134">
            <w:pPr>
              <w:tabs>
                <w:tab w:val="right" w:pos="7164"/>
              </w:tabs>
              <w:spacing w:before="120" w:after="120"/>
              <w:rPr>
                <w:rFonts w:ascii="Trebuchet MS" w:hAnsi="Trebuchet MS"/>
                <w:sz w:val="22"/>
                <w:szCs w:val="22"/>
              </w:rPr>
            </w:pPr>
            <w:r w:rsidRPr="00020134">
              <w:rPr>
                <w:rFonts w:ascii="Trebuchet MS" w:hAnsi="Trebuchet MS"/>
                <w:sz w:val="22"/>
                <w:szCs w:val="22"/>
              </w:rPr>
              <w:t xml:space="preserve">City: </w:t>
            </w:r>
            <w:r w:rsidRPr="003B2A93">
              <w:rPr>
                <w:rFonts w:ascii="Trebuchet MS" w:hAnsi="Trebuchet MS"/>
                <w:i/>
                <w:iCs/>
                <w:color w:val="1F497D" w:themeColor="text2"/>
                <w:sz w:val="22"/>
                <w:szCs w:val="22"/>
              </w:rPr>
              <w:t>[insert name of city or town]</w:t>
            </w:r>
          </w:p>
          <w:p w14:paraId="3FC959F4" w14:textId="77777777" w:rsidR="00D12249" w:rsidRPr="00020134" w:rsidRDefault="00D12249" w:rsidP="00020134">
            <w:pPr>
              <w:tabs>
                <w:tab w:val="right" w:pos="7164"/>
              </w:tabs>
              <w:spacing w:before="120" w:after="120"/>
              <w:rPr>
                <w:rFonts w:ascii="Trebuchet MS" w:hAnsi="Trebuchet MS"/>
                <w:sz w:val="22"/>
                <w:szCs w:val="22"/>
              </w:rPr>
            </w:pPr>
            <w:r w:rsidRPr="00020134">
              <w:rPr>
                <w:rFonts w:ascii="Trebuchet MS" w:hAnsi="Trebuchet MS"/>
                <w:sz w:val="22"/>
                <w:szCs w:val="22"/>
              </w:rPr>
              <w:t>Jamaica</w:t>
            </w:r>
          </w:p>
          <w:p w14:paraId="2A8CC699" w14:textId="77777777" w:rsidR="00D12249" w:rsidRPr="003B2A93" w:rsidRDefault="00D12249" w:rsidP="00020134">
            <w:pPr>
              <w:tabs>
                <w:tab w:val="right" w:pos="7164"/>
              </w:tabs>
              <w:spacing w:before="120" w:after="120"/>
              <w:rPr>
                <w:rFonts w:ascii="Trebuchet MS" w:hAnsi="Trebuchet MS"/>
                <w:color w:val="1F497D" w:themeColor="text2"/>
                <w:sz w:val="22"/>
                <w:szCs w:val="22"/>
              </w:rPr>
            </w:pPr>
            <w:r w:rsidRPr="00020134">
              <w:rPr>
                <w:rFonts w:ascii="Trebuchet MS" w:hAnsi="Trebuchet MS"/>
                <w:sz w:val="22"/>
                <w:szCs w:val="22"/>
              </w:rPr>
              <w:t xml:space="preserve">Telephone: </w:t>
            </w:r>
            <w:r w:rsidRPr="003B2A93">
              <w:rPr>
                <w:rFonts w:ascii="Trebuchet MS" w:hAnsi="Trebuchet MS"/>
                <w:i/>
                <w:iCs/>
                <w:color w:val="1F497D" w:themeColor="text2"/>
                <w:sz w:val="22"/>
                <w:szCs w:val="22"/>
              </w:rPr>
              <w:t>[include telephone number, including country and city codes]</w:t>
            </w:r>
          </w:p>
          <w:p w14:paraId="75ABB711" w14:textId="77777777" w:rsidR="00D12249" w:rsidRPr="003B2A93" w:rsidRDefault="00D12249" w:rsidP="00020134">
            <w:pPr>
              <w:tabs>
                <w:tab w:val="right" w:pos="7164"/>
              </w:tabs>
              <w:spacing w:before="120" w:after="120"/>
              <w:rPr>
                <w:rFonts w:ascii="Trebuchet MS" w:hAnsi="Trebuchet MS"/>
                <w:color w:val="1F497D" w:themeColor="text2"/>
                <w:sz w:val="22"/>
                <w:szCs w:val="22"/>
              </w:rPr>
            </w:pPr>
            <w:r w:rsidRPr="00020134">
              <w:rPr>
                <w:rFonts w:ascii="Trebuchet MS" w:hAnsi="Trebuchet MS"/>
                <w:sz w:val="22"/>
                <w:szCs w:val="22"/>
              </w:rPr>
              <w:t xml:space="preserve">Facsimile number: </w:t>
            </w:r>
            <w:r w:rsidRPr="003B2A93">
              <w:rPr>
                <w:rFonts w:ascii="Trebuchet MS" w:hAnsi="Trebuchet MS"/>
                <w:i/>
                <w:iCs/>
                <w:color w:val="1F497D" w:themeColor="text2"/>
                <w:sz w:val="22"/>
                <w:szCs w:val="22"/>
              </w:rPr>
              <w:t>[insert facsimile number, including country and city codes]</w:t>
            </w:r>
          </w:p>
          <w:p w14:paraId="579AFF0F" w14:textId="77777777" w:rsidR="00D12249" w:rsidRPr="00020134" w:rsidRDefault="00D12249" w:rsidP="00020134">
            <w:pPr>
              <w:tabs>
                <w:tab w:val="right" w:pos="7164"/>
              </w:tabs>
              <w:spacing w:before="120" w:after="120"/>
              <w:rPr>
                <w:rFonts w:ascii="Trebuchet MS" w:hAnsi="Trebuchet MS"/>
                <w:sz w:val="22"/>
                <w:szCs w:val="22"/>
              </w:rPr>
            </w:pPr>
            <w:r w:rsidRPr="00020134">
              <w:rPr>
                <w:rFonts w:ascii="Trebuchet MS" w:hAnsi="Trebuchet MS"/>
                <w:sz w:val="22"/>
                <w:szCs w:val="22"/>
              </w:rPr>
              <w:t>Electronic mail address</w:t>
            </w:r>
            <w:r w:rsidRPr="00020134">
              <w:rPr>
                <w:rFonts w:ascii="Trebuchet MS" w:hAnsi="Trebuchet MS"/>
                <w:i/>
                <w:iCs/>
                <w:sz w:val="22"/>
                <w:szCs w:val="22"/>
              </w:rPr>
              <w:t xml:space="preserve">: </w:t>
            </w:r>
            <w:r w:rsidRPr="003B2A93">
              <w:rPr>
                <w:rFonts w:ascii="Trebuchet MS" w:hAnsi="Trebuchet MS"/>
                <w:i/>
                <w:iCs/>
                <w:color w:val="1F497D" w:themeColor="text2"/>
                <w:sz w:val="22"/>
                <w:szCs w:val="22"/>
              </w:rPr>
              <w:t>[insert e-mail address, if applicable]</w:t>
            </w:r>
            <w:r w:rsidRPr="003B2A93">
              <w:rPr>
                <w:rFonts w:ascii="Trebuchet MS" w:hAnsi="Trebuchet MS"/>
                <w:color w:val="1F497D" w:themeColor="text2"/>
                <w:sz w:val="22"/>
                <w:szCs w:val="22"/>
              </w:rPr>
              <w:t xml:space="preserve"> </w:t>
            </w:r>
          </w:p>
        </w:tc>
      </w:tr>
      <w:tr w:rsidR="00D12249" w:rsidRPr="00020134" w14:paraId="5AC5B9AC" w14:textId="77777777" w:rsidTr="00087AFB">
        <w:trPr>
          <w:cantSplit/>
        </w:trPr>
        <w:tc>
          <w:tcPr>
            <w:tcW w:w="1728" w:type="dxa"/>
          </w:tcPr>
          <w:p w14:paraId="28D70B2C" w14:textId="77777777" w:rsidR="00D12249" w:rsidRPr="00020134" w:rsidRDefault="00D12249" w:rsidP="00020134">
            <w:pPr>
              <w:spacing w:before="120" w:after="120"/>
              <w:rPr>
                <w:rFonts w:ascii="Trebuchet MS" w:hAnsi="Trebuchet MS"/>
                <w:b/>
                <w:sz w:val="22"/>
                <w:szCs w:val="22"/>
              </w:rPr>
            </w:pPr>
            <w:r w:rsidRPr="00020134">
              <w:rPr>
                <w:rFonts w:ascii="Trebuchet MS" w:hAnsi="Trebuchet MS"/>
                <w:b/>
                <w:sz w:val="22"/>
                <w:szCs w:val="22"/>
              </w:rPr>
              <w:t>GCC 9.1</w:t>
            </w:r>
          </w:p>
        </w:tc>
        <w:tc>
          <w:tcPr>
            <w:tcW w:w="7027" w:type="dxa"/>
          </w:tcPr>
          <w:p w14:paraId="5CD46223" w14:textId="77777777" w:rsidR="00D12249" w:rsidRPr="00020134" w:rsidRDefault="00D12249" w:rsidP="00020134">
            <w:pPr>
              <w:tabs>
                <w:tab w:val="right" w:pos="7164"/>
              </w:tabs>
              <w:spacing w:before="120" w:after="120"/>
              <w:rPr>
                <w:rFonts w:ascii="Trebuchet MS" w:hAnsi="Trebuchet MS"/>
                <w:sz w:val="22"/>
                <w:szCs w:val="22"/>
              </w:rPr>
            </w:pPr>
            <w:r w:rsidRPr="00020134">
              <w:rPr>
                <w:rFonts w:ascii="Trebuchet MS" w:hAnsi="Trebuchet MS"/>
                <w:sz w:val="22"/>
                <w:szCs w:val="22"/>
              </w:rPr>
              <w:t>The governing law shall be the law of</w:t>
            </w:r>
            <w:r w:rsidRPr="00020134">
              <w:rPr>
                <w:rFonts w:ascii="Trebuchet MS" w:hAnsi="Trebuchet MS"/>
                <w:i/>
                <w:sz w:val="22"/>
                <w:szCs w:val="22"/>
              </w:rPr>
              <w:t>:</w:t>
            </w:r>
            <w:r w:rsidRPr="00020134">
              <w:rPr>
                <w:rFonts w:ascii="Trebuchet MS" w:hAnsi="Trebuchet MS"/>
                <w:sz w:val="22"/>
                <w:szCs w:val="22"/>
              </w:rPr>
              <w:t xml:space="preserve"> </w:t>
            </w:r>
            <w:r w:rsidRPr="00020134">
              <w:rPr>
                <w:rFonts w:ascii="Trebuchet MS" w:hAnsi="Trebuchet MS"/>
                <w:b/>
                <w:iCs/>
                <w:sz w:val="22"/>
                <w:szCs w:val="22"/>
              </w:rPr>
              <w:t>Jamaica</w:t>
            </w:r>
          </w:p>
        </w:tc>
      </w:tr>
      <w:tr w:rsidR="00D12249" w:rsidRPr="00020134" w14:paraId="6B29E5EF" w14:textId="77777777" w:rsidTr="00087AFB">
        <w:tc>
          <w:tcPr>
            <w:tcW w:w="1728" w:type="dxa"/>
          </w:tcPr>
          <w:p w14:paraId="6E70D6F8" w14:textId="77777777" w:rsidR="00D12249" w:rsidRPr="00020134" w:rsidRDefault="00D12249" w:rsidP="00020134">
            <w:pPr>
              <w:spacing w:before="120" w:after="120"/>
              <w:rPr>
                <w:rFonts w:ascii="Trebuchet MS" w:hAnsi="Trebuchet MS"/>
                <w:b/>
                <w:sz w:val="22"/>
                <w:szCs w:val="22"/>
              </w:rPr>
            </w:pPr>
            <w:r w:rsidRPr="00020134">
              <w:rPr>
                <w:rFonts w:ascii="Trebuchet MS" w:hAnsi="Trebuchet MS"/>
                <w:b/>
                <w:sz w:val="22"/>
                <w:szCs w:val="22"/>
              </w:rPr>
              <w:t>GCC 10.2</w:t>
            </w:r>
          </w:p>
        </w:tc>
        <w:tc>
          <w:tcPr>
            <w:tcW w:w="7027" w:type="dxa"/>
          </w:tcPr>
          <w:p w14:paraId="79F3DFFA" w14:textId="77777777" w:rsidR="00D12249" w:rsidRPr="00020134" w:rsidRDefault="00D12249" w:rsidP="00020134">
            <w:pPr>
              <w:suppressAutoHyphens/>
              <w:spacing w:before="120" w:after="120"/>
              <w:jc w:val="both"/>
              <w:rPr>
                <w:rFonts w:ascii="Trebuchet MS" w:hAnsi="Trebuchet MS"/>
                <w:sz w:val="22"/>
                <w:szCs w:val="22"/>
              </w:rPr>
            </w:pPr>
            <w:r w:rsidRPr="00020134">
              <w:rPr>
                <w:rFonts w:ascii="Trebuchet MS" w:hAnsi="Trebuchet MS"/>
                <w:b/>
                <w:sz w:val="22"/>
                <w:szCs w:val="22"/>
              </w:rPr>
              <w:t>Amicable Settlement</w:t>
            </w:r>
          </w:p>
          <w:p w14:paraId="1BE46BA4" w14:textId="77777777" w:rsidR="00D12249" w:rsidRPr="00020134" w:rsidRDefault="00D12249" w:rsidP="00020134">
            <w:pPr>
              <w:suppressAutoHyphens/>
              <w:spacing w:before="120" w:after="120"/>
              <w:jc w:val="both"/>
              <w:rPr>
                <w:rFonts w:ascii="Trebuchet MS" w:hAnsi="Trebuchet MS"/>
                <w:sz w:val="22"/>
                <w:szCs w:val="22"/>
              </w:rPr>
            </w:pPr>
            <w:r w:rsidRPr="00020134">
              <w:rPr>
                <w:rFonts w:ascii="Trebuchet MS" w:hAnsi="Trebuchet MS"/>
                <w:sz w:val="22"/>
                <w:szCs w:val="22"/>
              </w:rPr>
              <w:t xml:space="preserve">Any claim for loss or damage arising out of breach or termination of Agreement shall be settled between the </w:t>
            </w:r>
            <w:r w:rsidR="005170B2" w:rsidRPr="00020134">
              <w:rPr>
                <w:rFonts w:ascii="Trebuchet MS" w:hAnsi="Trebuchet MS"/>
                <w:sz w:val="22"/>
                <w:szCs w:val="22"/>
              </w:rPr>
              <w:t>procuring entity</w:t>
            </w:r>
            <w:r w:rsidRPr="00020134">
              <w:rPr>
                <w:rFonts w:ascii="Trebuchet MS" w:hAnsi="Trebuchet MS"/>
                <w:sz w:val="22"/>
                <w:szCs w:val="22"/>
              </w:rPr>
              <w:t xml:space="preserve"> and </w:t>
            </w:r>
            <w:r w:rsidR="00A848A4" w:rsidRPr="00020134">
              <w:rPr>
                <w:rFonts w:ascii="Trebuchet MS" w:hAnsi="Trebuchet MS"/>
                <w:sz w:val="22"/>
                <w:szCs w:val="22"/>
              </w:rPr>
              <w:t>supplier</w:t>
            </w:r>
            <w:r w:rsidRPr="00020134">
              <w:rPr>
                <w:rFonts w:ascii="Trebuchet MS" w:hAnsi="Trebuchet MS"/>
                <w:sz w:val="22"/>
                <w:szCs w:val="22"/>
              </w:rPr>
              <w:t xml:space="preserve"> by negotiation.  If this negotiation is not successfully settled within fifteen (15) days after the date of initiation or negotiation or within such longer period as the parities may mutually agree, then the parties will jointly agree, within ten (10) days after the date of expiration of the period in which the parties should have successfully concluded their negotiations, to appoint a Mediator to assist in reaching an amicable resolution of dispute.  This procedure shall be private and without prejudice.  If the parties</w:t>
            </w:r>
            <w:r w:rsidR="004613D7" w:rsidRPr="00020134">
              <w:rPr>
                <w:rFonts w:ascii="Trebuchet MS" w:hAnsi="Trebuchet MS"/>
                <w:sz w:val="22"/>
                <w:szCs w:val="22"/>
              </w:rPr>
              <w:t xml:space="preserve"> fail to agree upon the appointment of a Mediator within the stipulated period</w:t>
            </w:r>
            <w:r w:rsidRPr="00020134">
              <w:rPr>
                <w:rFonts w:ascii="Trebuchet MS" w:hAnsi="Trebuchet MS"/>
                <w:sz w:val="22"/>
                <w:szCs w:val="22"/>
              </w:rPr>
              <w:t xml:space="preserve">, then, within seven (7) days of expiration of this period, the </w:t>
            </w:r>
            <w:r w:rsidR="005170B2" w:rsidRPr="00020134">
              <w:rPr>
                <w:rFonts w:ascii="Trebuchet MS" w:hAnsi="Trebuchet MS"/>
                <w:sz w:val="22"/>
                <w:szCs w:val="22"/>
              </w:rPr>
              <w:t>procuring entity</w:t>
            </w:r>
            <w:r w:rsidRPr="00020134">
              <w:rPr>
                <w:rFonts w:ascii="Trebuchet MS" w:hAnsi="Trebuchet MS"/>
                <w:sz w:val="22"/>
                <w:szCs w:val="22"/>
              </w:rPr>
              <w:t xml:space="preserve"> shall request appointment of a Mediator by the Dispute Resolution Foundation of Jamaica.  The Mediator shall not have the power to impose a settlement on the parties.  If the dispute is not resolved between the parties within thirty (3) days after the appointment of the Mediator by the Dispute Resolution Foundation of Jamaica, or after such longer period as the parties may mutually agree, the mediator shall advise the parties of the failure of the Mediation.</w:t>
            </w:r>
          </w:p>
          <w:p w14:paraId="250222C2" w14:textId="77777777" w:rsidR="00D12249" w:rsidRPr="00020134" w:rsidRDefault="00D12249" w:rsidP="00020134">
            <w:pPr>
              <w:suppressAutoHyphens/>
              <w:spacing w:before="120" w:after="120"/>
              <w:jc w:val="both"/>
              <w:rPr>
                <w:rFonts w:ascii="Trebuchet MS" w:hAnsi="Trebuchet MS"/>
                <w:sz w:val="22"/>
                <w:szCs w:val="22"/>
              </w:rPr>
            </w:pPr>
            <w:r w:rsidRPr="00020134">
              <w:rPr>
                <w:rFonts w:ascii="Trebuchet MS" w:hAnsi="Trebuchet MS"/>
                <w:sz w:val="22"/>
                <w:szCs w:val="22"/>
              </w:rPr>
              <w:t>For the purposes of this clause, a negotiation is deemed to have been initiated as of the date of receipt of notice by one party of a request from the other party to meet and negotiate the matter in dispute.</w:t>
            </w:r>
          </w:p>
          <w:p w14:paraId="5DFC3E72" w14:textId="77777777" w:rsidR="00D12249" w:rsidRPr="00020134" w:rsidRDefault="00D12249" w:rsidP="00020134">
            <w:pPr>
              <w:suppressAutoHyphens/>
              <w:spacing w:before="120" w:after="120"/>
              <w:jc w:val="both"/>
              <w:rPr>
                <w:rFonts w:ascii="Trebuchet MS" w:hAnsi="Trebuchet MS"/>
                <w:sz w:val="22"/>
                <w:szCs w:val="22"/>
              </w:rPr>
            </w:pPr>
            <w:r w:rsidRPr="00020134">
              <w:rPr>
                <w:rFonts w:ascii="Trebuchet MS" w:hAnsi="Trebuchet MS"/>
                <w:sz w:val="22"/>
                <w:szCs w:val="22"/>
              </w:rPr>
              <w:t>For the purposes of this clause, a Mediator is deemed to have been appointed as of the date of notice of such appointment being given to both parties.</w:t>
            </w:r>
          </w:p>
          <w:p w14:paraId="30F490AE" w14:textId="77777777" w:rsidR="00D12249" w:rsidRPr="00020134" w:rsidRDefault="00D12249" w:rsidP="00020134">
            <w:pPr>
              <w:suppressAutoHyphens/>
              <w:spacing w:before="120" w:after="120"/>
              <w:jc w:val="both"/>
              <w:rPr>
                <w:rFonts w:ascii="Trebuchet MS" w:hAnsi="Trebuchet MS"/>
                <w:sz w:val="22"/>
                <w:szCs w:val="22"/>
              </w:rPr>
            </w:pPr>
            <w:r w:rsidRPr="00020134">
              <w:rPr>
                <w:rFonts w:ascii="Trebuchet MS" w:hAnsi="Trebuchet MS"/>
                <w:b/>
                <w:sz w:val="22"/>
                <w:szCs w:val="22"/>
              </w:rPr>
              <w:t>Dispute Settlement</w:t>
            </w:r>
          </w:p>
          <w:p w14:paraId="315F20F4" w14:textId="77777777" w:rsidR="00D12249" w:rsidRPr="00020134" w:rsidRDefault="00D12249" w:rsidP="00020134">
            <w:pPr>
              <w:suppressAutoHyphens/>
              <w:spacing w:before="120" w:after="120"/>
              <w:jc w:val="both"/>
              <w:rPr>
                <w:rFonts w:ascii="Trebuchet MS" w:hAnsi="Trebuchet MS"/>
                <w:sz w:val="22"/>
                <w:szCs w:val="22"/>
              </w:rPr>
            </w:pPr>
            <w:r w:rsidRPr="00020134">
              <w:rPr>
                <w:rFonts w:ascii="Trebuchet MS" w:hAnsi="Trebuchet MS"/>
                <w:sz w:val="22"/>
                <w:szCs w:val="22"/>
              </w:rPr>
              <w:t xml:space="preserve">In the event of the failure of the mediation between parties, the mediator will record those verifiable facts that the parties have agreed.  Subsequently the case will be handled by arbitration.  The parties agree to accept the award of the Arbitrator as binding and irrevocable with in the provisions of the Arbitration Act of Jamaica.  The mediator’s role in the dispute resolution process shall cease upon appointment of the Arbitrator.  During the dispute settlement process, the </w:t>
            </w:r>
            <w:r w:rsidR="00A848A4" w:rsidRPr="00020134">
              <w:rPr>
                <w:rFonts w:ascii="Trebuchet MS" w:hAnsi="Trebuchet MS"/>
                <w:sz w:val="22"/>
                <w:szCs w:val="22"/>
              </w:rPr>
              <w:t>supplier</w:t>
            </w:r>
            <w:r w:rsidRPr="00020134">
              <w:rPr>
                <w:rFonts w:ascii="Trebuchet MS" w:hAnsi="Trebuchet MS"/>
                <w:sz w:val="22"/>
                <w:szCs w:val="22"/>
              </w:rPr>
              <w:t xml:space="preserve"> shall continue to perform the work in accordance with this contract.  Failure to do so shall be considered a breach of contract.</w:t>
            </w:r>
          </w:p>
          <w:p w14:paraId="297FFDE5" w14:textId="77777777" w:rsidR="00D12249" w:rsidRPr="00020134" w:rsidRDefault="00D12249" w:rsidP="00020134">
            <w:pPr>
              <w:suppressAutoHyphens/>
              <w:spacing w:before="120" w:after="120"/>
              <w:jc w:val="both"/>
              <w:rPr>
                <w:rFonts w:ascii="Trebuchet MS" w:hAnsi="Trebuchet MS"/>
                <w:sz w:val="22"/>
                <w:szCs w:val="22"/>
              </w:rPr>
            </w:pPr>
            <w:r w:rsidRPr="00020134">
              <w:rPr>
                <w:rFonts w:ascii="Trebuchet MS" w:hAnsi="Trebuchet MS"/>
                <w:b/>
                <w:sz w:val="22"/>
                <w:szCs w:val="22"/>
              </w:rPr>
              <w:t>Arbitration</w:t>
            </w:r>
          </w:p>
          <w:p w14:paraId="2E3BF815" w14:textId="77777777" w:rsidR="00D12249" w:rsidRPr="00020134" w:rsidRDefault="00D12249" w:rsidP="00020134">
            <w:pPr>
              <w:suppressAutoHyphens/>
              <w:spacing w:before="120" w:after="120"/>
              <w:jc w:val="both"/>
              <w:rPr>
                <w:rFonts w:ascii="Trebuchet MS" w:hAnsi="Trebuchet MS"/>
                <w:i/>
                <w:sz w:val="22"/>
                <w:szCs w:val="22"/>
              </w:rPr>
            </w:pPr>
            <w:r w:rsidRPr="00020134">
              <w:rPr>
                <w:rFonts w:ascii="Trebuchet MS" w:hAnsi="Trebuchet MS"/>
                <w:sz w:val="22"/>
                <w:szCs w:val="22"/>
              </w:rPr>
              <w:t>The seat of the arbitration shall be Jamaica and disputes shall be settled in accordance with the Arbitration Act of Jamaica.</w:t>
            </w:r>
            <w:r w:rsidR="00602D3E" w:rsidRPr="00020134">
              <w:rPr>
                <w:rFonts w:ascii="Trebuchet MS" w:hAnsi="Trebuchet MS"/>
                <w:sz w:val="22"/>
                <w:szCs w:val="22"/>
              </w:rPr>
              <w:t xml:space="preserve">  </w:t>
            </w:r>
            <w:r w:rsidRPr="00020134">
              <w:rPr>
                <w:rFonts w:ascii="Trebuchet MS" w:hAnsi="Trebuchet MS"/>
                <w:sz w:val="22"/>
                <w:szCs w:val="22"/>
              </w:rPr>
              <w:t>Rules of procedure to be adopted shall be those as published by the United Nations Commission on International Trade Law (UNCITRAL)</w:t>
            </w:r>
            <w:r w:rsidRPr="00020134">
              <w:rPr>
                <w:rFonts w:ascii="Trebuchet MS" w:hAnsi="Trebuchet MS"/>
                <w:i/>
                <w:sz w:val="22"/>
                <w:szCs w:val="22"/>
              </w:rPr>
              <w:t xml:space="preserve"> Arbitration Rules of 1976.</w:t>
            </w:r>
          </w:p>
          <w:p w14:paraId="4DA918D1" w14:textId="77777777" w:rsidR="00602D3E" w:rsidRPr="00020134" w:rsidRDefault="006258A0" w:rsidP="00020134">
            <w:pPr>
              <w:suppressAutoHyphens/>
              <w:spacing w:before="120" w:after="120"/>
              <w:jc w:val="both"/>
              <w:rPr>
                <w:rFonts w:ascii="Trebuchet MS" w:hAnsi="Trebuchet MS"/>
                <w:sz w:val="22"/>
                <w:szCs w:val="22"/>
              </w:rPr>
            </w:pPr>
            <w:r w:rsidRPr="00020134">
              <w:rPr>
                <w:rFonts w:ascii="Trebuchet MS" w:hAnsi="Trebuchet MS"/>
                <w:sz w:val="22"/>
                <w:szCs w:val="22"/>
              </w:rPr>
              <w:t>For contracts with foreign suppliers, any dispute, controversy or claim arising out of or relating to this Contract, or breach, termination or invalidity thereof, shall be settled by arbitration in accordance with</w:t>
            </w:r>
            <w:r w:rsidR="00DB37CC" w:rsidRPr="00020134">
              <w:rPr>
                <w:rFonts w:ascii="Trebuchet MS" w:hAnsi="Trebuchet MS"/>
                <w:sz w:val="22"/>
                <w:szCs w:val="22"/>
              </w:rPr>
              <w:t xml:space="preserve"> the United Nations Commission on International Trade Law</w:t>
            </w:r>
            <w:r w:rsidRPr="00020134">
              <w:rPr>
                <w:rFonts w:ascii="Trebuchet MS" w:hAnsi="Trebuchet MS"/>
                <w:sz w:val="22"/>
                <w:szCs w:val="22"/>
              </w:rPr>
              <w:t xml:space="preserve"> </w:t>
            </w:r>
            <w:r w:rsidR="00DB37CC" w:rsidRPr="00020134">
              <w:rPr>
                <w:rFonts w:ascii="Trebuchet MS" w:hAnsi="Trebuchet MS"/>
                <w:sz w:val="22"/>
                <w:szCs w:val="22"/>
              </w:rPr>
              <w:t>(</w:t>
            </w:r>
            <w:r w:rsidRPr="00020134">
              <w:rPr>
                <w:rFonts w:ascii="Trebuchet MS" w:hAnsi="Trebuchet MS"/>
                <w:sz w:val="22"/>
                <w:szCs w:val="22"/>
              </w:rPr>
              <w:t>UNCITRAL</w:t>
            </w:r>
            <w:r w:rsidR="00DB37CC" w:rsidRPr="00020134">
              <w:rPr>
                <w:rFonts w:ascii="Trebuchet MS" w:hAnsi="Trebuchet MS"/>
                <w:sz w:val="22"/>
                <w:szCs w:val="22"/>
              </w:rPr>
              <w:t>)</w:t>
            </w:r>
            <w:r w:rsidRPr="00020134">
              <w:rPr>
                <w:rFonts w:ascii="Trebuchet MS" w:hAnsi="Trebuchet MS"/>
                <w:sz w:val="22"/>
                <w:szCs w:val="22"/>
              </w:rPr>
              <w:t xml:space="preserve"> Arbitration Rules as at present in force.</w:t>
            </w:r>
          </w:p>
        </w:tc>
      </w:tr>
      <w:tr w:rsidR="00D12249" w:rsidRPr="00020134" w14:paraId="2081A606" w14:textId="77777777" w:rsidTr="00087AFB">
        <w:tc>
          <w:tcPr>
            <w:tcW w:w="1728" w:type="dxa"/>
          </w:tcPr>
          <w:p w14:paraId="41670420" w14:textId="77777777" w:rsidR="00D12249" w:rsidRPr="00020134" w:rsidRDefault="00D12249" w:rsidP="00020134">
            <w:pPr>
              <w:spacing w:before="120" w:after="120"/>
              <w:rPr>
                <w:rFonts w:ascii="Trebuchet MS" w:hAnsi="Trebuchet MS"/>
                <w:b/>
                <w:sz w:val="22"/>
                <w:szCs w:val="22"/>
              </w:rPr>
            </w:pPr>
            <w:r w:rsidRPr="00020134">
              <w:rPr>
                <w:rFonts w:ascii="Trebuchet MS" w:hAnsi="Trebuchet MS"/>
                <w:b/>
                <w:sz w:val="22"/>
                <w:szCs w:val="22"/>
              </w:rPr>
              <w:t>GCC 12.1</w:t>
            </w:r>
          </w:p>
        </w:tc>
        <w:tc>
          <w:tcPr>
            <w:tcW w:w="7027" w:type="dxa"/>
          </w:tcPr>
          <w:p w14:paraId="281614AC" w14:textId="77777777" w:rsidR="00D12249" w:rsidRPr="003B2A93" w:rsidRDefault="00D12249" w:rsidP="00020134">
            <w:pPr>
              <w:spacing w:before="120" w:after="120"/>
              <w:jc w:val="both"/>
              <w:rPr>
                <w:rFonts w:ascii="Trebuchet MS" w:hAnsi="Trebuchet MS"/>
                <w:color w:val="1F497D" w:themeColor="text2"/>
                <w:sz w:val="22"/>
                <w:szCs w:val="22"/>
              </w:rPr>
            </w:pPr>
            <w:r w:rsidRPr="00020134">
              <w:rPr>
                <w:rFonts w:ascii="Trebuchet MS" w:hAnsi="Trebuchet MS"/>
                <w:sz w:val="22"/>
                <w:szCs w:val="22"/>
              </w:rPr>
              <w:t xml:space="preserve">Details of Shipping and other Documents to be furnished by the </w:t>
            </w:r>
            <w:r w:rsidR="00A848A4" w:rsidRPr="00020134">
              <w:rPr>
                <w:rFonts w:ascii="Trebuchet MS" w:hAnsi="Trebuchet MS"/>
                <w:sz w:val="22"/>
                <w:szCs w:val="22"/>
              </w:rPr>
              <w:t>supplier</w:t>
            </w:r>
            <w:r w:rsidRPr="00020134">
              <w:rPr>
                <w:rFonts w:ascii="Trebuchet MS" w:hAnsi="Trebuchet MS"/>
                <w:sz w:val="22"/>
                <w:szCs w:val="22"/>
              </w:rPr>
              <w:t xml:space="preserve"> are </w:t>
            </w:r>
            <w:r w:rsidRPr="003B2A93">
              <w:rPr>
                <w:rFonts w:ascii="Trebuchet MS" w:hAnsi="Trebuchet MS"/>
                <w:i/>
                <w:iCs/>
                <w:color w:val="1F497D" w:themeColor="text2"/>
                <w:sz w:val="22"/>
                <w:szCs w:val="22"/>
              </w:rPr>
              <w:t xml:space="preserve">[insert the required documents, such as a negotiable bill of lading, a non-negotiable sea way bill, an airway bill, a railway consignment note, a road consignment note, insurance certificate, Manufacturer’s or </w:t>
            </w:r>
            <w:r w:rsidR="00A848A4" w:rsidRPr="003B2A93">
              <w:rPr>
                <w:rFonts w:ascii="Trebuchet MS" w:hAnsi="Trebuchet MS"/>
                <w:i/>
                <w:iCs/>
                <w:color w:val="1F497D" w:themeColor="text2"/>
                <w:sz w:val="22"/>
                <w:szCs w:val="22"/>
              </w:rPr>
              <w:t>supplier</w:t>
            </w:r>
            <w:r w:rsidRPr="003B2A93">
              <w:rPr>
                <w:rFonts w:ascii="Trebuchet MS" w:hAnsi="Trebuchet MS"/>
                <w:i/>
                <w:iCs/>
                <w:color w:val="1F497D" w:themeColor="text2"/>
                <w:sz w:val="22"/>
                <w:szCs w:val="22"/>
              </w:rPr>
              <w:t xml:space="preserve">’s warranty certificate, inspection certificate issued by nominated inspection agency, </w:t>
            </w:r>
            <w:r w:rsidR="00A848A4" w:rsidRPr="003B2A93">
              <w:rPr>
                <w:rFonts w:ascii="Trebuchet MS" w:hAnsi="Trebuchet MS"/>
                <w:i/>
                <w:iCs/>
                <w:color w:val="1F497D" w:themeColor="text2"/>
                <w:sz w:val="22"/>
                <w:szCs w:val="22"/>
              </w:rPr>
              <w:t>supplier</w:t>
            </w:r>
            <w:r w:rsidRPr="003B2A93">
              <w:rPr>
                <w:rFonts w:ascii="Trebuchet MS" w:hAnsi="Trebuchet MS"/>
                <w:i/>
                <w:iCs/>
                <w:color w:val="1F497D" w:themeColor="text2"/>
                <w:sz w:val="22"/>
                <w:szCs w:val="22"/>
              </w:rPr>
              <w:t>’s factory shipping details</w:t>
            </w:r>
            <w:r w:rsidRPr="003B2A93">
              <w:rPr>
                <w:rFonts w:ascii="Trebuchet MS" w:hAnsi="Trebuchet MS"/>
                <w:color w:val="1F497D" w:themeColor="text2"/>
                <w:sz w:val="22"/>
                <w:szCs w:val="22"/>
              </w:rPr>
              <w:t xml:space="preserve"> </w:t>
            </w:r>
            <w:r w:rsidR="00D83C50" w:rsidRPr="003B2A93">
              <w:rPr>
                <w:rFonts w:ascii="Trebuchet MS" w:hAnsi="Trebuchet MS"/>
                <w:i/>
                <w:iCs/>
                <w:color w:val="1F497D" w:themeColor="text2"/>
                <w:sz w:val="22"/>
                <w:szCs w:val="22"/>
              </w:rPr>
              <w:t>etc.</w:t>
            </w:r>
            <w:r w:rsidRPr="003B2A93">
              <w:rPr>
                <w:rFonts w:ascii="Trebuchet MS" w:hAnsi="Trebuchet MS"/>
                <w:i/>
                <w:iCs/>
                <w:color w:val="1F497D" w:themeColor="text2"/>
                <w:sz w:val="22"/>
                <w:szCs w:val="22"/>
              </w:rPr>
              <w:t>].</w:t>
            </w:r>
          </w:p>
          <w:p w14:paraId="7223C42D" w14:textId="77777777" w:rsidR="00D12249" w:rsidRDefault="00D12249" w:rsidP="00810CCA">
            <w:pPr>
              <w:suppressAutoHyphens/>
              <w:spacing w:before="120" w:after="120"/>
              <w:ind w:firstLine="7"/>
              <w:jc w:val="both"/>
              <w:rPr>
                <w:rFonts w:ascii="Trebuchet MS" w:hAnsi="Trebuchet MS"/>
                <w:sz w:val="22"/>
                <w:szCs w:val="22"/>
              </w:rPr>
            </w:pPr>
            <w:r w:rsidRPr="00020134">
              <w:rPr>
                <w:rFonts w:ascii="Trebuchet MS" w:hAnsi="Trebuchet MS"/>
                <w:sz w:val="22"/>
                <w:szCs w:val="22"/>
              </w:rPr>
              <w:t xml:space="preserve">The above documents shall be received by the </w:t>
            </w:r>
            <w:r w:rsidR="005170B2" w:rsidRPr="00020134">
              <w:rPr>
                <w:rFonts w:ascii="Trebuchet MS" w:hAnsi="Trebuchet MS"/>
                <w:sz w:val="22"/>
                <w:szCs w:val="22"/>
              </w:rPr>
              <w:t>procuring entity</w:t>
            </w:r>
            <w:r w:rsidRPr="00020134">
              <w:rPr>
                <w:rFonts w:ascii="Trebuchet MS" w:hAnsi="Trebuchet MS"/>
                <w:sz w:val="22"/>
                <w:szCs w:val="22"/>
              </w:rPr>
              <w:t xml:space="preserve"> before arrival of the </w:t>
            </w:r>
            <w:r w:rsidR="005170B2" w:rsidRPr="00020134">
              <w:rPr>
                <w:rFonts w:ascii="Trebuchet MS" w:hAnsi="Trebuchet MS"/>
                <w:sz w:val="22"/>
                <w:szCs w:val="22"/>
              </w:rPr>
              <w:t>goods</w:t>
            </w:r>
            <w:r w:rsidRPr="00020134">
              <w:rPr>
                <w:rFonts w:ascii="Trebuchet MS" w:hAnsi="Trebuchet MS"/>
                <w:sz w:val="22"/>
                <w:szCs w:val="22"/>
              </w:rPr>
              <w:t xml:space="preserve"> and, if not received, the </w:t>
            </w:r>
            <w:r w:rsidR="00A848A4" w:rsidRPr="00020134">
              <w:rPr>
                <w:rFonts w:ascii="Trebuchet MS" w:hAnsi="Trebuchet MS"/>
                <w:sz w:val="22"/>
                <w:szCs w:val="22"/>
              </w:rPr>
              <w:t>supplier</w:t>
            </w:r>
            <w:r w:rsidRPr="00020134">
              <w:rPr>
                <w:rFonts w:ascii="Trebuchet MS" w:hAnsi="Trebuchet MS"/>
                <w:sz w:val="22"/>
                <w:szCs w:val="22"/>
              </w:rPr>
              <w:t xml:space="preserve"> will be responsible for any consequent expenses.</w:t>
            </w:r>
          </w:p>
          <w:p w14:paraId="6129ED4E" w14:textId="77777777" w:rsidR="002B1B7D" w:rsidRPr="00020134" w:rsidRDefault="002B1B7D" w:rsidP="00810CCA">
            <w:pPr>
              <w:suppressAutoHyphens/>
              <w:spacing w:before="120" w:after="120"/>
              <w:ind w:firstLine="7"/>
              <w:jc w:val="both"/>
              <w:rPr>
                <w:rFonts w:ascii="Trebuchet MS" w:hAnsi="Trebuchet MS"/>
                <w:sz w:val="22"/>
                <w:szCs w:val="22"/>
              </w:rPr>
            </w:pPr>
          </w:p>
        </w:tc>
      </w:tr>
      <w:tr w:rsidR="00D12249" w:rsidRPr="00020134" w14:paraId="03C769C4" w14:textId="77777777" w:rsidTr="00087AFB">
        <w:tc>
          <w:tcPr>
            <w:tcW w:w="1728" w:type="dxa"/>
          </w:tcPr>
          <w:p w14:paraId="28CB021B" w14:textId="77777777" w:rsidR="00D12249" w:rsidRPr="00020134" w:rsidRDefault="00D12249" w:rsidP="00020134">
            <w:pPr>
              <w:spacing w:before="120" w:after="120"/>
              <w:rPr>
                <w:rFonts w:ascii="Trebuchet MS" w:hAnsi="Trebuchet MS"/>
                <w:b/>
                <w:sz w:val="22"/>
                <w:szCs w:val="22"/>
              </w:rPr>
            </w:pPr>
            <w:r w:rsidRPr="00020134">
              <w:rPr>
                <w:rFonts w:ascii="Trebuchet MS" w:hAnsi="Trebuchet MS"/>
                <w:b/>
                <w:sz w:val="22"/>
                <w:szCs w:val="22"/>
              </w:rPr>
              <w:t>GCC 15.1</w:t>
            </w:r>
          </w:p>
        </w:tc>
        <w:tc>
          <w:tcPr>
            <w:tcW w:w="7027" w:type="dxa"/>
          </w:tcPr>
          <w:p w14:paraId="0F1C9C0E" w14:textId="77777777" w:rsidR="00D12249" w:rsidRPr="003B2A93" w:rsidRDefault="008F4D77" w:rsidP="00020134">
            <w:pPr>
              <w:suppressAutoHyphens/>
              <w:spacing w:before="120" w:after="120"/>
              <w:ind w:left="14"/>
              <w:jc w:val="both"/>
              <w:rPr>
                <w:rFonts w:ascii="Trebuchet MS" w:hAnsi="Trebuchet MS"/>
                <w:color w:val="1F497D" w:themeColor="text2"/>
                <w:sz w:val="22"/>
                <w:szCs w:val="22"/>
              </w:rPr>
            </w:pPr>
            <w:r w:rsidRPr="003B2A93">
              <w:rPr>
                <w:rFonts w:ascii="Trebuchet MS" w:hAnsi="Trebuchet MS"/>
                <w:i/>
                <w:color w:val="1F497D" w:themeColor="text2"/>
                <w:sz w:val="22"/>
                <w:szCs w:val="22"/>
              </w:rPr>
              <w:t>[</w:t>
            </w:r>
            <w:r w:rsidR="00D12249" w:rsidRPr="003B2A93">
              <w:rPr>
                <w:rFonts w:ascii="Trebuchet MS" w:hAnsi="Trebuchet MS"/>
                <w:i/>
                <w:color w:val="1F497D" w:themeColor="text2"/>
                <w:sz w:val="22"/>
                <w:szCs w:val="22"/>
              </w:rPr>
              <w:t>Sample provision</w:t>
            </w:r>
            <w:r w:rsidRPr="003B2A93">
              <w:rPr>
                <w:rFonts w:ascii="Trebuchet MS" w:hAnsi="Trebuchet MS"/>
                <w:i/>
                <w:color w:val="1F497D" w:themeColor="text2"/>
                <w:sz w:val="22"/>
                <w:szCs w:val="22"/>
              </w:rPr>
              <w:t xml:space="preserve"> – to be edited by the procuring entity]</w:t>
            </w:r>
          </w:p>
          <w:p w14:paraId="579B7B2F" w14:textId="77777777" w:rsidR="00D12249" w:rsidRPr="00020134" w:rsidRDefault="00D12249" w:rsidP="00020134">
            <w:pPr>
              <w:suppressAutoHyphens/>
              <w:spacing w:before="120" w:after="120"/>
              <w:ind w:left="14"/>
              <w:jc w:val="both"/>
              <w:rPr>
                <w:rFonts w:ascii="Trebuchet MS" w:hAnsi="Trebuchet MS"/>
                <w:sz w:val="22"/>
                <w:szCs w:val="22"/>
              </w:rPr>
            </w:pPr>
            <w:r w:rsidRPr="00020134">
              <w:rPr>
                <w:rFonts w:ascii="Trebuchet MS" w:hAnsi="Trebuchet MS"/>
                <w:sz w:val="22"/>
                <w:szCs w:val="22"/>
              </w:rPr>
              <w:t xml:space="preserve">The method and conditions of payment to be made to the </w:t>
            </w:r>
            <w:r w:rsidR="00A848A4" w:rsidRPr="00020134">
              <w:rPr>
                <w:rFonts w:ascii="Trebuchet MS" w:hAnsi="Trebuchet MS"/>
                <w:sz w:val="22"/>
                <w:szCs w:val="22"/>
              </w:rPr>
              <w:t>supplier</w:t>
            </w:r>
            <w:r w:rsidRPr="00020134">
              <w:rPr>
                <w:rFonts w:ascii="Trebuchet MS" w:hAnsi="Trebuchet MS"/>
                <w:sz w:val="22"/>
                <w:szCs w:val="22"/>
              </w:rPr>
              <w:t xml:space="preserve"> under this Contract shall be as follows:</w:t>
            </w:r>
          </w:p>
          <w:p w14:paraId="02D19976" w14:textId="77777777" w:rsidR="00D12249" w:rsidRPr="00020134" w:rsidRDefault="00D12249" w:rsidP="00020134">
            <w:pPr>
              <w:suppressAutoHyphens/>
              <w:spacing w:before="120" w:after="120"/>
              <w:ind w:left="14"/>
              <w:jc w:val="both"/>
              <w:rPr>
                <w:rFonts w:ascii="Trebuchet MS" w:hAnsi="Trebuchet MS"/>
                <w:sz w:val="22"/>
                <w:szCs w:val="22"/>
              </w:rPr>
            </w:pPr>
            <w:r w:rsidRPr="00020134">
              <w:rPr>
                <w:rFonts w:ascii="Trebuchet MS" w:hAnsi="Trebuchet MS"/>
                <w:b/>
                <w:sz w:val="22"/>
                <w:szCs w:val="22"/>
              </w:rPr>
              <w:t xml:space="preserve">Payment for </w:t>
            </w:r>
            <w:r w:rsidR="005170B2" w:rsidRPr="00020134">
              <w:rPr>
                <w:rFonts w:ascii="Trebuchet MS" w:hAnsi="Trebuchet MS"/>
                <w:b/>
                <w:sz w:val="22"/>
                <w:szCs w:val="22"/>
              </w:rPr>
              <w:t>goods</w:t>
            </w:r>
            <w:r w:rsidRPr="00020134">
              <w:rPr>
                <w:rFonts w:ascii="Trebuchet MS" w:hAnsi="Trebuchet MS"/>
                <w:b/>
                <w:sz w:val="22"/>
                <w:szCs w:val="22"/>
              </w:rPr>
              <w:t xml:space="preserve"> supplied from abroad:</w:t>
            </w:r>
          </w:p>
          <w:p w14:paraId="3DF9001C" w14:textId="77777777" w:rsidR="00D12249" w:rsidRPr="00020134" w:rsidRDefault="00D12249" w:rsidP="00020134">
            <w:pPr>
              <w:tabs>
                <w:tab w:val="left" w:pos="7200"/>
              </w:tabs>
              <w:suppressAutoHyphens/>
              <w:spacing w:before="120" w:after="120"/>
              <w:ind w:left="14"/>
              <w:jc w:val="both"/>
              <w:rPr>
                <w:rFonts w:ascii="Trebuchet MS" w:hAnsi="Trebuchet MS"/>
                <w:sz w:val="22"/>
                <w:szCs w:val="22"/>
              </w:rPr>
            </w:pPr>
            <w:r w:rsidRPr="00020134">
              <w:rPr>
                <w:rFonts w:ascii="Trebuchet MS" w:hAnsi="Trebuchet MS"/>
                <w:sz w:val="22"/>
                <w:szCs w:val="22"/>
              </w:rPr>
              <w:t>Payment of foreign currency portion shall be made in (</w:t>
            </w:r>
            <w:r w:rsidR="00020134">
              <w:rPr>
                <w:rFonts w:ascii="Trebuchet MS" w:hAnsi="Trebuchet MS"/>
                <w:sz w:val="22"/>
                <w:szCs w:val="22"/>
              </w:rPr>
              <w:t>___</w:t>
            </w:r>
            <w:r w:rsidRPr="00020134">
              <w:rPr>
                <w:rFonts w:ascii="Trebuchet MS" w:hAnsi="Trebuchet MS"/>
                <w:sz w:val="22"/>
                <w:szCs w:val="22"/>
              </w:rPr>
              <w:t xml:space="preserve">) </w:t>
            </w:r>
            <w:r w:rsidRPr="003B2A93">
              <w:rPr>
                <w:rFonts w:ascii="Trebuchet MS" w:hAnsi="Trebuchet MS"/>
                <w:i/>
                <w:color w:val="1F497D" w:themeColor="text2"/>
                <w:sz w:val="22"/>
                <w:szCs w:val="22"/>
              </w:rPr>
              <w:t>[currency of the Contract Price]</w:t>
            </w:r>
            <w:r w:rsidRPr="003B2A93">
              <w:rPr>
                <w:rFonts w:ascii="Trebuchet MS" w:hAnsi="Trebuchet MS"/>
                <w:color w:val="1F497D" w:themeColor="text2"/>
                <w:sz w:val="22"/>
                <w:szCs w:val="22"/>
              </w:rPr>
              <w:t xml:space="preserve"> </w:t>
            </w:r>
            <w:r w:rsidRPr="00020134">
              <w:rPr>
                <w:rFonts w:ascii="Trebuchet MS" w:hAnsi="Trebuchet MS"/>
                <w:sz w:val="22"/>
                <w:szCs w:val="22"/>
              </w:rPr>
              <w:t>in the following manner:</w:t>
            </w:r>
          </w:p>
          <w:p w14:paraId="14860D84" w14:textId="77777777" w:rsidR="00D12249" w:rsidRPr="00020134" w:rsidRDefault="00D12249" w:rsidP="006E0222">
            <w:pPr>
              <w:tabs>
                <w:tab w:val="left" w:pos="865"/>
              </w:tabs>
              <w:suppressAutoHyphens/>
              <w:spacing w:before="120" w:after="120"/>
              <w:ind w:left="865" w:hanging="709"/>
              <w:jc w:val="both"/>
              <w:rPr>
                <w:rFonts w:ascii="Trebuchet MS" w:hAnsi="Trebuchet MS"/>
                <w:sz w:val="22"/>
                <w:szCs w:val="22"/>
              </w:rPr>
            </w:pPr>
            <w:r w:rsidRPr="00020134">
              <w:rPr>
                <w:rFonts w:ascii="Trebuchet MS" w:hAnsi="Trebuchet MS"/>
                <w:sz w:val="22"/>
                <w:szCs w:val="22"/>
              </w:rPr>
              <w:t>(</w:t>
            </w:r>
            <w:proofErr w:type="spellStart"/>
            <w:r w:rsidRPr="00020134">
              <w:rPr>
                <w:rFonts w:ascii="Trebuchet MS" w:hAnsi="Trebuchet MS"/>
                <w:sz w:val="22"/>
                <w:szCs w:val="22"/>
              </w:rPr>
              <w:t>i</w:t>
            </w:r>
            <w:proofErr w:type="spellEnd"/>
            <w:r w:rsidRPr="00020134">
              <w:rPr>
                <w:rFonts w:ascii="Trebuchet MS" w:hAnsi="Trebuchet MS"/>
                <w:sz w:val="22"/>
                <w:szCs w:val="22"/>
              </w:rPr>
              <w:t>)</w:t>
            </w:r>
            <w:r w:rsidRPr="00020134">
              <w:rPr>
                <w:rFonts w:ascii="Trebuchet MS" w:hAnsi="Trebuchet MS"/>
                <w:b/>
                <w:sz w:val="22"/>
                <w:szCs w:val="22"/>
              </w:rPr>
              <w:tab/>
              <w:t xml:space="preserve">Advance Payment:  </w:t>
            </w:r>
            <w:r w:rsidR="004613D7" w:rsidRPr="003B2A93">
              <w:rPr>
                <w:rFonts w:ascii="Trebuchet MS" w:hAnsi="Trebuchet MS"/>
                <w:i/>
                <w:iCs/>
                <w:color w:val="1F497D" w:themeColor="text2"/>
                <w:sz w:val="22"/>
                <w:szCs w:val="22"/>
              </w:rPr>
              <w:t xml:space="preserve">[insert figure] </w:t>
            </w:r>
            <w:r w:rsidR="004613D7" w:rsidRPr="00020134">
              <w:rPr>
                <w:rFonts w:ascii="Trebuchet MS" w:hAnsi="Trebuchet MS"/>
                <w:iCs/>
                <w:sz w:val="22"/>
                <w:szCs w:val="22"/>
              </w:rPr>
              <w:t>%</w:t>
            </w:r>
            <w:r w:rsidR="004613D7" w:rsidRPr="00020134">
              <w:rPr>
                <w:rFonts w:ascii="Trebuchet MS" w:hAnsi="Trebuchet MS"/>
                <w:sz w:val="22"/>
                <w:szCs w:val="22"/>
              </w:rPr>
              <w:t xml:space="preserve"> of the Contract P</w:t>
            </w:r>
            <w:r w:rsidR="009D59DA" w:rsidRPr="00020134">
              <w:rPr>
                <w:rFonts w:ascii="Trebuchet MS" w:hAnsi="Trebuchet MS"/>
                <w:sz w:val="22"/>
                <w:szCs w:val="22"/>
              </w:rPr>
              <w:t>rice</w:t>
            </w:r>
            <w:r w:rsidR="004613D7" w:rsidRPr="00020134">
              <w:rPr>
                <w:rFonts w:ascii="Trebuchet MS" w:hAnsi="Trebuchet MS"/>
                <w:sz w:val="22"/>
                <w:szCs w:val="22"/>
              </w:rPr>
              <w:t xml:space="preserve"> shall be paid within thirty (30) days of signing of the Contract, and upon submission of claim and a bank guarantee for equivalent amount valid until the </w:t>
            </w:r>
            <w:r w:rsidR="005170B2" w:rsidRPr="00020134">
              <w:rPr>
                <w:rFonts w:ascii="Trebuchet MS" w:hAnsi="Trebuchet MS"/>
                <w:sz w:val="22"/>
                <w:szCs w:val="22"/>
              </w:rPr>
              <w:t>goods</w:t>
            </w:r>
            <w:r w:rsidR="004613D7" w:rsidRPr="00020134">
              <w:rPr>
                <w:rFonts w:ascii="Trebuchet MS" w:hAnsi="Trebuchet MS"/>
                <w:sz w:val="22"/>
                <w:szCs w:val="22"/>
              </w:rPr>
              <w:t xml:space="preserve"> are delivered and in the form provided in the bidding documents or another form acceptable to the </w:t>
            </w:r>
            <w:r w:rsidR="005170B2" w:rsidRPr="00020134">
              <w:rPr>
                <w:rFonts w:ascii="Trebuchet MS" w:hAnsi="Trebuchet MS"/>
                <w:sz w:val="22"/>
                <w:szCs w:val="22"/>
              </w:rPr>
              <w:t>procuring entity</w:t>
            </w:r>
            <w:r w:rsidR="009D59DA" w:rsidRPr="00020134">
              <w:rPr>
                <w:rFonts w:ascii="Trebuchet MS" w:hAnsi="Trebuchet MS"/>
                <w:sz w:val="22"/>
                <w:szCs w:val="22"/>
              </w:rPr>
              <w:t>.</w:t>
            </w:r>
          </w:p>
          <w:p w14:paraId="75C1352D" w14:textId="77777777" w:rsidR="00D12249" w:rsidRPr="00020134" w:rsidRDefault="00D12249" w:rsidP="006E0222">
            <w:pPr>
              <w:tabs>
                <w:tab w:val="left" w:pos="865"/>
              </w:tabs>
              <w:suppressAutoHyphens/>
              <w:spacing w:before="120" w:after="120"/>
              <w:ind w:left="865" w:hanging="709"/>
              <w:jc w:val="both"/>
              <w:rPr>
                <w:rFonts w:ascii="Trebuchet MS" w:hAnsi="Trebuchet MS"/>
                <w:sz w:val="22"/>
                <w:szCs w:val="22"/>
              </w:rPr>
            </w:pPr>
            <w:r w:rsidRPr="00020134">
              <w:rPr>
                <w:rFonts w:ascii="Trebuchet MS" w:hAnsi="Trebuchet MS"/>
                <w:sz w:val="22"/>
                <w:szCs w:val="22"/>
              </w:rPr>
              <w:br w:type="page"/>
              <w:t>(ii)</w:t>
            </w:r>
            <w:r w:rsidRPr="00020134">
              <w:rPr>
                <w:rFonts w:ascii="Trebuchet MS" w:hAnsi="Trebuchet MS"/>
                <w:b/>
                <w:sz w:val="22"/>
                <w:szCs w:val="22"/>
              </w:rPr>
              <w:tab/>
              <w:t xml:space="preserve">On Shipment:  </w:t>
            </w:r>
            <w:r w:rsidRPr="003B2A93">
              <w:rPr>
                <w:rFonts w:ascii="Trebuchet MS" w:hAnsi="Trebuchet MS"/>
                <w:i/>
                <w:iCs/>
                <w:color w:val="1F497D" w:themeColor="text2"/>
                <w:sz w:val="22"/>
                <w:szCs w:val="22"/>
              </w:rPr>
              <w:t xml:space="preserve">[insert figure] </w:t>
            </w:r>
            <w:r w:rsidRPr="00020134">
              <w:rPr>
                <w:rFonts w:ascii="Trebuchet MS" w:hAnsi="Trebuchet MS"/>
                <w:iCs/>
                <w:sz w:val="22"/>
                <w:szCs w:val="22"/>
              </w:rPr>
              <w:t>%</w:t>
            </w:r>
            <w:r w:rsidRPr="00020134">
              <w:rPr>
                <w:rFonts w:ascii="Trebuchet MS" w:hAnsi="Trebuchet MS"/>
                <w:i/>
                <w:iCs/>
                <w:sz w:val="22"/>
                <w:szCs w:val="22"/>
              </w:rPr>
              <w:t xml:space="preserve"> </w:t>
            </w:r>
            <w:r w:rsidRPr="00020134">
              <w:rPr>
                <w:rFonts w:ascii="Trebuchet MS" w:hAnsi="Trebuchet MS"/>
                <w:sz w:val="22"/>
                <w:szCs w:val="22"/>
              </w:rPr>
              <w:t xml:space="preserve">of the Contract Price of the </w:t>
            </w:r>
            <w:r w:rsidR="005170B2" w:rsidRPr="00020134">
              <w:rPr>
                <w:rFonts w:ascii="Trebuchet MS" w:hAnsi="Trebuchet MS"/>
                <w:sz w:val="22"/>
                <w:szCs w:val="22"/>
              </w:rPr>
              <w:t>goods</w:t>
            </w:r>
            <w:r w:rsidRPr="00020134">
              <w:rPr>
                <w:rFonts w:ascii="Trebuchet MS" w:hAnsi="Trebuchet MS"/>
                <w:sz w:val="22"/>
                <w:szCs w:val="22"/>
              </w:rPr>
              <w:t xml:space="preserve"> shipped shall be paid through irrevocable confirmed letter of credit opened in favor of the </w:t>
            </w:r>
            <w:r w:rsidR="00A848A4" w:rsidRPr="00020134">
              <w:rPr>
                <w:rFonts w:ascii="Trebuchet MS" w:hAnsi="Trebuchet MS"/>
                <w:sz w:val="22"/>
                <w:szCs w:val="22"/>
              </w:rPr>
              <w:t>supplier</w:t>
            </w:r>
            <w:r w:rsidRPr="00020134">
              <w:rPr>
                <w:rFonts w:ascii="Trebuchet MS" w:hAnsi="Trebuchet MS"/>
                <w:sz w:val="22"/>
                <w:szCs w:val="22"/>
              </w:rPr>
              <w:t xml:space="preserve"> in a bank in its country, upon submission of documents specified in GCC Clause 12.</w:t>
            </w:r>
          </w:p>
          <w:p w14:paraId="1021F058" w14:textId="77777777" w:rsidR="00D12249" w:rsidRPr="00020134" w:rsidRDefault="00D12249" w:rsidP="006E0222">
            <w:pPr>
              <w:tabs>
                <w:tab w:val="left" w:pos="865"/>
              </w:tabs>
              <w:suppressAutoHyphens/>
              <w:spacing w:before="120" w:after="120"/>
              <w:ind w:left="865" w:hanging="709"/>
              <w:jc w:val="both"/>
              <w:rPr>
                <w:rFonts w:ascii="Trebuchet MS" w:hAnsi="Trebuchet MS"/>
                <w:sz w:val="22"/>
                <w:szCs w:val="22"/>
              </w:rPr>
            </w:pPr>
            <w:r w:rsidRPr="00020134">
              <w:rPr>
                <w:rFonts w:ascii="Trebuchet MS" w:hAnsi="Trebuchet MS"/>
                <w:sz w:val="22"/>
                <w:szCs w:val="22"/>
              </w:rPr>
              <w:t>(iii)</w:t>
            </w:r>
            <w:r w:rsidRPr="00020134">
              <w:rPr>
                <w:rFonts w:ascii="Trebuchet MS" w:hAnsi="Trebuchet MS"/>
                <w:b/>
                <w:sz w:val="22"/>
                <w:szCs w:val="22"/>
              </w:rPr>
              <w:tab/>
              <w:t xml:space="preserve">On Acceptance:  </w:t>
            </w:r>
            <w:r w:rsidRPr="003B2A93">
              <w:rPr>
                <w:rFonts w:ascii="Trebuchet MS" w:hAnsi="Trebuchet MS"/>
                <w:i/>
                <w:iCs/>
                <w:color w:val="1F497D" w:themeColor="text2"/>
                <w:sz w:val="22"/>
                <w:szCs w:val="22"/>
              </w:rPr>
              <w:t>[insert figure]</w:t>
            </w:r>
            <w:r w:rsidRPr="003B2A93">
              <w:rPr>
                <w:rFonts w:ascii="Trebuchet MS" w:hAnsi="Trebuchet MS"/>
                <w:iCs/>
                <w:color w:val="1F497D" w:themeColor="text2"/>
                <w:sz w:val="22"/>
                <w:szCs w:val="22"/>
              </w:rPr>
              <w:t xml:space="preserve"> </w:t>
            </w:r>
            <w:r w:rsidRPr="00020134">
              <w:rPr>
                <w:rFonts w:ascii="Trebuchet MS" w:hAnsi="Trebuchet MS"/>
                <w:iCs/>
                <w:sz w:val="22"/>
                <w:szCs w:val="22"/>
              </w:rPr>
              <w:t>%</w:t>
            </w:r>
            <w:r w:rsidRPr="00020134">
              <w:rPr>
                <w:rFonts w:ascii="Trebuchet MS" w:hAnsi="Trebuchet MS"/>
                <w:i/>
                <w:iCs/>
                <w:sz w:val="22"/>
                <w:szCs w:val="22"/>
              </w:rPr>
              <w:t xml:space="preserve"> </w:t>
            </w:r>
            <w:r w:rsidRPr="00020134">
              <w:rPr>
                <w:rFonts w:ascii="Trebuchet MS" w:hAnsi="Trebuchet MS"/>
                <w:sz w:val="22"/>
                <w:szCs w:val="22"/>
              </w:rPr>
              <w:t xml:space="preserve">of the Contract Price of </w:t>
            </w:r>
            <w:r w:rsidR="005170B2" w:rsidRPr="00020134">
              <w:rPr>
                <w:rFonts w:ascii="Trebuchet MS" w:hAnsi="Trebuchet MS"/>
                <w:sz w:val="22"/>
                <w:szCs w:val="22"/>
              </w:rPr>
              <w:t>goods</w:t>
            </w:r>
            <w:r w:rsidRPr="00020134">
              <w:rPr>
                <w:rFonts w:ascii="Trebuchet MS" w:hAnsi="Trebuchet MS"/>
                <w:sz w:val="22"/>
                <w:szCs w:val="22"/>
              </w:rPr>
              <w:t xml:space="preserve"> received shall be paid within </w:t>
            </w:r>
            <w:r w:rsidRPr="00020134">
              <w:rPr>
                <w:rFonts w:ascii="Trebuchet MS" w:hAnsi="Trebuchet MS"/>
                <w:i/>
                <w:iCs/>
                <w:sz w:val="22"/>
                <w:szCs w:val="22"/>
              </w:rPr>
              <w:t xml:space="preserve">[insert number] </w:t>
            </w:r>
            <w:r w:rsidRPr="00020134">
              <w:rPr>
                <w:rFonts w:ascii="Trebuchet MS" w:hAnsi="Trebuchet MS"/>
                <w:sz w:val="22"/>
                <w:szCs w:val="22"/>
              </w:rPr>
              <w:t xml:space="preserve">days of receipt of the </w:t>
            </w:r>
            <w:r w:rsidR="005170B2" w:rsidRPr="00020134">
              <w:rPr>
                <w:rFonts w:ascii="Trebuchet MS" w:hAnsi="Trebuchet MS"/>
                <w:sz w:val="22"/>
                <w:szCs w:val="22"/>
              </w:rPr>
              <w:t>goods</w:t>
            </w:r>
            <w:r w:rsidRPr="00020134">
              <w:rPr>
                <w:rFonts w:ascii="Trebuchet MS" w:hAnsi="Trebuchet MS"/>
                <w:sz w:val="22"/>
                <w:szCs w:val="22"/>
              </w:rPr>
              <w:t xml:space="preserve"> upon submission of claim supported by the acceptance certificate issued by the </w:t>
            </w:r>
            <w:r w:rsidR="005170B2" w:rsidRPr="00020134">
              <w:rPr>
                <w:rFonts w:ascii="Trebuchet MS" w:hAnsi="Trebuchet MS"/>
                <w:sz w:val="22"/>
                <w:szCs w:val="22"/>
              </w:rPr>
              <w:t>procuring entity</w:t>
            </w:r>
            <w:r w:rsidRPr="00020134">
              <w:rPr>
                <w:rFonts w:ascii="Trebuchet MS" w:hAnsi="Trebuchet MS"/>
                <w:sz w:val="22"/>
                <w:szCs w:val="22"/>
              </w:rPr>
              <w:t>.</w:t>
            </w:r>
          </w:p>
          <w:p w14:paraId="010E1027" w14:textId="77777777" w:rsidR="00D12249" w:rsidRPr="00020134" w:rsidRDefault="00D12249" w:rsidP="00020134">
            <w:pPr>
              <w:tabs>
                <w:tab w:val="left" w:pos="865"/>
                <w:tab w:val="left" w:pos="6480"/>
              </w:tabs>
              <w:suppressAutoHyphens/>
              <w:spacing w:before="120" w:after="120"/>
              <w:ind w:left="14"/>
              <w:jc w:val="both"/>
              <w:rPr>
                <w:rFonts w:ascii="Trebuchet MS" w:hAnsi="Trebuchet MS"/>
                <w:sz w:val="22"/>
                <w:szCs w:val="22"/>
              </w:rPr>
            </w:pPr>
            <w:r w:rsidRPr="00020134">
              <w:rPr>
                <w:rFonts w:ascii="Trebuchet MS" w:hAnsi="Trebuchet MS"/>
                <w:sz w:val="22"/>
                <w:szCs w:val="22"/>
              </w:rPr>
              <w:t xml:space="preserve">Payment of local currency portion shall be made in </w:t>
            </w:r>
            <w:r w:rsidRPr="00020134">
              <w:rPr>
                <w:rFonts w:ascii="Trebuchet MS" w:hAnsi="Trebuchet MS"/>
                <w:sz w:val="22"/>
                <w:szCs w:val="22"/>
                <w:u w:val="single"/>
              </w:rPr>
              <w:tab/>
            </w:r>
            <w:r w:rsidRPr="00020134">
              <w:rPr>
                <w:rFonts w:ascii="Trebuchet MS" w:hAnsi="Trebuchet MS"/>
                <w:sz w:val="22"/>
                <w:szCs w:val="22"/>
              </w:rPr>
              <w:t xml:space="preserve"> </w:t>
            </w:r>
            <w:r w:rsidRPr="003B2A93">
              <w:rPr>
                <w:rFonts w:ascii="Trebuchet MS" w:hAnsi="Trebuchet MS"/>
                <w:i/>
                <w:color w:val="1F497D" w:themeColor="text2"/>
                <w:sz w:val="22"/>
                <w:szCs w:val="22"/>
              </w:rPr>
              <w:t xml:space="preserve">[currency] </w:t>
            </w:r>
            <w:r w:rsidRPr="00020134">
              <w:rPr>
                <w:rFonts w:ascii="Trebuchet MS" w:hAnsi="Trebuchet MS"/>
                <w:sz w:val="22"/>
                <w:szCs w:val="22"/>
              </w:rPr>
              <w:t xml:space="preserve">within </w:t>
            </w:r>
            <w:r w:rsidRPr="003B2A93">
              <w:rPr>
                <w:rFonts w:ascii="Trebuchet MS" w:hAnsi="Trebuchet MS"/>
                <w:i/>
                <w:iCs/>
                <w:color w:val="1F497D" w:themeColor="text2"/>
                <w:sz w:val="22"/>
                <w:szCs w:val="22"/>
              </w:rPr>
              <w:t xml:space="preserve">[insert number] </w:t>
            </w:r>
            <w:r w:rsidRPr="00020134">
              <w:rPr>
                <w:rFonts w:ascii="Trebuchet MS" w:hAnsi="Trebuchet MS"/>
                <w:sz w:val="22"/>
                <w:szCs w:val="22"/>
              </w:rPr>
              <w:t xml:space="preserve">days of presentation of claim supported by a certificate from the </w:t>
            </w:r>
            <w:r w:rsidR="005170B2" w:rsidRPr="00020134">
              <w:rPr>
                <w:rFonts w:ascii="Trebuchet MS" w:hAnsi="Trebuchet MS"/>
                <w:sz w:val="22"/>
                <w:szCs w:val="22"/>
              </w:rPr>
              <w:t>procuring entity</w:t>
            </w:r>
            <w:r w:rsidRPr="00020134">
              <w:rPr>
                <w:rFonts w:ascii="Trebuchet MS" w:hAnsi="Trebuchet MS"/>
                <w:sz w:val="22"/>
                <w:szCs w:val="22"/>
              </w:rPr>
              <w:t xml:space="preserve"> declaring that the </w:t>
            </w:r>
            <w:r w:rsidR="005170B2" w:rsidRPr="00020134">
              <w:rPr>
                <w:rFonts w:ascii="Trebuchet MS" w:hAnsi="Trebuchet MS"/>
                <w:sz w:val="22"/>
                <w:szCs w:val="22"/>
              </w:rPr>
              <w:t>goods</w:t>
            </w:r>
            <w:r w:rsidRPr="00020134">
              <w:rPr>
                <w:rFonts w:ascii="Trebuchet MS" w:hAnsi="Trebuchet MS"/>
                <w:sz w:val="22"/>
                <w:szCs w:val="22"/>
              </w:rPr>
              <w:t xml:space="preserve"> have been delivered and that all other contracted Services have been performed.</w:t>
            </w:r>
          </w:p>
          <w:p w14:paraId="138E53C7" w14:textId="77777777" w:rsidR="00D12249" w:rsidRPr="00020134" w:rsidRDefault="00D12249" w:rsidP="00020134">
            <w:pPr>
              <w:tabs>
                <w:tab w:val="left" w:pos="865"/>
              </w:tabs>
              <w:suppressAutoHyphens/>
              <w:spacing w:before="120" w:after="120"/>
              <w:ind w:left="540" w:hanging="526"/>
              <w:jc w:val="both"/>
              <w:rPr>
                <w:rFonts w:ascii="Trebuchet MS" w:hAnsi="Trebuchet MS"/>
                <w:sz w:val="22"/>
                <w:szCs w:val="22"/>
              </w:rPr>
            </w:pPr>
            <w:r w:rsidRPr="00020134">
              <w:rPr>
                <w:rFonts w:ascii="Trebuchet MS" w:hAnsi="Trebuchet MS"/>
                <w:b/>
                <w:sz w:val="22"/>
                <w:szCs w:val="22"/>
              </w:rPr>
              <w:t xml:space="preserve">Payment for </w:t>
            </w:r>
            <w:r w:rsidR="005170B2" w:rsidRPr="00020134">
              <w:rPr>
                <w:rFonts w:ascii="Trebuchet MS" w:hAnsi="Trebuchet MS"/>
                <w:b/>
                <w:sz w:val="22"/>
                <w:szCs w:val="22"/>
              </w:rPr>
              <w:t>goods</w:t>
            </w:r>
            <w:r w:rsidRPr="00020134">
              <w:rPr>
                <w:rFonts w:ascii="Trebuchet MS" w:hAnsi="Trebuchet MS"/>
                <w:b/>
                <w:sz w:val="22"/>
                <w:szCs w:val="22"/>
              </w:rPr>
              <w:t xml:space="preserve"> and Services supplied from within </w:t>
            </w:r>
            <w:r w:rsidR="0046324E" w:rsidRPr="00020134">
              <w:rPr>
                <w:rFonts w:ascii="Trebuchet MS" w:hAnsi="Trebuchet MS"/>
                <w:b/>
                <w:sz w:val="22"/>
                <w:szCs w:val="22"/>
              </w:rPr>
              <w:t>Jamaica</w:t>
            </w:r>
            <w:r w:rsidRPr="00020134">
              <w:rPr>
                <w:rFonts w:ascii="Trebuchet MS" w:hAnsi="Trebuchet MS"/>
                <w:b/>
                <w:sz w:val="22"/>
                <w:szCs w:val="22"/>
              </w:rPr>
              <w:t>:</w:t>
            </w:r>
          </w:p>
          <w:p w14:paraId="5630C831" w14:textId="77777777" w:rsidR="00D12249" w:rsidRPr="00020134" w:rsidRDefault="00D12249" w:rsidP="00020134">
            <w:pPr>
              <w:tabs>
                <w:tab w:val="left" w:pos="865"/>
                <w:tab w:val="left" w:pos="2160"/>
              </w:tabs>
              <w:suppressAutoHyphens/>
              <w:spacing w:before="120" w:after="120"/>
              <w:ind w:left="14" w:hanging="14"/>
              <w:jc w:val="both"/>
              <w:rPr>
                <w:rFonts w:ascii="Trebuchet MS" w:hAnsi="Trebuchet MS"/>
                <w:sz w:val="22"/>
                <w:szCs w:val="22"/>
              </w:rPr>
            </w:pPr>
            <w:r w:rsidRPr="00020134">
              <w:rPr>
                <w:rFonts w:ascii="Trebuchet MS" w:hAnsi="Trebuchet MS"/>
                <w:sz w:val="22"/>
                <w:szCs w:val="22"/>
              </w:rPr>
              <w:t xml:space="preserve">Payment for </w:t>
            </w:r>
            <w:r w:rsidR="005170B2" w:rsidRPr="00020134">
              <w:rPr>
                <w:rFonts w:ascii="Trebuchet MS" w:hAnsi="Trebuchet MS"/>
                <w:sz w:val="22"/>
                <w:szCs w:val="22"/>
              </w:rPr>
              <w:t>goods</w:t>
            </w:r>
            <w:r w:rsidRPr="00020134">
              <w:rPr>
                <w:rFonts w:ascii="Trebuchet MS" w:hAnsi="Trebuchet MS"/>
                <w:sz w:val="22"/>
                <w:szCs w:val="22"/>
              </w:rPr>
              <w:t xml:space="preserve"> and Services supplied from within </w:t>
            </w:r>
            <w:r w:rsidR="0046324E" w:rsidRPr="00020134">
              <w:rPr>
                <w:rFonts w:ascii="Trebuchet MS" w:hAnsi="Trebuchet MS"/>
                <w:sz w:val="22"/>
                <w:szCs w:val="22"/>
              </w:rPr>
              <w:t>Jamaica</w:t>
            </w:r>
            <w:r w:rsidRPr="00020134">
              <w:rPr>
                <w:rFonts w:ascii="Trebuchet MS" w:hAnsi="Trebuchet MS"/>
                <w:sz w:val="22"/>
                <w:szCs w:val="22"/>
              </w:rPr>
              <w:t xml:space="preserve"> shall be made in _____ </w:t>
            </w:r>
            <w:r w:rsidRPr="003B2A93">
              <w:rPr>
                <w:rFonts w:ascii="Trebuchet MS" w:hAnsi="Trebuchet MS"/>
                <w:i/>
                <w:color w:val="1F497D" w:themeColor="text2"/>
                <w:sz w:val="22"/>
                <w:szCs w:val="22"/>
              </w:rPr>
              <w:t>[currency]</w:t>
            </w:r>
            <w:r w:rsidRPr="003B2A93">
              <w:rPr>
                <w:rFonts w:ascii="Trebuchet MS" w:hAnsi="Trebuchet MS"/>
                <w:color w:val="1F497D" w:themeColor="text2"/>
                <w:sz w:val="22"/>
                <w:szCs w:val="22"/>
              </w:rPr>
              <w:t xml:space="preserve">, </w:t>
            </w:r>
            <w:r w:rsidRPr="00020134">
              <w:rPr>
                <w:rFonts w:ascii="Trebuchet MS" w:hAnsi="Trebuchet MS"/>
                <w:sz w:val="22"/>
                <w:szCs w:val="22"/>
              </w:rPr>
              <w:t>as follows:</w:t>
            </w:r>
          </w:p>
          <w:p w14:paraId="287CEF69" w14:textId="77777777" w:rsidR="004613D7" w:rsidRPr="00020134" w:rsidRDefault="00D12249" w:rsidP="006E0222">
            <w:pPr>
              <w:tabs>
                <w:tab w:val="left" w:pos="865"/>
              </w:tabs>
              <w:suppressAutoHyphens/>
              <w:spacing w:before="120" w:after="120"/>
              <w:ind w:left="865" w:hanging="709"/>
              <w:jc w:val="both"/>
              <w:rPr>
                <w:rFonts w:ascii="Trebuchet MS" w:hAnsi="Trebuchet MS"/>
                <w:sz w:val="22"/>
                <w:szCs w:val="22"/>
              </w:rPr>
            </w:pPr>
            <w:r w:rsidRPr="00020134">
              <w:rPr>
                <w:rFonts w:ascii="Trebuchet MS" w:hAnsi="Trebuchet MS"/>
                <w:sz w:val="22"/>
                <w:szCs w:val="22"/>
              </w:rPr>
              <w:t>(</w:t>
            </w:r>
            <w:proofErr w:type="spellStart"/>
            <w:r w:rsidRPr="00020134">
              <w:rPr>
                <w:rFonts w:ascii="Trebuchet MS" w:hAnsi="Trebuchet MS"/>
                <w:sz w:val="22"/>
                <w:szCs w:val="22"/>
              </w:rPr>
              <w:t>i</w:t>
            </w:r>
            <w:proofErr w:type="spellEnd"/>
            <w:r w:rsidRPr="00020134">
              <w:rPr>
                <w:rFonts w:ascii="Trebuchet MS" w:hAnsi="Trebuchet MS"/>
                <w:sz w:val="22"/>
                <w:szCs w:val="22"/>
              </w:rPr>
              <w:t>)</w:t>
            </w:r>
            <w:r w:rsidRPr="00020134">
              <w:rPr>
                <w:rFonts w:ascii="Trebuchet MS" w:hAnsi="Trebuchet MS"/>
                <w:b/>
                <w:sz w:val="22"/>
                <w:szCs w:val="22"/>
              </w:rPr>
              <w:tab/>
            </w:r>
            <w:r w:rsidR="004613D7" w:rsidRPr="00020134">
              <w:rPr>
                <w:rFonts w:ascii="Trebuchet MS" w:hAnsi="Trebuchet MS"/>
                <w:b/>
                <w:sz w:val="22"/>
                <w:szCs w:val="22"/>
              </w:rPr>
              <w:t xml:space="preserve">Advance Payment:  </w:t>
            </w:r>
            <w:r w:rsidR="004613D7" w:rsidRPr="003B2A93">
              <w:rPr>
                <w:rFonts w:ascii="Trebuchet MS" w:hAnsi="Trebuchet MS"/>
                <w:i/>
                <w:iCs/>
                <w:color w:val="1F497D" w:themeColor="text2"/>
                <w:sz w:val="22"/>
                <w:szCs w:val="22"/>
              </w:rPr>
              <w:t xml:space="preserve">[insert figure] </w:t>
            </w:r>
            <w:r w:rsidR="004613D7" w:rsidRPr="00020134">
              <w:rPr>
                <w:rFonts w:ascii="Trebuchet MS" w:hAnsi="Trebuchet MS"/>
                <w:iCs/>
                <w:sz w:val="22"/>
                <w:szCs w:val="22"/>
              </w:rPr>
              <w:t>%</w:t>
            </w:r>
            <w:r w:rsidR="004613D7" w:rsidRPr="00020134">
              <w:rPr>
                <w:rFonts w:ascii="Trebuchet MS" w:hAnsi="Trebuchet MS"/>
                <w:sz w:val="22"/>
                <w:szCs w:val="22"/>
              </w:rPr>
              <w:t xml:space="preserve"> of the Contract Price shall be paid within thirty (30) days of signing of the Contract, and upon submission of claim and a bank guarantee for equivalent amount valid until the </w:t>
            </w:r>
            <w:r w:rsidR="005170B2" w:rsidRPr="00020134">
              <w:rPr>
                <w:rFonts w:ascii="Trebuchet MS" w:hAnsi="Trebuchet MS"/>
                <w:sz w:val="22"/>
                <w:szCs w:val="22"/>
              </w:rPr>
              <w:t>goods</w:t>
            </w:r>
            <w:r w:rsidR="004613D7" w:rsidRPr="00020134">
              <w:rPr>
                <w:rFonts w:ascii="Trebuchet MS" w:hAnsi="Trebuchet MS"/>
                <w:sz w:val="22"/>
                <w:szCs w:val="22"/>
              </w:rPr>
              <w:t xml:space="preserve"> are delivered and in the form provided in the bidding documents or another form acceptable to the </w:t>
            </w:r>
            <w:r w:rsidR="005170B2" w:rsidRPr="00020134">
              <w:rPr>
                <w:rFonts w:ascii="Trebuchet MS" w:hAnsi="Trebuchet MS"/>
                <w:sz w:val="22"/>
                <w:szCs w:val="22"/>
              </w:rPr>
              <w:t>procuring entity</w:t>
            </w:r>
            <w:r w:rsidR="004613D7" w:rsidRPr="00020134">
              <w:rPr>
                <w:rFonts w:ascii="Trebuchet MS" w:hAnsi="Trebuchet MS"/>
                <w:sz w:val="22"/>
                <w:szCs w:val="22"/>
              </w:rPr>
              <w:t>.</w:t>
            </w:r>
          </w:p>
          <w:p w14:paraId="5BF944A4" w14:textId="77777777" w:rsidR="00D12249" w:rsidRPr="00020134" w:rsidRDefault="004613D7" w:rsidP="006E0222">
            <w:pPr>
              <w:tabs>
                <w:tab w:val="left" w:pos="865"/>
              </w:tabs>
              <w:suppressAutoHyphens/>
              <w:spacing w:before="120" w:after="120"/>
              <w:ind w:left="865" w:hanging="709"/>
              <w:jc w:val="both"/>
              <w:rPr>
                <w:rFonts w:ascii="Trebuchet MS" w:hAnsi="Trebuchet MS"/>
                <w:sz w:val="22"/>
                <w:szCs w:val="22"/>
              </w:rPr>
            </w:pPr>
            <w:r w:rsidRPr="00020134">
              <w:rPr>
                <w:rFonts w:ascii="Trebuchet MS" w:hAnsi="Trebuchet MS"/>
                <w:sz w:val="22"/>
                <w:szCs w:val="22"/>
              </w:rPr>
              <w:t xml:space="preserve"> </w:t>
            </w:r>
            <w:r w:rsidR="00D12249" w:rsidRPr="00020134">
              <w:rPr>
                <w:rFonts w:ascii="Trebuchet MS" w:hAnsi="Trebuchet MS"/>
                <w:sz w:val="22"/>
                <w:szCs w:val="22"/>
              </w:rPr>
              <w:t>(ii)</w:t>
            </w:r>
            <w:r w:rsidR="00D12249" w:rsidRPr="00020134">
              <w:rPr>
                <w:rFonts w:ascii="Trebuchet MS" w:hAnsi="Trebuchet MS"/>
                <w:b/>
                <w:sz w:val="22"/>
                <w:szCs w:val="22"/>
              </w:rPr>
              <w:tab/>
              <w:t xml:space="preserve">On Delivery:  </w:t>
            </w:r>
            <w:r w:rsidR="00D12249" w:rsidRPr="003B2A93">
              <w:rPr>
                <w:rFonts w:ascii="Trebuchet MS" w:hAnsi="Trebuchet MS"/>
                <w:i/>
                <w:iCs/>
                <w:color w:val="1F497D" w:themeColor="text2"/>
                <w:sz w:val="22"/>
                <w:szCs w:val="22"/>
              </w:rPr>
              <w:t>[insert figure</w:t>
            </w:r>
            <w:r w:rsidR="00D12249" w:rsidRPr="00020134">
              <w:rPr>
                <w:rFonts w:ascii="Trebuchet MS" w:hAnsi="Trebuchet MS"/>
                <w:i/>
                <w:iCs/>
                <w:sz w:val="22"/>
                <w:szCs w:val="22"/>
              </w:rPr>
              <w:t xml:space="preserve">] </w:t>
            </w:r>
            <w:r w:rsidR="00D12249" w:rsidRPr="00020134">
              <w:rPr>
                <w:rFonts w:ascii="Trebuchet MS" w:hAnsi="Trebuchet MS"/>
                <w:iCs/>
                <w:sz w:val="22"/>
                <w:szCs w:val="22"/>
              </w:rPr>
              <w:t>%</w:t>
            </w:r>
            <w:r w:rsidR="00D12249" w:rsidRPr="00020134">
              <w:rPr>
                <w:rFonts w:ascii="Trebuchet MS" w:hAnsi="Trebuchet MS"/>
                <w:i/>
                <w:iCs/>
                <w:sz w:val="22"/>
                <w:szCs w:val="22"/>
              </w:rPr>
              <w:t xml:space="preserve"> </w:t>
            </w:r>
            <w:r w:rsidR="00D12249" w:rsidRPr="00020134">
              <w:rPr>
                <w:rFonts w:ascii="Trebuchet MS" w:hAnsi="Trebuchet MS"/>
                <w:sz w:val="22"/>
                <w:szCs w:val="22"/>
              </w:rPr>
              <w:t xml:space="preserve">of the Contract Price shall be paid on receipt of the </w:t>
            </w:r>
            <w:r w:rsidR="005170B2" w:rsidRPr="00020134">
              <w:rPr>
                <w:rFonts w:ascii="Trebuchet MS" w:hAnsi="Trebuchet MS"/>
                <w:sz w:val="22"/>
                <w:szCs w:val="22"/>
              </w:rPr>
              <w:t>goods</w:t>
            </w:r>
            <w:r w:rsidR="00D12249" w:rsidRPr="00020134">
              <w:rPr>
                <w:rFonts w:ascii="Trebuchet MS" w:hAnsi="Trebuchet MS"/>
                <w:sz w:val="22"/>
                <w:szCs w:val="22"/>
              </w:rPr>
              <w:t xml:space="preserve"> and upon submission of the documents specified in GCC Clause 12.</w:t>
            </w:r>
          </w:p>
          <w:p w14:paraId="04CB3BF2" w14:textId="77777777" w:rsidR="00D12249" w:rsidRPr="00020134" w:rsidRDefault="00D12249" w:rsidP="006E0222">
            <w:pPr>
              <w:tabs>
                <w:tab w:val="left" w:pos="865"/>
                <w:tab w:val="right" w:pos="7164"/>
              </w:tabs>
              <w:spacing w:before="120" w:after="120"/>
              <w:ind w:left="865" w:hanging="727"/>
              <w:rPr>
                <w:rFonts w:ascii="Trebuchet MS" w:hAnsi="Trebuchet MS"/>
                <w:i/>
                <w:iCs/>
                <w:sz w:val="22"/>
                <w:szCs w:val="22"/>
                <w:u w:val="single"/>
              </w:rPr>
            </w:pPr>
            <w:r w:rsidRPr="00020134">
              <w:rPr>
                <w:rFonts w:ascii="Trebuchet MS" w:hAnsi="Trebuchet MS"/>
                <w:sz w:val="22"/>
                <w:szCs w:val="22"/>
              </w:rPr>
              <w:t>(iii)</w:t>
            </w:r>
            <w:r w:rsidRPr="00020134">
              <w:rPr>
                <w:rFonts w:ascii="Trebuchet MS" w:hAnsi="Trebuchet MS"/>
                <w:b/>
                <w:sz w:val="22"/>
                <w:szCs w:val="22"/>
              </w:rPr>
              <w:tab/>
              <w:t xml:space="preserve">On Acceptance:  </w:t>
            </w:r>
            <w:r w:rsidRPr="00020134">
              <w:rPr>
                <w:rFonts w:ascii="Trebuchet MS" w:hAnsi="Trebuchet MS"/>
                <w:sz w:val="22"/>
                <w:szCs w:val="22"/>
              </w:rPr>
              <w:t xml:space="preserve">The remaining </w:t>
            </w:r>
            <w:r w:rsidRPr="003B2A93">
              <w:rPr>
                <w:rFonts w:ascii="Trebuchet MS" w:hAnsi="Trebuchet MS"/>
                <w:i/>
                <w:iCs/>
                <w:color w:val="1F497D" w:themeColor="text2"/>
                <w:sz w:val="22"/>
                <w:szCs w:val="22"/>
              </w:rPr>
              <w:t xml:space="preserve">[insert figure] </w:t>
            </w:r>
            <w:r w:rsidRPr="00020134">
              <w:rPr>
                <w:rFonts w:ascii="Trebuchet MS" w:hAnsi="Trebuchet MS"/>
                <w:iCs/>
                <w:sz w:val="22"/>
                <w:szCs w:val="22"/>
              </w:rPr>
              <w:t>%</w:t>
            </w:r>
            <w:r w:rsidRPr="00020134">
              <w:rPr>
                <w:rFonts w:ascii="Trebuchet MS" w:hAnsi="Trebuchet MS"/>
                <w:i/>
                <w:iCs/>
                <w:sz w:val="22"/>
                <w:szCs w:val="22"/>
              </w:rPr>
              <w:t xml:space="preserve"> </w:t>
            </w:r>
            <w:r w:rsidRPr="00020134">
              <w:rPr>
                <w:rFonts w:ascii="Trebuchet MS" w:hAnsi="Trebuchet MS"/>
                <w:sz w:val="22"/>
                <w:szCs w:val="22"/>
              </w:rPr>
              <w:t xml:space="preserve">of the Contract Price shall be paid to the </w:t>
            </w:r>
            <w:r w:rsidR="00A848A4" w:rsidRPr="00020134">
              <w:rPr>
                <w:rFonts w:ascii="Trebuchet MS" w:hAnsi="Trebuchet MS"/>
                <w:sz w:val="22"/>
                <w:szCs w:val="22"/>
              </w:rPr>
              <w:t>supplier</w:t>
            </w:r>
            <w:r w:rsidRPr="00020134">
              <w:rPr>
                <w:rFonts w:ascii="Trebuchet MS" w:hAnsi="Trebuchet MS"/>
                <w:sz w:val="22"/>
                <w:szCs w:val="22"/>
              </w:rPr>
              <w:t xml:space="preserve"> within </w:t>
            </w:r>
            <w:r w:rsidRPr="003B2A93">
              <w:rPr>
                <w:rFonts w:ascii="Trebuchet MS" w:hAnsi="Trebuchet MS"/>
                <w:i/>
                <w:iCs/>
                <w:color w:val="1F497D" w:themeColor="text2"/>
                <w:sz w:val="22"/>
                <w:szCs w:val="22"/>
              </w:rPr>
              <w:t xml:space="preserve">[insert number] </w:t>
            </w:r>
            <w:r w:rsidRPr="00020134">
              <w:rPr>
                <w:rFonts w:ascii="Trebuchet MS" w:hAnsi="Trebuchet MS"/>
                <w:sz w:val="22"/>
                <w:szCs w:val="22"/>
              </w:rPr>
              <w:t xml:space="preserve">days after the date of the acceptance certificate for the respective delivery issued by the </w:t>
            </w:r>
            <w:r w:rsidR="005170B2" w:rsidRPr="00020134">
              <w:rPr>
                <w:rFonts w:ascii="Trebuchet MS" w:hAnsi="Trebuchet MS"/>
                <w:sz w:val="22"/>
                <w:szCs w:val="22"/>
              </w:rPr>
              <w:t>procuring entity</w:t>
            </w:r>
            <w:r w:rsidRPr="00020134">
              <w:rPr>
                <w:rFonts w:ascii="Trebuchet MS" w:hAnsi="Trebuchet MS"/>
                <w:sz w:val="22"/>
                <w:szCs w:val="22"/>
              </w:rPr>
              <w:t>.</w:t>
            </w:r>
          </w:p>
        </w:tc>
      </w:tr>
      <w:tr w:rsidR="007804D5" w:rsidRPr="00020134" w14:paraId="7916FDF1" w14:textId="77777777" w:rsidTr="00087AFB">
        <w:tc>
          <w:tcPr>
            <w:tcW w:w="1728" w:type="dxa"/>
          </w:tcPr>
          <w:p w14:paraId="1431362F" w14:textId="77777777" w:rsidR="007804D5" w:rsidRPr="00020134" w:rsidRDefault="007804D5" w:rsidP="00020134">
            <w:pPr>
              <w:spacing w:before="120" w:after="120"/>
              <w:rPr>
                <w:rFonts w:ascii="Trebuchet MS" w:hAnsi="Trebuchet MS"/>
                <w:b/>
                <w:sz w:val="22"/>
                <w:szCs w:val="22"/>
              </w:rPr>
            </w:pPr>
            <w:r w:rsidRPr="00020134">
              <w:rPr>
                <w:rFonts w:ascii="Trebuchet MS" w:hAnsi="Trebuchet MS"/>
                <w:b/>
                <w:sz w:val="22"/>
                <w:szCs w:val="22"/>
              </w:rPr>
              <w:t>GCC 15.5</w:t>
            </w:r>
          </w:p>
        </w:tc>
        <w:tc>
          <w:tcPr>
            <w:tcW w:w="7027" w:type="dxa"/>
          </w:tcPr>
          <w:p w14:paraId="3EF86278" w14:textId="77777777" w:rsidR="007804D5" w:rsidRPr="00020134" w:rsidRDefault="007804D5" w:rsidP="00020134">
            <w:pPr>
              <w:tabs>
                <w:tab w:val="right" w:pos="7164"/>
              </w:tabs>
              <w:spacing w:before="120" w:after="120"/>
              <w:jc w:val="both"/>
              <w:rPr>
                <w:rFonts w:ascii="Trebuchet MS" w:hAnsi="Trebuchet MS"/>
                <w:sz w:val="22"/>
                <w:szCs w:val="22"/>
              </w:rPr>
            </w:pPr>
            <w:r w:rsidRPr="00020134">
              <w:rPr>
                <w:rFonts w:ascii="Trebuchet MS" w:hAnsi="Trebuchet MS"/>
                <w:sz w:val="22"/>
                <w:szCs w:val="22"/>
              </w:rPr>
              <w:t xml:space="preserve">The payment-delay period after which the </w:t>
            </w:r>
            <w:r w:rsidR="005170B2" w:rsidRPr="00020134">
              <w:rPr>
                <w:rFonts w:ascii="Trebuchet MS" w:hAnsi="Trebuchet MS"/>
                <w:sz w:val="22"/>
                <w:szCs w:val="22"/>
              </w:rPr>
              <w:t>procuring entity</w:t>
            </w:r>
            <w:r w:rsidRPr="00020134">
              <w:rPr>
                <w:rFonts w:ascii="Trebuchet MS" w:hAnsi="Trebuchet MS"/>
                <w:sz w:val="22"/>
                <w:szCs w:val="22"/>
              </w:rPr>
              <w:t xml:space="preserve"> shall pay interest to the supplier shall be </w:t>
            </w:r>
            <w:r w:rsidRPr="003B2A93">
              <w:rPr>
                <w:rFonts w:ascii="Trebuchet MS" w:hAnsi="Trebuchet MS"/>
                <w:i/>
                <w:iCs/>
                <w:color w:val="1F497D" w:themeColor="text2"/>
                <w:sz w:val="22"/>
                <w:szCs w:val="22"/>
              </w:rPr>
              <w:t>[insert number]</w:t>
            </w:r>
            <w:r w:rsidRPr="00020134">
              <w:rPr>
                <w:rFonts w:ascii="Trebuchet MS" w:hAnsi="Trebuchet MS"/>
                <w:i/>
                <w:iCs/>
                <w:sz w:val="22"/>
                <w:szCs w:val="22"/>
              </w:rPr>
              <w:t xml:space="preserve"> </w:t>
            </w:r>
            <w:r w:rsidRPr="00020134">
              <w:rPr>
                <w:rFonts w:ascii="Trebuchet MS" w:hAnsi="Trebuchet MS"/>
                <w:sz w:val="22"/>
                <w:szCs w:val="22"/>
              </w:rPr>
              <w:t>days.</w:t>
            </w:r>
          </w:p>
          <w:p w14:paraId="59E674AD" w14:textId="77777777" w:rsidR="007804D5" w:rsidRPr="00020134" w:rsidRDefault="007804D5" w:rsidP="00020134">
            <w:pPr>
              <w:suppressAutoHyphens/>
              <w:spacing w:before="120" w:after="120"/>
              <w:jc w:val="both"/>
              <w:rPr>
                <w:rFonts w:ascii="Trebuchet MS" w:hAnsi="Trebuchet MS"/>
                <w:sz w:val="22"/>
                <w:szCs w:val="22"/>
              </w:rPr>
            </w:pPr>
            <w:r w:rsidRPr="00020134">
              <w:rPr>
                <w:rFonts w:ascii="Trebuchet MS" w:hAnsi="Trebuchet MS"/>
                <w:sz w:val="22"/>
                <w:szCs w:val="22"/>
              </w:rPr>
              <w:t xml:space="preserve">The interest rate that shall be applied is </w:t>
            </w:r>
            <w:r w:rsidRPr="00020134">
              <w:rPr>
                <w:rFonts w:ascii="Trebuchet MS" w:hAnsi="Trebuchet MS"/>
                <w:i/>
                <w:iCs/>
                <w:sz w:val="22"/>
                <w:szCs w:val="22"/>
              </w:rPr>
              <w:t xml:space="preserve">[insert number] </w:t>
            </w:r>
            <w:r w:rsidRPr="00020134">
              <w:rPr>
                <w:rFonts w:ascii="Trebuchet MS" w:hAnsi="Trebuchet MS"/>
                <w:iCs/>
                <w:sz w:val="22"/>
                <w:szCs w:val="22"/>
              </w:rPr>
              <w:t>%</w:t>
            </w:r>
          </w:p>
        </w:tc>
      </w:tr>
      <w:tr w:rsidR="00D12249" w:rsidRPr="00020134" w14:paraId="34F46D66" w14:textId="77777777" w:rsidTr="00087AFB">
        <w:tc>
          <w:tcPr>
            <w:tcW w:w="1728" w:type="dxa"/>
          </w:tcPr>
          <w:p w14:paraId="0218F260" w14:textId="77777777" w:rsidR="00D12249" w:rsidRPr="00020134" w:rsidRDefault="00D12249" w:rsidP="00020134">
            <w:pPr>
              <w:spacing w:before="120" w:after="120"/>
              <w:rPr>
                <w:rFonts w:ascii="Trebuchet MS" w:hAnsi="Trebuchet MS"/>
                <w:b/>
                <w:sz w:val="22"/>
                <w:szCs w:val="22"/>
              </w:rPr>
            </w:pPr>
            <w:r w:rsidRPr="00020134">
              <w:rPr>
                <w:rFonts w:ascii="Trebuchet MS" w:hAnsi="Trebuchet MS"/>
                <w:b/>
                <w:sz w:val="22"/>
                <w:szCs w:val="22"/>
              </w:rPr>
              <w:t>GCC 17.1</w:t>
            </w:r>
          </w:p>
        </w:tc>
        <w:tc>
          <w:tcPr>
            <w:tcW w:w="7027" w:type="dxa"/>
          </w:tcPr>
          <w:p w14:paraId="12170F0A" w14:textId="77777777" w:rsidR="00D12249" w:rsidRPr="003B2A93" w:rsidRDefault="00D12249" w:rsidP="00020134">
            <w:pPr>
              <w:tabs>
                <w:tab w:val="right" w:pos="7164"/>
              </w:tabs>
              <w:spacing w:before="120" w:after="120"/>
              <w:jc w:val="both"/>
              <w:rPr>
                <w:rFonts w:ascii="Trebuchet MS" w:hAnsi="Trebuchet MS"/>
                <w:color w:val="1F497D" w:themeColor="text2"/>
                <w:sz w:val="22"/>
                <w:szCs w:val="22"/>
              </w:rPr>
            </w:pPr>
            <w:r w:rsidRPr="00020134">
              <w:rPr>
                <w:rFonts w:ascii="Trebuchet MS" w:hAnsi="Trebuchet MS"/>
                <w:sz w:val="22"/>
                <w:szCs w:val="22"/>
              </w:rPr>
              <w:t xml:space="preserve">A </w:t>
            </w:r>
            <w:r w:rsidR="00010161">
              <w:rPr>
                <w:rFonts w:ascii="Trebuchet MS" w:hAnsi="Trebuchet MS"/>
                <w:sz w:val="22"/>
                <w:szCs w:val="22"/>
              </w:rPr>
              <w:t>performance security</w:t>
            </w:r>
            <w:r w:rsidRPr="00020134">
              <w:rPr>
                <w:rFonts w:ascii="Trebuchet MS" w:hAnsi="Trebuchet MS"/>
                <w:sz w:val="22"/>
                <w:szCs w:val="22"/>
              </w:rPr>
              <w:t xml:space="preserve"> </w:t>
            </w:r>
            <w:r w:rsidRPr="003B2A93">
              <w:rPr>
                <w:rFonts w:ascii="Trebuchet MS" w:hAnsi="Trebuchet MS"/>
                <w:i/>
                <w:iCs/>
                <w:color w:val="1F497D" w:themeColor="text2"/>
                <w:sz w:val="22"/>
                <w:szCs w:val="22"/>
              </w:rPr>
              <w:t>[ insert “shall” or “shall not” be required]</w:t>
            </w:r>
          </w:p>
          <w:p w14:paraId="19A8B506" w14:textId="77777777" w:rsidR="00D12249" w:rsidRPr="003B2A93" w:rsidRDefault="00D12249" w:rsidP="00020134">
            <w:pPr>
              <w:tabs>
                <w:tab w:val="right" w:pos="7164"/>
              </w:tabs>
              <w:spacing w:before="120" w:after="120"/>
              <w:jc w:val="both"/>
              <w:rPr>
                <w:rFonts w:ascii="Trebuchet MS" w:hAnsi="Trebuchet MS"/>
                <w:i/>
                <w:iCs/>
                <w:color w:val="1F497D" w:themeColor="text2"/>
                <w:sz w:val="22"/>
                <w:szCs w:val="22"/>
              </w:rPr>
            </w:pPr>
            <w:r w:rsidRPr="003B2A93">
              <w:rPr>
                <w:rFonts w:ascii="Trebuchet MS" w:hAnsi="Trebuchet MS"/>
                <w:i/>
                <w:iCs/>
                <w:color w:val="1F497D" w:themeColor="text2"/>
                <w:sz w:val="22"/>
                <w:szCs w:val="22"/>
              </w:rPr>
              <w:t xml:space="preserve">[If a </w:t>
            </w:r>
            <w:r w:rsidR="00010161" w:rsidRPr="003B2A93">
              <w:rPr>
                <w:rFonts w:ascii="Trebuchet MS" w:hAnsi="Trebuchet MS"/>
                <w:i/>
                <w:iCs/>
                <w:color w:val="1F497D" w:themeColor="text2"/>
                <w:sz w:val="22"/>
                <w:szCs w:val="22"/>
              </w:rPr>
              <w:t>performance security</w:t>
            </w:r>
            <w:r w:rsidRPr="003B2A93">
              <w:rPr>
                <w:rFonts w:ascii="Trebuchet MS" w:hAnsi="Trebuchet MS"/>
                <w:i/>
                <w:iCs/>
                <w:color w:val="1F497D" w:themeColor="text2"/>
                <w:sz w:val="22"/>
                <w:szCs w:val="22"/>
              </w:rPr>
              <w:t xml:space="preserve"> is required, insert “the amount of the </w:t>
            </w:r>
            <w:r w:rsidR="00010161" w:rsidRPr="003B2A93">
              <w:rPr>
                <w:rFonts w:ascii="Trebuchet MS" w:hAnsi="Trebuchet MS"/>
                <w:i/>
                <w:iCs/>
                <w:color w:val="1F497D" w:themeColor="text2"/>
                <w:sz w:val="22"/>
                <w:szCs w:val="22"/>
              </w:rPr>
              <w:t>performance security</w:t>
            </w:r>
            <w:r w:rsidRPr="003B2A93">
              <w:rPr>
                <w:rFonts w:ascii="Trebuchet MS" w:hAnsi="Trebuchet MS"/>
                <w:i/>
                <w:iCs/>
                <w:color w:val="1F497D" w:themeColor="text2"/>
                <w:sz w:val="22"/>
                <w:szCs w:val="22"/>
              </w:rPr>
              <w:t xml:space="preserve"> shall be: [insert amount] </w:t>
            </w:r>
          </w:p>
          <w:p w14:paraId="78356F1C" w14:textId="77777777" w:rsidR="00D12249" w:rsidRPr="00020134" w:rsidRDefault="00D12249" w:rsidP="00020134">
            <w:pPr>
              <w:tabs>
                <w:tab w:val="right" w:pos="7164"/>
              </w:tabs>
              <w:spacing w:before="120" w:after="120"/>
              <w:jc w:val="both"/>
              <w:rPr>
                <w:rFonts w:ascii="Trebuchet MS" w:hAnsi="Trebuchet MS"/>
                <w:sz w:val="22"/>
                <w:szCs w:val="22"/>
                <w:u w:val="single"/>
              </w:rPr>
            </w:pPr>
            <w:r w:rsidRPr="003B2A93">
              <w:rPr>
                <w:rFonts w:ascii="Trebuchet MS" w:hAnsi="Trebuchet MS"/>
                <w:i/>
                <w:iCs/>
                <w:color w:val="1F497D" w:themeColor="text2"/>
                <w:sz w:val="22"/>
                <w:szCs w:val="22"/>
              </w:rPr>
              <w:t xml:space="preserve">[The amount of the </w:t>
            </w:r>
            <w:r w:rsidR="00010161" w:rsidRPr="003B2A93">
              <w:rPr>
                <w:rFonts w:ascii="Trebuchet MS" w:hAnsi="Trebuchet MS"/>
                <w:i/>
                <w:iCs/>
                <w:color w:val="1F497D" w:themeColor="text2"/>
                <w:sz w:val="22"/>
                <w:szCs w:val="22"/>
              </w:rPr>
              <w:t>performance security</w:t>
            </w:r>
            <w:r w:rsidRPr="003B2A93">
              <w:rPr>
                <w:rFonts w:ascii="Trebuchet MS" w:hAnsi="Trebuchet MS"/>
                <w:i/>
                <w:iCs/>
                <w:color w:val="1F497D" w:themeColor="text2"/>
                <w:sz w:val="22"/>
                <w:szCs w:val="22"/>
              </w:rPr>
              <w:t xml:space="preserve"> is usually expressed as a percentage of the Contract Price. The percentage varies according to the </w:t>
            </w:r>
            <w:r w:rsidR="005170B2" w:rsidRPr="003B2A93">
              <w:rPr>
                <w:rFonts w:ascii="Trebuchet MS" w:hAnsi="Trebuchet MS"/>
                <w:i/>
                <w:iCs/>
                <w:color w:val="1F497D" w:themeColor="text2"/>
                <w:sz w:val="22"/>
                <w:szCs w:val="22"/>
              </w:rPr>
              <w:t>procuring entity</w:t>
            </w:r>
            <w:r w:rsidRPr="003B2A93">
              <w:rPr>
                <w:rFonts w:ascii="Trebuchet MS" w:hAnsi="Trebuchet MS"/>
                <w:i/>
                <w:iCs/>
                <w:color w:val="1F497D" w:themeColor="text2"/>
                <w:sz w:val="22"/>
                <w:szCs w:val="22"/>
              </w:rPr>
              <w:t xml:space="preserve">’s perceived risk and impact of </w:t>
            </w:r>
            <w:r w:rsidR="00D83C50" w:rsidRPr="003B2A93">
              <w:rPr>
                <w:rFonts w:ascii="Trebuchet MS" w:hAnsi="Trebuchet MS"/>
                <w:i/>
                <w:iCs/>
                <w:color w:val="1F497D" w:themeColor="text2"/>
                <w:sz w:val="22"/>
                <w:szCs w:val="22"/>
              </w:rPr>
              <w:t>non-performance</w:t>
            </w:r>
            <w:r w:rsidRPr="003B2A93">
              <w:rPr>
                <w:rFonts w:ascii="Trebuchet MS" w:hAnsi="Trebuchet MS"/>
                <w:i/>
                <w:iCs/>
                <w:color w:val="1F497D" w:themeColor="text2"/>
                <w:sz w:val="22"/>
                <w:szCs w:val="22"/>
              </w:rPr>
              <w:t xml:space="preserve"> by the </w:t>
            </w:r>
            <w:r w:rsidR="00A848A4" w:rsidRPr="003B2A93">
              <w:rPr>
                <w:rFonts w:ascii="Trebuchet MS" w:hAnsi="Trebuchet MS"/>
                <w:i/>
                <w:iCs/>
                <w:color w:val="1F497D" w:themeColor="text2"/>
                <w:sz w:val="22"/>
                <w:szCs w:val="22"/>
              </w:rPr>
              <w:t>supplier</w:t>
            </w:r>
            <w:r w:rsidRPr="003B2A93">
              <w:rPr>
                <w:rFonts w:ascii="Trebuchet MS" w:hAnsi="Trebuchet MS"/>
                <w:i/>
                <w:iCs/>
                <w:color w:val="1F497D" w:themeColor="text2"/>
                <w:sz w:val="22"/>
                <w:szCs w:val="22"/>
              </w:rPr>
              <w:t>. A 10% percentage is used under normal circumstances]</w:t>
            </w:r>
            <w:r w:rsidRPr="003B2A93">
              <w:rPr>
                <w:rFonts w:ascii="Trebuchet MS" w:hAnsi="Trebuchet MS"/>
                <w:color w:val="1F497D" w:themeColor="text2"/>
                <w:sz w:val="22"/>
                <w:szCs w:val="22"/>
              </w:rPr>
              <w:t xml:space="preserve"> </w:t>
            </w:r>
          </w:p>
        </w:tc>
      </w:tr>
      <w:tr w:rsidR="00D12249" w:rsidRPr="00020134" w14:paraId="53DDEC45" w14:textId="77777777" w:rsidTr="00087AFB">
        <w:trPr>
          <w:cantSplit/>
          <w:trHeight w:val="876"/>
        </w:trPr>
        <w:tc>
          <w:tcPr>
            <w:tcW w:w="1728" w:type="dxa"/>
          </w:tcPr>
          <w:p w14:paraId="2015AF02" w14:textId="77777777" w:rsidR="00D12249" w:rsidRPr="00020134" w:rsidRDefault="00D12249" w:rsidP="00020134">
            <w:pPr>
              <w:spacing w:before="120" w:after="120"/>
              <w:rPr>
                <w:rFonts w:ascii="Trebuchet MS" w:hAnsi="Trebuchet MS"/>
                <w:b/>
                <w:sz w:val="22"/>
                <w:szCs w:val="22"/>
              </w:rPr>
            </w:pPr>
            <w:r w:rsidRPr="00020134">
              <w:rPr>
                <w:rFonts w:ascii="Trebuchet MS" w:hAnsi="Trebuchet MS"/>
                <w:b/>
                <w:sz w:val="22"/>
                <w:szCs w:val="22"/>
              </w:rPr>
              <w:t>GCC 17.3</w:t>
            </w:r>
          </w:p>
        </w:tc>
        <w:tc>
          <w:tcPr>
            <w:tcW w:w="7027" w:type="dxa"/>
          </w:tcPr>
          <w:p w14:paraId="7AE7A81B" w14:textId="77777777" w:rsidR="00D12249" w:rsidRPr="003B2A93" w:rsidRDefault="00D12249" w:rsidP="00020134">
            <w:pPr>
              <w:tabs>
                <w:tab w:val="right" w:pos="7164"/>
              </w:tabs>
              <w:spacing w:before="120" w:after="120"/>
              <w:jc w:val="both"/>
              <w:rPr>
                <w:rFonts w:ascii="Trebuchet MS" w:hAnsi="Trebuchet MS"/>
                <w:color w:val="1F497D" w:themeColor="text2"/>
                <w:sz w:val="22"/>
                <w:szCs w:val="22"/>
                <w:u w:val="single"/>
              </w:rPr>
            </w:pPr>
            <w:r w:rsidRPr="00020134">
              <w:rPr>
                <w:rFonts w:ascii="Trebuchet MS" w:hAnsi="Trebuchet MS"/>
                <w:sz w:val="22"/>
                <w:szCs w:val="22"/>
              </w:rPr>
              <w:t xml:space="preserve">If required, the </w:t>
            </w:r>
            <w:r w:rsidR="00010161">
              <w:rPr>
                <w:rFonts w:ascii="Trebuchet MS" w:hAnsi="Trebuchet MS"/>
                <w:sz w:val="22"/>
                <w:szCs w:val="22"/>
              </w:rPr>
              <w:t>performance security</w:t>
            </w:r>
            <w:r w:rsidRPr="00020134">
              <w:rPr>
                <w:rFonts w:ascii="Trebuchet MS" w:hAnsi="Trebuchet MS"/>
                <w:sz w:val="22"/>
                <w:szCs w:val="22"/>
              </w:rPr>
              <w:t xml:space="preserve"> shall be in the form of :  </w:t>
            </w:r>
            <w:r w:rsidR="0084545E" w:rsidRPr="003B2A93">
              <w:rPr>
                <w:rFonts w:ascii="Trebuchet MS" w:hAnsi="Trebuchet MS"/>
                <w:i/>
                <w:iCs/>
                <w:color w:val="1F497D" w:themeColor="text2"/>
                <w:sz w:val="22"/>
                <w:szCs w:val="22"/>
              </w:rPr>
              <w:t>[insert “a Bank</w:t>
            </w:r>
            <w:r w:rsidRPr="003B2A93">
              <w:rPr>
                <w:rFonts w:ascii="Trebuchet MS" w:hAnsi="Trebuchet MS"/>
                <w:i/>
                <w:iCs/>
                <w:color w:val="1F497D" w:themeColor="text2"/>
                <w:sz w:val="22"/>
                <w:szCs w:val="22"/>
              </w:rPr>
              <w:t xml:space="preserve"> Guarantee” or ”a Performance Bond”]</w:t>
            </w:r>
          </w:p>
          <w:p w14:paraId="2428FF7C" w14:textId="77777777" w:rsidR="00D12249" w:rsidRPr="00020134" w:rsidRDefault="00D12249" w:rsidP="00020134">
            <w:pPr>
              <w:tabs>
                <w:tab w:val="right" w:pos="7164"/>
              </w:tabs>
              <w:spacing w:before="120" w:after="120"/>
              <w:jc w:val="both"/>
              <w:rPr>
                <w:rFonts w:ascii="Trebuchet MS" w:hAnsi="Trebuchet MS"/>
                <w:sz w:val="22"/>
                <w:szCs w:val="22"/>
              </w:rPr>
            </w:pPr>
            <w:r w:rsidRPr="00020134">
              <w:rPr>
                <w:rFonts w:ascii="Trebuchet MS" w:hAnsi="Trebuchet MS"/>
                <w:sz w:val="22"/>
                <w:szCs w:val="22"/>
              </w:rPr>
              <w:t xml:space="preserve">If required, the Performance security shall be denominated in </w:t>
            </w:r>
            <w:r w:rsidRPr="003B2A93">
              <w:rPr>
                <w:rFonts w:ascii="Trebuchet MS" w:hAnsi="Trebuchet MS"/>
                <w:i/>
                <w:iCs/>
                <w:color w:val="1F497D" w:themeColor="text2"/>
                <w:sz w:val="22"/>
                <w:szCs w:val="22"/>
              </w:rPr>
              <w:t xml:space="preserve">[insert “a freely convertible currency acceptable to the </w:t>
            </w:r>
            <w:r w:rsidR="005170B2" w:rsidRPr="003B2A93">
              <w:rPr>
                <w:rFonts w:ascii="Trebuchet MS" w:hAnsi="Trebuchet MS"/>
                <w:i/>
                <w:iCs/>
                <w:color w:val="1F497D" w:themeColor="text2"/>
                <w:sz w:val="22"/>
                <w:szCs w:val="22"/>
              </w:rPr>
              <w:t>procuring entity</w:t>
            </w:r>
            <w:r w:rsidRPr="003B2A93">
              <w:rPr>
                <w:rFonts w:ascii="Trebuchet MS" w:hAnsi="Trebuchet MS"/>
                <w:i/>
                <w:iCs/>
                <w:color w:val="1F497D" w:themeColor="text2"/>
                <w:sz w:val="22"/>
                <w:szCs w:val="22"/>
              </w:rPr>
              <w:t>” or “ the currencies of payment of the Contract, in accordance with their portions of the Contract Price”]</w:t>
            </w:r>
          </w:p>
        </w:tc>
      </w:tr>
      <w:tr w:rsidR="00D12249" w:rsidRPr="00020134" w14:paraId="61F0A73E" w14:textId="77777777" w:rsidTr="00087AFB">
        <w:trPr>
          <w:cantSplit/>
        </w:trPr>
        <w:tc>
          <w:tcPr>
            <w:tcW w:w="1728" w:type="dxa"/>
          </w:tcPr>
          <w:p w14:paraId="03BE0410" w14:textId="77777777" w:rsidR="00D12249" w:rsidRPr="00020134" w:rsidRDefault="00D12249" w:rsidP="00020134">
            <w:pPr>
              <w:spacing w:before="120" w:after="120"/>
              <w:rPr>
                <w:rFonts w:ascii="Trebuchet MS" w:hAnsi="Trebuchet MS"/>
                <w:b/>
                <w:sz w:val="22"/>
                <w:szCs w:val="22"/>
              </w:rPr>
            </w:pPr>
            <w:r w:rsidRPr="00020134">
              <w:rPr>
                <w:rFonts w:ascii="Trebuchet MS" w:hAnsi="Trebuchet MS"/>
                <w:b/>
                <w:sz w:val="22"/>
                <w:szCs w:val="22"/>
              </w:rPr>
              <w:t>GCC 17.4</w:t>
            </w:r>
          </w:p>
        </w:tc>
        <w:tc>
          <w:tcPr>
            <w:tcW w:w="7027" w:type="dxa"/>
          </w:tcPr>
          <w:p w14:paraId="2BAE89FE" w14:textId="77777777" w:rsidR="00D12249" w:rsidRPr="00020134" w:rsidRDefault="00D12249" w:rsidP="00020134">
            <w:pPr>
              <w:tabs>
                <w:tab w:val="right" w:pos="7164"/>
              </w:tabs>
              <w:spacing w:before="120" w:after="120"/>
              <w:rPr>
                <w:rFonts w:ascii="Trebuchet MS" w:hAnsi="Trebuchet MS"/>
                <w:sz w:val="22"/>
                <w:szCs w:val="22"/>
                <w:u w:val="single"/>
              </w:rPr>
            </w:pPr>
            <w:r w:rsidRPr="00020134">
              <w:rPr>
                <w:rFonts w:ascii="Trebuchet MS" w:hAnsi="Trebuchet MS"/>
                <w:sz w:val="22"/>
                <w:szCs w:val="22"/>
              </w:rPr>
              <w:t xml:space="preserve">Discharge of the </w:t>
            </w:r>
            <w:r w:rsidR="00010161">
              <w:rPr>
                <w:rFonts w:ascii="Trebuchet MS" w:hAnsi="Trebuchet MS"/>
                <w:sz w:val="22"/>
                <w:szCs w:val="22"/>
              </w:rPr>
              <w:t>performance security</w:t>
            </w:r>
            <w:r w:rsidRPr="00020134">
              <w:rPr>
                <w:rFonts w:ascii="Trebuchet MS" w:hAnsi="Trebuchet MS"/>
                <w:sz w:val="22"/>
                <w:szCs w:val="22"/>
              </w:rPr>
              <w:t xml:space="preserve"> shall take place: </w:t>
            </w:r>
            <w:r w:rsidRPr="003B2A93">
              <w:rPr>
                <w:rFonts w:ascii="Trebuchet MS" w:hAnsi="Trebuchet MS"/>
                <w:i/>
                <w:iCs/>
                <w:color w:val="1F497D" w:themeColor="text2"/>
                <w:sz w:val="22"/>
                <w:szCs w:val="22"/>
              </w:rPr>
              <w:t>[ insert date if different from the one indicated in sub clause GCC 17.4]</w:t>
            </w:r>
          </w:p>
        </w:tc>
      </w:tr>
      <w:tr w:rsidR="00D12249" w:rsidRPr="00020134" w14:paraId="1F4969E1" w14:textId="77777777" w:rsidTr="00087AFB">
        <w:trPr>
          <w:cantSplit/>
        </w:trPr>
        <w:tc>
          <w:tcPr>
            <w:tcW w:w="1728" w:type="dxa"/>
          </w:tcPr>
          <w:p w14:paraId="684CEAC9" w14:textId="77777777" w:rsidR="00D12249" w:rsidRPr="00020134" w:rsidRDefault="00D12249" w:rsidP="00020134">
            <w:pPr>
              <w:spacing w:before="120" w:after="120"/>
              <w:rPr>
                <w:rFonts w:ascii="Trebuchet MS" w:hAnsi="Trebuchet MS"/>
                <w:b/>
                <w:sz w:val="22"/>
                <w:szCs w:val="22"/>
              </w:rPr>
            </w:pPr>
            <w:r w:rsidRPr="00020134">
              <w:rPr>
                <w:rFonts w:ascii="Trebuchet MS" w:hAnsi="Trebuchet MS"/>
                <w:b/>
                <w:sz w:val="22"/>
                <w:szCs w:val="22"/>
              </w:rPr>
              <w:t>GCC 22.2</w:t>
            </w:r>
          </w:p>
        </w:tc>
        <w:tc>
          <w:tcPr>
            <w:tcW w:w="7027" w:type="dxa"/>
          </w:tcPr>
          <w:p w14:paraId="69D8051F" w14:textId="77777777" w:rsidR="00D12249" w:rsidRPr="00020134" w:rsidRDefault="00D12249" w:rsidP="00020134">
            <w:pPr>
              <w:tabs>
                <w:tab w:val="right" w:pos="7164"/>
              </w:tabs>
              <w:spacing w:before="120" w:after="120"/>
              <w:jc w:val="both"/>
              <w:rPr>
                <w:rFonts w:ascii="Trebuchet MS" w:hAnsi="Trebuchet MS"/>
                <w:sz w:val="22"/>
                <w:szCs w:val="22"/>
                <w:u w:val="single"/>
              </w:rPr>
            </w:pPr>
            <w:r w:rsidRPr="00020134">
              <w:rPr>
                <w:rFonts w:ascii="Trebuchet MS" w:hAnsi="Trebuchet MS"/>
                <w:sz w:val="22"/>
                <w:szCs w:val="22"/>
              </w:rPr>
              <w:t xml:space="preserve">The packing, marking and documentation within and outside the packages shall be:  </w:t>
            </w:r>
            <w:r w:rsidRPr="003B2A93">
              <w:rPr>
                <w:rFonts w:ascii="Trebuchet MS" w:hAnsi="Trebuchet MS"/>
                <w:i/>
                <w:iCs/>
                <w:color w:val="1F497D" w:themeColor="text2"/>
                <w:sz w:val="22"/>
                <w:szCs w:val="22"/>
              </w:rPr>
              <w:t xml:space="preserve">[insert in detail the type of packing required, the markings in the packing and all documentation required] </w:t>
            </w:r>
            <w:r w:rsidRPr="003B2A93">
              <w:rPr>
                <w:rFonts w:ascii="Trebuchet MS" w:hAnsi="Trebuchet MS"/>
                <w:color w:val="1F497D" w:themeColor="text2"/>
                <w:sz w:val="22"/>
                <w:szCs w:val="22"/>
              </w:rPr>
              <w:t xml:space="preserve">  </w:t>
            </w:r>
          </w:p>
        </w:tc>
      </w:tr>
      <w:tr w:rsidR="00D12249" w:rsidRPr="00020134" w14:paraId="00241CE5" w14:textId="77777777" w:rsidTr="00087AFB">
        <w:trPr>
          <w:cantSplit/>
        </w:trPr>
        <w:tc>
          <w:tcPr>
            <w:tcW w:w="1728" w:type="dxa"/>
          </w:tcPr>
          <w:p w14:paraId="5E6F9AA1" w14:textId="77777777" w:rsidR="00D12249" w:rsidRPr="00020134" w:rsidRDefault="00D12249" w:rsidP="00020134">
            <w:pPr>
              <w:spacing w:before="120" w:after="120"/>
              <w:rPr>
                <w:rFonts w:ascii="Trebuchet MS" w:hAnsi="Trebuchet MS"/>
                <w:b/>
                <w:sz w:val="22"/>
                <w:szCs w:val="22"/>
              </w:rPr>
            </w:pPr>
            <w:r w:rsidRPr="00020134">
              <w:rPr>
                <w:rFonts w:ascii="Trebuchet MS" w:hAnsi="Trebuchet MS"/>
                <w:b/>
                <w:sz w:val="22"/>
                <w:szCs w:val="22"/>
              </w:rPr>
              <w:t>GCC 23.1</w:t>
            </w:r>
          </w:p>
        </w:tc>
        <w:tc>
          <w:tcPr>
            <w:tcW w:w="7027" w:type="dxa"/>
          </w:tcPr>
          <w:p w14:paraId="7A8BEDAC" w14:textId="77777777" w:rsidR="00D12249" w:rsidRPr="00020134" w:rsidRDefault="00D12249" w:rsidP="00020134">
            <w:pPr>
              <w:tabs>
                <w:tab w:val="right" w:pos="7164"/>
              </w:tabs>
              <w:spacing w:before="120" w:after="120"/>
              <w:rPr>
                <w:rFonts w:ascii="Trebuchet MS" w:hAnsi="Trebuchet MS"/>
                <w:i/>
                <w:sz w:val="22"/>
                <w:szCs w:val="22"/>
              </w:rPr>
            </w:pPr>
            <w:r w:rsidRPr="00020134">
              <w:rPr>
                <w:rFonts w:ascii="Trebuchet MS" w:hAnsi="Trebuchet MS"/>
                <w:sz w:val="22"/>
                <w:szCs w:val="22"/>
              </w:rPr>
              <w:t>The insurance coverage shall be as specified in the Incoterms</w:t>
            </w:r>
            <w:r w:rsidRPr="00020134">
              <w:rPr>
                <w:rFonts w:ascii="Trebuchet MS" w:hAnsi="Trebuchet MS"/>
                <w:i/>
                <w:sz w:val="22"/>
                <w:szCs w:val="22"/>
              </w:rPr>
              <w:t>.</w:t>
            </w:r>
          </w:p>
          <w:p w14:paraId="6529E1DC" w14:textId="77777777" w:rsidR="00D12249" w:rsidRPr="00020134" w:rsidRDefault="00D12249" w:rsidP="00020134">
            <w:pPr>
              <w:tabs>
                <w:tab w:val="right" w:pos="7164"/>
              </w:tabs>
              <w:spacing w:before="120" w:after="120"/>
              <w:rPr>
                <w:rFonts w:ascii="Trebuchet MS" w:hAnsi="Trebuchet MS"/>
                <w:sz w:val="22"/>
                <w:szCs w:val="22"/>
                <w:u w:val="single"/>
              </w:rPr>
            </w:pPr>
            <w:r w:rsidRPr="00020134">
              <w:rPr>
                <w:rFonts w:ascii="Trebuchet MS" w:hAnsi="Trebuchet MS"/>
                <w:sz w:val="22"/>
                <w:szCs w:val="22"/>
              </w:rPr>
              <w:t>If not in accordance with Incoterms, insurance shall be as follows:</w:t>
            </w:r>
          </w:p>
          <w:p w14:paraId="12CA90DD" w14:textId="77777777" w:rsidR="00D12249" w:rsidRPr="00020134" w:rsidRDefault="00D12249" w:rsidP="00020134">
            <w:pPr>
              <w:tabs>
                <w:tab w:val="right" w:pos="7164"/>
              </w:tabs>
              <w:spacing w:before="120" w:after="120"/>
              <w:rPr>
                <w:rFonts w:ascii="Trebuchet MS" w:hAnsi="Trebuchet MS"/>
                <w:sz w:val="22"/>
                <w:szCs w:val="22"/>
              </w:rPr>
            </w:pPr>
            <w:r w:rsidRPr="003B2A93">
              <w:rPr>
                <w:rFonts w:ascii="Trebuchet MS" w:hAnsi="Trebuchet MS"/>
                <w:i/>
                <w:iCs/>
                <w:color w:val="1F497D" w:themeColor="text2"/>
                <w:sz w:val="22"/>
                <w:szCs w:val="22"/>
              </w:rPr>
              <w:t>[insert specific insurance provisions agreed upon, including coverage, currency an amount]</w:t>
            </w:r>
          </w:p>
        </w:tc>
      </w:tr>
      <w:tr w:rsidR="00D12249" w:rsidRPr="00020134" w14:paraId="7C9A0219" w14:textId="77777777" w:rsidTr="00087AFB">
        <w:tc>
          <w:tcPr>
            <w:tcW w:w="1728" w:type="dxa"/>
          </w:tcPr>
          <w:p w14:paraId="04752FEC" w14:textId="77777777" w:rsidR="00D12249" w:rsidRPr="00020134" w:rsidRDefault="00D12249" w:rsidP="00020134">
            <w:pPr>
              <w:spacing w:before="120" w:after="120"/>
              <w:rPr>
                <w:rFonts w:ascii="Trebuchet MS" w:hAnsi="Trebuchet MS"/>
                <w:b/>
                <w:sz w:val="22"/>
                <w:szCs w:val="22"/>
              </w:rPr>
            </w:pPr>
            <w:r w:rsidRPr="00020134">
              <w:rPr>
                <w:rFonts w:ascii="Trebuchet MS" w:hAnsi="Trebuchet MS"/>
                <w:b/>
                <w:sz w:val="22"/>
                <w:szCs w:val="22"/>
              </w:rPr>
              <w:t>GCC 24.1</w:t>
            </w:r>
          </w:p>
        </w:tc>
        <w:tc>
          <w:tcPr>
            <w:tcW w:w="7027" w:type="dxa"/>
          </w:tcPr>
          <w:p w14:paraId="1EBC2317" w14:textId="77777777" w:rsidR="00D12249" w:rsidRPr="00020134" w:rsidRDefault="00D12249" w:rsidP="00020134">
            <w:pPr>
              <w:tabs>
                <w:tab w:val="right" w:pos="7164"/>
              </w:tabs>
              <w:spacing w:before="120" w:after="120"/>
              <w:jc w:val="both"/>
              <w:rPr>
                <w:rFonts w:ascii="Trebuchet MS" w:hAnsi="Trebuchet MS"/>
                <w:sz w:val="22"/>
                <w:szCs w:val="22"/>
              </w:rPr>
            </w:pPr>
            <w:r w:rsidRPr="00020134">
              <w:rPr>
                <w:rFonts w:ascii="Trebuchet MS" w:hAnsi="Trebuchet MS"/>
                <w:sz w:val="22"/>
                <w:szCs w:val="22"/>
              </w:rPr>
              <w:t xml:space="preserve">Responsibility for transportation of the </w:t>
            </w:r>
            <w:r w:rsidR="005170B2" w:rsidRPr="00020134">
              <w:rPr>
                <w:rFonts w:ascii="Trebuchet MS" w:hAnsi="Trebuchet MS"/>
                <w:sz w:val="22"/>
                <w:szCs w:val="22"/>
              </w:rPr>
              <w:t>goods</w:t>
            </w:r>
            <w:r w:rsidRPr="00020134">
              <w:rPr>
                <w:rFonts w:ascii="Trebuchet MS" w:hAnsi="Trebuchet MS"/>
                <w:sz w:val="22"/>
                <w:szCs w:val="22"/>
              </w:rPr>
              <w:t xml:space="preserve"> shall be as specified in the Incoterms. </w:t>
            </w:r>
          </w:p>
          <w:p w14:paraId="329AED9A" w14:textId="77777777" w:rsidR="00D12249" w:rsidRPr="00020134" w:rsidRDefault="00D12249" w:rsidP="00020134">
            <w:pPr>
              <w:tabs>
                <w:tab w:val="right" w:pos="7164"/>
              </w:tabs>
              <w:spacing w:before="120" w:after="120"/>
              <w:jc w:val="both"/>
              <w:rPr>
                <w:rFonts w:ascii="Trebuchet MS" w:hAnsi="Trebuchet MS"/>
                <w:sz w:val="22"/>
                <w:szCs w:val="22"/>
                <w:u w:val="single"/>
              </w:rPr>
            </w:pPr>
            <w:r w:rsidRPr="00020134">
              <w:rPr>
                <w:rFonts w:ascii="Trebuchet MS" w:hAnsi="Trebuchet MS"/>
                <w:sz w:val="22"/>
                <w:szCs w:val="22"/>
              </w:rPr>
              <w:t xml:space="preserve">If not in accordance with Incoterms, responsibility for transportations shall be as follows: </w:t>
            </w:r>
            <w:r w:rsidRPr="003B2A93">
              <w:rPr>
                <w:rFonts w:ascii="Trebuchet MS" w:hAnsi="Trebuchet MS"/>
                <w:i/>
                <w:iCs/>
                <w:color w:val="1F497D" w:themeColor="text2"/>
                <w:sz w:val="22"/>
                <w:szCs w:val="22"/>
              </w:rPr>
              <w:t xml:space="preserve">[insert “The </w:t>
            </w:r>
            <w:r w:rsidR="00A848A4" w:rsidRPr="003B2A93">
              <w:rPr>
                <w:rFonts w:ascii="Trebuchet MS" w:hAnsi="Trebuchet MS"/>
                <w:i/>
                <w:iCs/>
                <w:color w:val="1F497D" w:themeColor="text2"/>
                <w:sz w:val="22"/>
                <w:szCs w:val="22"/>
              </w:rPr>
              <w:t>supplier</w:t>
            </w:r>
            <w:r w:rsidRPr="003B2A93">
              <w:rPr>
                <w:rFonts w:ascii="Trebuchet MS" w:hAnsi="Trebuchet MS"/>
                <w:i/>
                <w:iCs/>
                <w:color w:val="1F497D" w:themeColor="text2"/>
                <w:sz w:val="22"/>
                <w:szCs w:val="22"/>
              </w:rPr>
              <w:t xml:space="preserve"> is required under the Contract to transport the </w:t>
            </w:r>
            <w:r w:rsidR="005170B2" w:rsidRPr="003B2A93">
              <w:rPr>
                <w:rFonts w:ascii="Trebuchet MS" w:hAnsi="Trebuchet MS"/>
                <w:i/>
                <w:iCs/>
                <w:color w:val="1F497D" w:themeColor="text2"/>
                <w:sz w:val="22"/>
                <w:szCs w:val="22"/>
              </w:rPr>
              <w:t>goods</w:t>
            </w:r>
            <w:r w:rsidRPr="003B2A93">
              <w:rPr>
                <w:rFonts w:ascii="Trebuchet MS" w:hAnsi="Trebuchet MS"/>
                <w:i/>
                <w:iCs/>
                <w:color w:val="1F497D" w:themeColor="text2"/>
                <w:sz w:val="22"/>
                <w:szCs w:val="22"/>
              </w:rPr>
              <w:t xml:space="preserve"> to a specified place of final destination within </w:t>
            </w:r>
            <w:r w:rsidR="0046324E" w:rsidRPr="003B2A93">
              <w:rPr>
                <w:rFonts w:ascii="Trebuchet MS" w:hAnsi="Trebuchet MS"/>
                <w:i/>
                <w:iCs/>
                <w:color w:val="1F497D" w:themeColor="text2"/>
                <w:sz w:val="22"/>
                <w:szCs w:val="22"/>
              </w:rPr>
              <w:t>Jamaica</w:t>
            </w:r>
            <w:r w:rsidRPr="003B2A93">
              <w:rPr>
                <w:rFonts w:ascii="Trebuchet MS" w:hAnsi="Trebuchet MS"/>
                <w:i/>
                <w:iCs/>
                <w:color w:val="1F497D" w:themeColor="text2"/>
                <w:sz w:val="22"/>
                <w:szCs w:val="22"/>
              </w:rPr>
              <w:t xml:space="preserve">, defined as the Project Site, transport to such place of destination in the </w:t>
            </w:r>
            <w:r w:rsidR="00632893" w:rsidRPr="003B2A93">
              <w:rPr>
                <w:rFonts w:ascii="Trebuchet MS" w:hAnsi="Trebuchet MS"/>
                <w:i/>
                <w:iCs/>
                <w:color w:val="1F497D" w:themeColor="text2"/>
                <w:sz w:val="22"/>
                <w:szCs w:val="22"/>
              </w:rPr>
              <w:t>procuring entity</w:t>
            </w:r>
            <w:r w:rsidRPr="003B2A93">
              <w:rPr>
                <w:rFonts w:ascii="Trebuchet MS" w:hAnsi="Trebuchet MS"/>
                <w:i/>
                <w:iCs/>
                <w:color w:val="1F497D" w:themeColor="text2"/>
                <w:sz w:val="22"/>
                <w:szCs w:val="22"/>
              </w:rPr>
              <w:t xml:space="preserve">’s country, including insurance and storage, as shall be specified in the Contract, shall be arranged by the </w:t>
            </w:r>
            <w:r w:rsidR="00A848A4" w:rsidRPr="003B2A93">
              <w:rPr>
                <w:rFonts w:ascii="Trebuchet MS" w:hAnsi="Trebuchet MS"/>
                <w:i/>
                <w:iCs/>
                <w:color w:val="1F497D" w:themeColor="text2"/>
                <w:sz w:val="22"/>
                <w:szCs w:val="22"/>
              </w:rPr>
              <w:t>supplier</w:t>
            </w:r>
            <w:r w:rsidRPr="003B2A93">
              <w:rPr>
                <w:rFonts w:ascii="Trebuchet MS" w:hAnsi="Trebuchet MS"/>
                <w:i/>
                <w:iCs/>
                <w:color w:val="1F497D" w:themeColor="text2"/>
                <w:sz w:val="22"/>
                <w:szCs w:val="22"/>
              </w:rPr>
              <w:t xml:space="preserve">, and related costs shall be included in the Contract Price”; or any other  agreed upon trade terms (specify the respective responsibilities of the </w:t>
            </w:r>
            <w:r w:rsidR="005170B2" w:rsidRPr="003B2A93">
              <w:rPr>
                <w:rFonts w:ascii="Trebuchet MS" w:hAnsi="Trebuchet MS"/>
                <w:i/>
                <w:iCs/>
                <w:color w:val="1F497D" w:themeColor="text2"/>
                <w:sz w:val="22"/>
                <w:szCs w:val="22"/>
              </w:rPr>
              <w:t>procuring entity</w:t>
            </w:r>
            <w:r w:rsidRPr="003B2A93">
              <w:rPr>
                <w:rFonts w:ascii="Trebuchet MS" w:hAnsi="Trebuchet MS"/>
                <w:i/>
                <w:iCs/>
                <w:color w:val="1F497D" w:themeColor="text2"/>
                <w:sz w:val="22"/>
                <w:szCs w:val="22"/>
              </w:rPr>
              <w:t xml:space="preserve"> and the </w:t>
            </w:r>
            <w:r w:rsidR="00A848A4" w:rsidRPr="003B2A93">
              <w:rPr>
                <w:rFonts w:ascii="Trebuchet MS" w:hAnsi="Trebuchet MS"/>
                <w:i/>
                <w:iCs/>
                <w:color w:val="1F497D" w:themeColor="text2"/>
                <w:sz w:val="22"/>
                <w:szCs w:val="22"/>
              </w:rPr>
              <w:t>supplier</w:t>
            </w:r>
            <w:r w:rsidRPr="003B2A93">
              <w:rPr>
                <w:rFonts w:ascii="Trebuchet MS" w:hAnsi="Trebuchet MS"/>
                <w:i/>
                <w:iCs/>
                <w:color w:val="1F497D" w:themeColor="text2"/>
                <w:sz w:val="22"/>
                <w:szCs w:val="22"/>
              </w:rPr>
              <w:t>)]</w:t>
            </w:r>
          </w:p>
        </w:tc>
      </w:tr>
      <w:tr w:rsidR="00D12249" w:rsidRPr="00020134" w14:paraId="100740CB" w14:textId="77777777" w:rsidTr="00087AFB">
        <w:trPr>
          <w:cantSplit/>
        </w:trPr>
        <w:tc>
          <w:tcPr>
            <w:tcW w:w="1728" w:type="dxa"/>
          </w:tcPr>
          <w:p w14:paraId="3B4F76C6" w14:textId="77777777" w:rsidR="00D12249" w:rsidRPr="00020134" w:rsidRDefault="00D12249" w:rsidP="00020134">
            <w:pPr>
              <w:spacing w:before="120" w:after="120"/>
              <w:rPr>
                <w:rFonts w:ascii="Trebuchet MS" w:hAnsi="Trebuchet MS"/>
                <w:b/>
                <w:sz w:val="22"/>
                <w:szCs w:val="22"/>
              </w:rPr>
            </w:pPr>
            <w:r w:rsidRPr="00020134">
              <w:rPr>
                <w:rFonts w:ascii="Trebuchet MS" w:hAnsi="Trebuchet MS"/>
                <w:b/>
                <w:sz w:val="22"/>
                <w:szCs w:val="22"/>
              </w:rPr>
              <w:t>GCC 25.1</w:t>
            </w:r>
          </w:p>
        </w:tc>
        <w:tc>
          <w:tcPr>
            <w:tcW w:w="7027" w:type="dxa"/>
          </w:tcPr>
          <w:p w14:paraId="728C6B8F" w14:textId="77777777" w:rsidR="00D12249" w:rsidRPr="00020134" w:rsidRDefault="00D12249" w:rsidP="00020134">
            <w:pPr>
              <w:tabs>
                <w:tab w:val="right" w:pos="7164"/>
              </w:tabs>
              <w:spacing w:before="120" w:after="120"/>
              <w:jc w:val="both"/>
              <w:rPr>
                <w:rFonts w:ascii="Trebuchet MS" w:hAnsi="Trebuchet MS"/>
                <w:sz w:val="22"/>
                <w:szCs w:val="22"/>
              </w:rPr>
            </w:pPr>
            <w:r w:rsidRPr="00020134">
              <w:rPr>
                <w:rFonts w:ascii="Trebuchet MS" w:hAnsi="Trebuchet MS"/>
                <w:sz w:val="22"/>
                <w:szCs w:val="22"/>
              </w:rPr>
              <w:t xml:space="preserve">The inspections and tests shall be: </w:t>
            </w:r>
            <w:r w:rsidRPr="003B2A93">
              <w:rPr>
                <w:rFonts w:ascii="Trebuchet MS" w:hAnsi="Trebuchet MS"/>
                <w:i/>
                <w:iCs/>
                <w:color w:val="1F497D" w:themeColor="text2"/>
                <w:sz w:val="22"/>
                <w:szCs w:val="22"/>
              </w:rPr>
              <w:t>[insert nature, frequency, procedures for carrying out the inspections and tests]</w:t>
            </w:r>
          </w:p>
        </w:tc>
      </w:tr>
      <w:tr w:rsidR="00D12249" w:rsidRPr="00020134" w14:paraId="021A57B1" w14:textId="77777777" w:rsidTr="00087AFB">
        <w:trPr>
          <w:cantSplit/>
        </w:trPr>
        <w:tc>
          <w:tcPr>
            <w:tcW w:w="1728" w:type="dxa"/>
          </w:tcPr>
          <w:p w14:paraId="014D5855" w14:textId="77777777" w:rsidR="00D12249" w:rsidRPr="00020134" w:rsidRDefault="00D12249" w:rsidP="00020134">
            <w:pPr>
              <w:spacing w:before="120" w:after="120"/>
              <w:rPr>
                <w:rFonts w:ascii="Trebuchet MS" w:hAnsi="Trebuchet MS"/>
                <w:b/>
                <w:sz w:val="22"/>
                <w:szCs w:val="22"/>
              </w:rPr>
            </w:pPr>
            <w:r w:rsidRPr="00020134">
              <w:rPr>
                <w:rFonts w:ascii="Trebuchet MS" w:hAnsi="Trebuchet MS"/>
                <w:b/>
                <w:sz w:val="22"/>
                <w:szCs w:val="22"/>
              </w:rPr>
              <w:t>GCC 25.2</w:t>
            </w:r>
          </w:p>
        </w:tc>
        <w:tc>
          <w:tcPr>
            <w:tcW w:w="7027" w:type="dxa"/>
          </w:tcPr>
          <w:p w14:paraId="0F426B48" w14:textId="77777777" w:rsidR="00D12249" w:rsidRPr="00020134" w:rsidRDefault="00D12249" w:rsidP="00020134">
            <w:pPr>
              <w:tabs>
                <w:tab w:val="right" w:pos="7164"/>
              </w:tabs>
              <w:spacing w:before="120" w:after="120"/>
              <w:rPr>
                <w:rFonts w:ascii="Trebuchet MS" w:hAnsi="Trebuchet MS"/>
                <w:sz w:val="22"/>
                <w:szCs w:val="22"/>
                <w:u w:val="single"/>
              </w:rPr>
            </w:pPr>
            <w:r w:rsidRPr="00020134">
              <w:rPr>
                <w:rFonts w:ascii="Trebuchet MS" w:hAnsi="Trebuchet MS"/>
                <w:sz w:val="22"/>
                <w:szCs w:val="22"/>
              </w:rPr>
              <w:t xml:space="preserve">The </w:t>
            </w:r>
            <w:r w:rsidR="00520702">
              <w:rPr>
                <w:rFonts w:ascii="Trebuchet MS" w:hAnsi="Trebuchet MS"/>
                <w:sz w:val="22"/>
                <w:szCs w:val="22"/>
              </w:rPr>
              <w:t>i</w:t>
            </w:r>
            <w:r w:rsidRPr="00020134">
              <w:rPr>
                <w:rFonts w:ascii="Trebuchet MS" w:hAnsi="Trebuchet MS"/>
                <w:sz w:val="22"/>
                <w:szCs w:val="22"/>
              </w:rPr>
              <w:t xml:space="preserve">nspections and tests shall be conducted at: </w:t>
            </w:r>
            <w:r w:rsidRPr="003B2A93">
              <w:rPr>
                <w:rFonts w:ascii="Trebuchet MS" w:hAnsi="Trebuchet MS"/>
                <w:i/>
                <w:iCs/>
                <w:color w:val="1F497D" w:themeColor="text2"/>
                <w:sz w:val="22"/>
                <w:szCs w:val="22"/>
              </w:rPr>
              <w:t>[insert name(s) of location(s)]</w:t>
            </w:r>
          </w:p>
        </w:tc>
      </w:tr>
      <w:tr w:rsidR="00D12249" w:rsidRPr="00020134" w14:paraId="30218291" w14:textId="77777777" w:rsidTr="00087AFB">
        <w:trPr>
          <w:cantSplit/>
        </w:trPr>
        <w:tc>
          <w:tcPr>
            <w:tcW w:w="1728" w:type="dxa"/>
          </w:tcPr>
          <w:p w14:paraId="47A2D88F" w14:textId="77777777" w:rsidR="00D12249" w:rsidRPr="00020134" w:rsidRDefault="00D12249" w:rsidP="00020134">
            <w:pPr>
              <w:spacing w:before="120" w:after="120"/>
              <w:rPr>
                <w:rFonts w:ascii="Trebuchet MS" w:hAnsi="Trebuchet MS"/>
                <w:b/>
                <w:sz w:val="22"/>
                <w:szCs w:val="22"/>
              </w:rPr>
            </w:pPr>
            <w:r w:rsidRPr="00020134">
              <w:rPr>
                <w:rFonts w:ascii="Trebuchet MS" w:hAnsi="Trebuchet MS"/>
                <w:b/>
                <w:sz w:val="22"/>
                <w:szCs w:val="22"/>
              </w:rPr>
              <w:t>GCC 26.1</w:t>
            </w:r>
          </w:p>
        </w:tc>
        <w:tc>
          <w:tcPr>
            <w:tcW w:w="7027" w:type="dxa"/>
          </w:tcPr>
          <w:p w14:paraId="4D5AD170" w14:textId="77777777" w:rsidR="00D12249" w:rsidRPr="00020134" w:rsidRDefault="00D12249" w:rsidP="00020134">
            <w:pPr>
              <w:tabs>
                <w:tab w:val="right" w:pos="7164"/>
              </w:tabs>
              <w:spacing w:before="120" w:after="120"/>
              <w:rPr>
                <w:rFonts w:ascii="Trebuchet MS" w:hAnsi="Trebuchet MS"/>
                <w:sz w:val="22"/>
                <w:szCs w:val="22"/>
                <w:u w:val="single"/>
              </w:rPr>
            </w:pPr>
            <w:r w:rsidRPr="00020134">
              <w:rPr>
                <w:rFonts w:ascii="Trebuchet MS" w:hAnsi="Trebuchet MS"/>
                <w:sz w:val="22"/>
                <w:szCs w:val="22"/>
              </w:rPr>
              <w:t>The liquidated damage shall be</w:t>
            </w:r>
            <w:r w:rsidRPr="003B2A93">
              <w:rPr>
                <w:rFonts w:ascii="Trebuchet MS" w:hAnsi="Trebuchet MS"/>
                <w:color w:val="1F497D" w:themeColor="text2"/>
                <w:sz w:val="22"/>
                <w:szCs w:val="22"/>
              </w:rPr>
              <w:t>: [</w:t>
            </w:r>
            <w:r w:rsidRPr="003B2A93">
              <w:rPr>
                <w:rFonts w:ascii="Trebuchet MS" w:hAnsi="Trebuchet MS"/>
                <w:i/>
                <w:iCs/>
                <w:color w:val="1F497D" w:themeColor="text2"/>
                <w:sz w:val="22"/>
                <w:szCs w:val="22"/>
              </w:rPr>
              <w:t>insert number</w:t>
            </w:r>
            <w:r w:rsidRPr="00020134">
              <w:rPr>
                <w:rFonts w:ascii="Trebuchet MS" w:hAnsi="Trebuchet MS"/>
                <w:i/>
                <w:iCs/>
                <w:sz w:val="22"/>
                <w:szCs w:val="22"/>
              </w:rPr>
              <w:t>]</w:t>
            </w:r>
            <w:r w:rsidRPr="00020134">
              <w:rPr>
                <w:rFonts w:ascii="Trebuchet MS" w:hAnsi="Trebuchet MS"/>
                <w:sz w:val="22"/>
                <w:szCs w:val="22"/>
              </w:rPr>
              <w:t>% per week</w:t>
            </w:r>
          </w:p>
        </w:tc>
      </w:tr>
      <w:tr w:rsidR="00D12249" w:rsidRPr="00020134" w14:paraId="64A94E28" w14:textId="77777777" w:rsidTr="00087AFB">
        <w:trPr>
          <w:cantSplit/>
        </w:trPr>
        <w:tc>
          <w:tcPr>
            <w:tcW w:w="1728" w:type="dxa"/>
          </w:tcPr>
          <w:p w14:paraId="109AB617" w14:textId="77777777" w:rsidR="00D12249" w:rsidRPr="00020134" w:rsidRDefault="00D12249" w:rsidP="00020134">
            <w:pPr>
              <w:spacing w:before="120" w:after="120"/>
              <w:rPr>
                <w:rFonts w:ascii="Trebuchet MS" w:hAnsi="Trebuchet MS"/>
                <w:b/>
                <w:sz w:val="22"/>
                <w:szCs w:val="22"/>
              </w:rPr>
            </w:pPr>
            <w:r w:rsidRPr="00020134">
              <w:rPr>
                <w:rFonts w:ascii="Trebuchet MS" w:hAnsi="Trebuchet MS"/>
                <w:b/>
                <w:sz w:val="22"/>
                <w:szCs w:val="22"/>
              </w:rPr>
              <w:t>GCC 26.1</w:t>
            </w:r>
          </w:p>
        </w:tc>
        <w:tc>
          <w:tcPr>
            <w:tcW w:w="7027" w:type="dxa"/>
          </w:tcPr>
          <w:p w14:paraId="1A4859CA" w14:textId="77777777" w:rsidR="00D12249" w:rsidRPr="00020134" w:rsidRDefault="00D12249" w:rsidP="00020134">
            <w:pPr>
              <w:tabs>
                <w:tab w:val="right" w:pos="7164"/>
              </w:tabs>
              <w:spacing w:before="120" w:after="120"/>
              <w:jc w:val="both"/>
              <w:rPr>
                <w:rFonts w:ascii="Trebuchet MS" w:hAnsi="Trebuchet MS"/>
                <w:sz w:val="22"/>
                <w:szCs w:val="22"/>
                <w:u w:val="single"/>
              </w:rPr>
            </w:pPr>
            <w:r w:rsidRPr="00020134">
              <w:rPr>
                <w:rFonts w:ascii="Trebuchet MS" w:hAnsi="Trebuchet MS"/>
                <w:sz w:val="22"/>
                <w:szCs w:val="22"/>
              </w:rPr>
              <w:t xml:space="preserve">The maximum amount of liquidated damages shall be: </w:t>
            </w:r>
            <w:r w:rsidRPr="003B2A93">
              <w:rPr>
                <w:rFonts w:ascii="Trebuchet MS" w:hAnsi="Trebuchet MS"/>
                <w:i/>
                <w:iCs/>
                <w:color w:val="1F497D" w:themeColor="text2"/>
                <w:sz w:val="22"/>
                <w:szCs w:val="22"/>
              </w:rPr>
              <w:t>[insert number]</w:t>
            </w:r>
            <w:r w:rsidRPr="003B2A93">
              <w:rPr>
                <w:rFonts w:ascii="Trebuchet MS" w:hAnsi="Trebuchet MS"/>
                <w:color w:val="1F497D" w:themeColor="text2"/>
                <w:sz w:val="22"/>
                <w:szCs w:val="22"/>
              </w:rPr>
              <w:t>%</w:t>
            </w:r>
          </w:p>
        </w:tc>
      </w:tr>
      <w:tr w:rsidR="00D12249" w:rsidRPr="00020134" w14:paraId="4C67A54D" w14:textId="77777777" w:rsidTr="00087AFB">
        <w:trPr>
          <w:cantSplit/>
        </w:trPr>
        <w:tc>
          <w:tcPr>
            <w:tcW w:w="1728" w:type="dxa"/>
          </w:tcPr>
          <w:p w14:paraId="4E284213" w14:textId="77777777" w:rsidR="00D12249" w:rsidRPr="00020134" w:rsidRDefault="00D12249" w:rsidP="00020134">
            <w:pPr>
              <w:spacing w:before="120" w:after="120"/>
              <w:rPr>
                <w:rFonts w:ascii="Trebuchet MS" w:hAnsi="Trebuchet MS"/>
                <w:b/>
                <w:sz w:val="22"/>
                <w:szCs w:val="22"/>
              </w:rPr>
            </w:pPr>
            <w:r w:rsidRPr="00020134">
              <w:rPr>
                <w:rFonts w:ascii="Trebuchet MS" w:hAnsi="Trebuchet MS"/>
                <w:b/>
                <w:sz w:val="22"/>
                <w:szCs w:val="22"/>
              </w:rPr>
              <w:t>GCC 27.3</w:t>
            </w:r>
          </w:p>
        </w:tc>
        <w:tc>
          <w:tcPr>
            <w:tcW w:w="7027" w:type="dxa"/>
          </w:tcPr>
          <w:p w14:paraId="797BC22B" w14:textId="77777777" w:rsidR="00D12249" w:rsidRPr="00020134" w:rsidRDefault="00D12249" w:rsidP="00020134">
            <w:pPr>
              <w:tabs>
                <w:tab w:val="right" w:pos="7164"/>
              </w:tabs>
              <w:spacing w:before="120" w:after="120"/>
              <w:jc w:val="both"/>
              <w:rPr>
                <w:rFonts w:ascii="Trebuchet MS" w:hAnsi="Trebuchet MS"/>
                <w:sz w:val="22"/>
                <w:szCs w:val="22"/>
                <w:u w:val="single"/>
              </w:rPr>
            </w:pPr>
            <w:r w:rsidRPr="00020134">
              <w:rPr>
                <w:rFonts w:ascii="Trebuchet MS" w:hAnsi="Trebuchet MS"/>
                <w:sz w:val="22"/>
                <w:szCs w:val="22"/>
              </w:rPr>
              <w:t xml:space="preserve">The period of validity of the Warranty shall be:  </w:t>
            </w:r>
            <w:r w:rsidRPr="003B2A93">
              <w:rPr>
                <w:rFonts w:ascii="Trebuchet MS" w:hAnsi="Trebuchet MS"/>
                <w:i/>
                <w:iCs/>
                <w:color w:val="1F497D" w:themeColor="text2"/>
                <w:sz w:val="22"/>
                <w:szCs w:val="22"/>
              </w:rPr>
              <w:t>[insert number]</w:t>
            </w:r>
            <w:r w:rsidRPr="003B2A93">
              <w:rPr>
                <w:rFonts w:ascii="Trebuchet MS" w:hAnsi="Trebuchet MS"/>
                <w:color w:val="1F497D" w:themeColor="text2"/>
                <w:sz w:val="22"/>
                <w:szCs w:val="22"/>
              </w:rPr>
              <w:t xml:space="preserve"> </w:t>
            </w:r>
            <w:r w:rsidRPr="00020134">
              <w:rPr>
                <w:rFonts w:ascii="Trebuchet MS" w:hAnsi="Trebuchet MS"/>
                <w:sz w:val="22"/>
                <w:szCs w:val="22"/>
              </w:rPr>
              <w:t xml:space="preserve">days </w:t>
            </w:r>
          </w:p>
          <w:p w14:paraId="1BD4E1B6" w14:textId="77777777" w:rsidR="00D12249" w:rsidRPr="00020134" w:rsidRDefault="00D12249" w:rsidP="00020134">
            <w:pPr>
              <w:tabs>
                <w:tab w:val="right" w:pos="7164"/>
              </w:tabs>
              <w:spacing w:before="120" w:after="120"/>
              <w:jc w:val="both"/>
              <w:rPr>
                <w:rFonts w:ascii="Trebuchet MS" w:hAnsi="Trebuchet MS"/>
                <w:sz w:val="22"/>
                <w:szCs w:val="22"/>
              </w:rPr>
            </w:pPr>
            <w:r w:rsidRPr="00020134">
              <w:rPr>
                <w:rFonts w:ascii="Trebuchet MS" w:hAnsi="Trebuchet MS"/>
                <w:sz w:val="22"/>
                <w:szCs w:val="22"/>
              </w:rPr>
              <w:t>For purposes of the Warranty, the place(s) of final destination(s) shall be:</w:t>
            </w:r>
          </w:p>
          <w:p w14:paraId="50E3C0C8" w14:textId="77777777" w:rsidR="00D12249" w:rsidRPr="00020134" w:rsidRDefault="00D12249" w:rsidP="00020134">
            <w:pPr>
              <w:tabs>
                <w:tab w:val="right" w:pos="7164"/>
              </w:tabs>
              <w:spacing w:before="120" w:after="120"/>
              <w:rPr>
                <w:rFonts w:ascii="Trebuchet MS" w:hAnsi="Trebuchet MS"/>
                <w:sz w:val="22"/>
                <w:szCs w:val="22"/>
              </w:rPr>
            </w:pPr>
            <w:r w:rsidRPr="003B2A93">
              <w:rPr>
                <w:rFonts w:ascii="Trebuchet MS" w:hAnsi="Trebuchet MS"/>
                <w:i/>
                <w:iCs/>
                <w:color w:val="1F497D" w:themeColor="text2"/>
                <w:sz w:val="22"/>
                <w:szCs w:val="22"/>
              </w:rPr>
              <w:t>[insert name(s) of location(s)]</w:t>
            </w:r>
          </w:p>
        </w:tc>
      </w:tr>
      <w:tr w:rsidR="00D12249" w:rsidRPr="00020134" w14:paraId="2D25F2FA" w14:textId="77777777" w:rsidTr="00087AFB">
        <w:trPr>
          <w:cantSplit/>
        </w:trPr>
        <w:tc>
          <w:tcPr>
            <w:tcW w:w="1728" w:type="dxa"/>
          </w:tcPr>
          <w:p w14:paraId="3F3D6359" w14:textId="77777777" w:rsidR="00D12249" w:rsidRPr="00020134" w:rsidRDefault="00D12249" w:rsidP="00020134">
            <w:pPr>
              <w:spacing w:before="120" w:after="120"/>
              <w:rPr>
                <w:rFonts w:ascii="Trebuchet MS" w:hAnsi="Trebuchet MS"/>
                <w:b/>
                <w:sz w:val="22"/>
                <w:szCs w:val="22"/>
              </w:rPr>
            </w:pPr>
            <w:r w:rsidRPr="00020134">
              <w:rPr>
                <w:rFonts w:ascii="Trebuchet MS" w:hAnsi="Trebuchet MS"/>
                <w:b/>
                <w:sz w:val="22"/>
                <w:szCs w:val="22"/>
              </w:rPr>
              <w:t>GCC 27.5</w:t>
            </w:r>
          </w:p>
        </w:tc>
        <w:tc>
          <w:tcPr>
            <w:tcW w:w="7027" w:type="dxa"/>
          </w:tcPr>
          <w:p w14:paraId="31192825" w14:textId="77777777" w:rsidR="00D12249" w:rsidRPr="00020134" w:rsidRDefault="00D12249" w:rsidP="00020134">
            <w:pPr>
              <w:tabs>
                <w:tab w:val="right" w:pos="7164"/>
              </w:tabs>
              <w:spacing w:before="120" w:after="120"/>
              <w:rPr>
                <w:rFonts w:ascii="Trebuchet MS" w:hAnsi="Trebuchet MS"/>
                <w:sz w:val="22"/>
                <w:szCs w:val="22"/>
                <w:u w:val="single"/>
              </w:rPr>
            </w:pPr>
            <w:r w:rsidRPr="00020134">
              <w:rPr>
                <w:rFonts w:ascii="Trebuchet MS" w:hAnsi="Trebuchet MS"/>
                <w:sz w:val="22"/>
                <w:szCs w:val="22"/>
              </w:rPr>
              <w:t xml:space="preserve">The period for repair or replacement shall be: </w:t>
            </w:r>
            <w:r w:rsidRPr="003B2A93">
              <w:rPr>
                <w:rFonts w:ascii="Trebuchet MS" w:hAnsi="Trebuchet MS"/>
                <w:i/>
                <w:iCs/>
                <w:color w:val="1F497D" w:themeColor="text2"/>
                <w:sz w:val="22"/>
                <w:szCs w:val="22"/>
              </w:rPr>
              <w:t>[insert number(s)]</w:t>
            </w:r>
            <w:r w:rsidRPr="003B2A93">
              <w:rPr>
                <w:rFonts w:ascii="Trebuchet MS" w:hAnsi="Trebuchet MS"/>
                <w:color w:val="1F497D" w:themeColor="text2"/>
                <w:sz w:val="22"/>
                <w:szCs w:val="22"/>
              </w:rPr>
              <w:t xml:space="preserve"> </w:t>
            </w:r>
            <w:r w:rsidRPr="00020134">
              <w:rPr>
                <w:rFonts w:ascii="Trebuchet MS" w:hAnsi="Trebuchet MS"/>
                <w:sz w:val="22"/>
                <w:szCs w:val="22"/>
              </w:rPr>
              <w:t>days.</w:t>
            </w:r>
          </w:p>
        </w:tc>
      </w:tr>
    </w:tbl>
    <w:p w14:paraId="23E72B00" w14:textId="77777777" w:rsidR="00D12249" w:rsidRPr="00020134" w:rsidRDefault="00D12249">
      <w:pPr>
        <w:rPr>
          <w:rFonts w:ascii="Trebuchet MS" w:hAnsi="Trebuchet MS"/>
          <w:sz w:val="22"/>
          <w:szCs w:val="22"/>
        </w:rPr>
      </w:pPr>
    </w:p>
    <w:p w14:paraId="76697218" w14:textId="77777777" w:rsidR="006504AE" w:rsidRPr="00641B96" w:rsidRDefault="006504AE">
      <w:pPr>
        <w:rPr>
          <w:rFonts w:ascii="Trebuchet MS" w:hAnsi="Trebuchet MS"/>
        </w:rPr>
      </w:pPr>
    </w:p>
    <w:p w14:paraId="464AED6B" w14:textId="77777777" w:rsidR="006504AE" w:rsidRPr="00641B96" w:rsidRDefault="006504AE">
      <w:pPr>
        <w:rPr>
          <w:rFonts w:ascii="Trebuchet MS" w:hAnsi="Trebuchet MS"/>
        </w:rPr>
      </w:pPr>
    </w:p>
    <w:p w14:paraId="4382EE86" w14:textId="77777777" w:rsidR="006504AE" w:rsidRPr="00641B96" w:rsidRDefault="006504AE">
      <w:pPr>
        <w:rPr>
          <w:rFonts w:ascii="Trebuchet MS" w:hAnsi="Trebuchet MS"/>
        </w:rPr>
      </w:pPr>
    </w:p>
    <w:p w14:paraId="11055D8E" w14:textId="77777777" w:rsidR="00DE53D4" w:rsidRDefault="00087AFB" w:rsidP="00E25C2C">
      <w:pPr>
        <w:rPr>
          <w:rFonts w:ascii="Calibri" w:hAnsi="Calibri"/>
          <w:sz w:val="22"/>
          <w:szCs w:val="22"/>
        </w:rPr>
      </w:pPr>
      <w:bookmarkStart w:id="161" w:name="_Toc358894756"/>
      <w:r w:rsidRPr="00221AD9" w:rsidDel="00087AFB">
        <w:rPr>
          <w:rFonts w:ascii="Trebuchet MS" w:hAnsi="Trebuchet MS"/>
          <w:b/>
          <w:szCs w:val="24"/>
        </w:rPr>
        <w:t xml:space="preserve"> </w:t>
      </w:r>
      <w:bookmarkEnd w:id="161"/>
    </w:p>
    <w:p w14:paraId="15E2C005" w14:textId="77777777" w:rsidR="006504AE" w:rsidRPr="00641B96" w:rsidRDefault="006504AE">
      <w:pPr>
        <w:rPr>
          <w:rFonts w:ascii="Trebuchet MS" w:hAnsi="Trebuchet MS"/>
        </w:rPr>
      </w:pPr>
    </w:p>
    <w:p w14:paraId="36ED3278" w14:textId="77777777" w:rsidR="00744B23" w:rsidRPr="00641B96" w:rsidRDefault="00744B23">
      <w:pPr>
        <w:rPr>
          <w:rFonts w:ascii="Trebuchet MS" w:hAnsi="Trebuchet MS"/>
        </w:rPr>
        <w:sectPr w:rsidR="00744B23" w:rsidRPr="00641B96" w:rsidSect="00A86498">
          <w:headerReference w:type="default" r:id="rId39"/>
          <w:type w:val="continuous"/>
          <w:pgSz w:w="11907" w:h="16839" w:code="9"/>
          <w:pgMar w:top="1440" w:right="1440" w:bottom="1440" w:left="1440" w:header="720" w:footer="720" w:gutter="0"/>
          <w:cols w:space="720"/>
          <w:titlePg/>
        </w:sectPr>
      </w:pPr>
    </w:p>
    <w:p w14:paraId="44B5F757" w14:textId="77777777" w:rsidR="006504AE" w:rsidRPr="00641B96" w:rsidRDefault="006504AE">
      <w:pPr>
        <w:rPr>
          <w:rFonts w:ascii="Trebuchet MS" w:hAnsi="Trebuchet M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6504AE" w:rsidRPr="00641B96" w14:paraId="5F6B61D5" w14:textId="77777777">
        <w:trPr>
          <w:trHeight w:val="800"/>
        </w:trPr>
        <w:tc>
          <w:tcPr>
            <w:tcW w:w="9198" w:type="dxa"/>
            <w:tcBorders>
              <w:top w:val="nil"/>
              <w:left w:val="nil"/>
              <w:bottom w:val="nil"/>
              <w:right w:val="nil"/>
            </w:tcBorders>
            <w:vAlign w:val="center"/>
          </w:tcPr>
          <w:p w14:paraId="13DEA4F7" w14:textId="77777777" w:rsidR="006504AE" w:rsidRPr="00641B96" w:rsidRDefault="00335CFC" w:rsidP="00025978">
            <w:pPr>
              <w:pStyle w:val="Subtitle"/>
              <w:rPr>
                <w:rFonts w:ascii="Trebuchet MS" w:hAnsi="Trebuchet MS"/>
              </w:rPr>
            </w:pPr>
            <w:bookmarkStart w:id="162" w:name="_Toc438954453"/>
            <w:bookmarkStart w:id="163" w:name="_Toc488411762"/>
            <w:bookmarkStart w:id="164" w:name="_Toc467166301"/>
            <w:r w:rsidRPr="00641B96">
              <w:rPr>
                <w:rFonts w:ascii="Trebuchet MS" w:hAnsi="Trebuchet MS"/>
              </w:rPr>
              <w:t>Section VIII</w:t>
            </w:r>
            <w:r w:rsidR="006504AE" w:rsidRPr="00641B96">
              <w:rPr>
                <w:rFonts w:ascii="Trebuchet MS" w:hAnsi="Trebuchet MS"/>
              </w:rPr>
              <w:t>.  Contract Forms</w:t>
            </w:r>
            <w:bookmarkEnd w:id="162"/>
            <w:bookmarkEnd w:id="163"/>
            <w:bookmarkEnd w:id="164"/>
          </w:p>
        </w:tc>
      </w:tr>
    </w:tbl>
    <w:p w14:paraId="35951ADF" w14:textId="77777777" w:rsidR="006504AE" w:rsidRPr="00641B96" w:rsidRDefault="006504AE" w:rsidP="006504AE">
      <w:pPr>
        <w:rPr>
          <w:rFonts w:ascii="Trebuchet MS" w:hAnsi="Trebuchet MS"/>
        </w:rPr>
      </w:pPr>
    </w:p>
    <w:p w14:paraId="3434A578" w14:textId="77777777" w:rsidR="006504AE" w:rsidRPr="00641B96" w:rsidRDefault="006504AE" w:rsidP="006504AE">
      <w:pPr>
        <w:rPr>
          <w:rFonts w:ascii="Trebuchet MS" w:hAnsi="Trebuchet MS"/>
        </w:rPr>
      </w:pPr>
    </w:p>
    <w:p w14:paraId="62BCB8DE" w14:textId="77777777" w:rsidR="006504AE" w:rsidRPr="00641B96" w:rsidRDefault="006504AE" w:rsidP="006504AE">
      <w:pPr>
        <w:jc w:val="center"/>
        <w:rPr>
          <w:rFonts w:ascii="Trebuchet MS" w:hAnsi="Trebuchet MS"/>
          <w:b/>
          <w:sz w:val="32"/>
        </w:rPr>
      </w:pPr>
      <w:r w:rsidRPr="00641B96">
        <w:rPr>
          <w:rFonts w:ascii="Trebuchet MS" w:hAnsi="Trebuchet MS"/>
          <w:b/>
          <w:sz w:val="32"/>
        </w:rPr>
        <w:t>Table of Forms</w:t>
      </w:r>
    </w:p>
    <w:p w14:paraId="7D0D1967" w14:textId="77777777" w:rsidR="006504AE" w:rsidRPr="00641B96" w:rsidRDefault="006504AE" w:rsidP="006504AE">
      <w:pPr>
        <w:rPr>
          <w:rFonts w:ascii="Trebuchet MS" w:hAnsi="Trebuchet MS"/>
        </w:rPr>
      </w:pPr>
    </w:p>
    <w:p w14:paraId="7A946ED0" w14:textId="77777777" w:rsidR="006E16EE" w:rsidRDefault="006E16EE" w:rsidP="006E16EE">
      <w:pPr>
        <w:pStyle w:val="TOC1"/>
        <w:rPr>
          <w:rFonts w:ascii="Trebuchet MS" w:hAnsi="Trebuchet MS"/>
          <w:b w:val="0"/>
          <w:bCs/>
        </w:rPr>
      </w:pPr>
      <w:r>
        <w:rPr>
          <w:rFonts w:ascii="Trebuchet MS" w:hAnsi="Trebuchet MS"/>
          <w:b w:val="0"/>
          <w:bCs/>
        </w:rPr>
        <w:t>1.</w:t>
      </w:r>
      <w:r w:rsidR="003B0B1C">
        <w:rPr>
          <w:rFonts w:ascii="Trebuchet MS" w:hAnsi="Trebuchet MS"/>
          <w:b w:val="0"/>
          <w:bCs/>
        </w:rPr>
        <w:t xml:space="preserve"> </w:t>
      </w:r>
      <w:r>
        <w:rPr>
          <w:rFonts w:ascii="Trebuchet MS" w:hAnsi="Trebuchet MS"/>
          <w:b w:val="0"/>
          <w:bCs/>
        </w:rPr>
        <w:t>Letter of Acceptance</w:t>
      </w:r>
    </w:p>
    <w:p w14:paraId="2B6C1F12" w14:textId="77777777" w:rsidR="006E16EE" w:rsidRPr="00641B96" w:rsidRDefault="001A1C59" w:rsidP="006504AE">
      <w:pPr>
        <w:pStyle w:val="TOC1"/>
        <w:rPr>
          <w:rFonts w:ascii="Trebuchet MS" w:hAnsi="Trebuchet MS"/>
          <w:b w:val="0"/>
          <w:bCs/>
          <w:szCs w:val="24"/>
        </w:rPr>
      </w:pPr>
      <w:r w:rsidRPr="00641B96">
        <w:rPr>
          <w:rFonts w:ascii="Trebuchet MS" w:hAnsi="Trebuchet MS"/>
          <w:b w:val="0"/>
          <w:bCs/>
        </w:rPr>
        <w:fldChar w:fldCharType="begin"/>
      </w:r>
      <w:r w:rsidR="006E16EE" w:rsidRPr="00641B96">
        <w:rPr>
          <w:rFonts w:ascii="Trebuchet MS" w:hAnsi="Trebuchet MS"/>
          <w:b w:val="0"/>
          <w:bCs/>
        </w:rPr>
        <w:instrText xml:space="preserve"> TOC \h \z \t "Section IX Header,1" </w:instrText>
      </w:r>
      <w:r w:rsidRPr="00641B96">
        <w:rPr>
          <w:rFonts w:ascii="Trebuchet MS" w:hAnsi="Trebuchet MS"/>
          <w:b w:val="0"/>
          <w:bCs/>
        </w:rPr>
        <w:fldChar w:fldCharType="separate"/>
      </w:r>
      <w:hyperlink w:anchor="_Toc73333192" w:history="1">
        <w:r w:rsidR="006E16EE">
          <w:rPr>
            <w:rStyle w:val="Hyperlink"/>
            <w:rFonts w:ascii="Trebuchet MS" w:hAnsi="Trebuchet MS"/>
            <w:b w:val="0"/>
            <w:bCs/>
            <w:szCs w:val="36"/>
          </w:rPr>
          <w:t>2</w:t>
        </w:r>
        <w:r w:rsidR="006E16EE" w:rsidRPr="00641B96">
          <w:rPr>
            <w:rStyle w:val="Hyperlink"/>
            <w:rFonts w:ascii="Trebuchet MS" w:hAnsi="Trebuchet MS"/>
            <w:b w:val="0"/>
            <w:bCs/>
            <w:szCs w:val="36"/>
          </w:rPr>
          <w:t>. Contract Agreement</w:t>
        </w:r>
      </w:hyperlink>
    </w:p>
    <w:p w14:paraId="6DF0B29A" w14:textId="77777777" w:rsidR="006E16EE" w:rsidRPr="00641B96" w:rsidRDefault="00557349" w:rsidP="006504AE">
      <w:pPr>
        <w:pStyle w:val="TOC1"/>
        <w:rPr>
          <w:rFonts w:ascii="Trebuchet MS" w:hAnsi="Trebuchet MS"/>
          <w:b w:val="0"/>
          <w:bCs/>
          <w:szCs w:val="24"/>
        </w:rPr>
      </w:pPr>
      <w:hyperlink w:anchor="_Toc73333193" w:history="1">
        <w:r w:rsidR="006E16EE">
          <w:rPr>
            <w:rStyle w:val="Hyperlink"/>
            <w:rFonts w:ascii="Trebuchet MS" w:hAnsi="Trebuchet MS"/>
            <w:b w:val="0"/>
            <w:bCs/>
            <w:szCs w:val="36"/>
          </w:rPr>
          <w:t>3</w:t>
        </w:r>
        <w:r w:rsidR="006E16EE" w:rsidRPr="00641B96">
          <w:rPr>
            <w:rStyle w:val="Hyperlink"/>
            <w:rFonts w:ascii="Trebuchet MS" w:hAnsi="Trebuchet MS"/>
            <w:b w:val="0"/>
            <w:bCs/>
            <w:szCs w:val="36"/>
          </w:rPr>
          <w:t>. Performance Security</w:t>
        </w:r>
      </w:hyperlink>
    </w:p>
    <w:p w14:paraId="4600BF92" w14:textId="77777777" w:rsidR="006E16EE" w:rsidRPr="00641B96" w:rsidRDefault="00557349" w:rsidP="006504AE">
      <w:pPr>
        <w:pStyle w:val="TOC1"/>
        <w:rPr>
          <w:rFonts w:ascii="Trebuchet MS" w:hAnsi="Trebuchet MS"/>
          <w:b w:val="0"/>
          <w:bCs/>
          <w:szCs w:val="24"/>
        </w:rPr>
      </w:pPr>
      <w:hyperlink w:anchor="_Toc73333194" w:history="1">
        <w:r w:rsidR="006E16EE">
          <w:rPr>
            <w:rStyle w:val="Hyperlink"/>
            <w:rFonts w:ascii="Trebuchet MS" w:hAnsi="Trebuchet MS"/>
            <w:b w:val="0"/>
            <w:bCs/>
            <w:iCs/>
            <w:szCs w:val="36"/>
          </w:rPr>
          <w:t>4</w:t>
        </w:r>
        <w:r w:rsidR="006E16EE" w:rsidRPr="00641B96">
          <w:rPr>
            <w:rStyle w:val="Hyperlink"/>
            <w:rFonts w:ascii="Trebuchet MS" w:hAnsi="Trebuchet MS"/>
            <w:b w:val="0"/>
            <w:bCs/>
            <w:szCs w:val="36"/>
          </w:rPr>
          <w:t>. Bank Guarantee for Advance Payment</w:t>
        </w:r>
      </w:hyperlink>
    </w:p>
    <w:p w14:paraId="25C2272C" w14:textId="77777777" w:rsidR="006504AE" w:rsidRPr="00641B96" w:rsidRDefault="001A1C59" w:rsidP="006504AE">
      <w:pPr>
        <w:rPr>
          <w:rFonts w:ascii="Trebuchet MS" w:hAnsi="Trebuchet MS"/>
        </w:rPr>
      </w:pPr>
      <w:r w:rsidRPr="00641B96">
        <w:rPr>
          <w:rFonts w:ascii="Trebuchet MS" w:hAnsi="Trebuchet MS"/>
          <w:bCs/>
        </w:rPr>
        <w:fldChar w:fldCharType="end"/>
      </w:r>
    </w:p>
    <w:p w14:paraId="24658260" w14:textId="77777777" w:rsidR="006504AE" w:rsidRPr="00641B96" w:rsidRDefault="006504AE" w:rsidP="006504AE">
      <w:pPr>
        <w:rPr>
          <w:rFonts w:ascii="Trebuchet MS" w:hAnsi="Trebuchet MS"/>
        </w:rPr>
      </w:pPr>
    </w:p>
    <w:p w14:paraId="654769F9" w14:textId="77777777" w:rsidR="009032DD" w:rsidRPr="003F6231" w:rsidRDefault="006504AE" w:rsidP="00F54E8B">
      <w:pPr>
        <w:keepNext/>
        <w:keepLines/>
        <w:numPr>
          <w:ilvl w:val="2"/>
          <w:numId w:val="75"/>
        </w:numPr>
        <w:spacing w:before="240"/>
        <w:jc w:val="both"/>
        <w:outlineLvl w:val="1"/>
        <w:rPr>
          <w:rFonts w:ascii="Trebuchet MS" w:hAnsi="Trebuchet MS"/>
          <w:b/>
          <w:sz w:val="32"/>
          <w:szCs w:val="32"/>
        </w:rPr>
      </w:pPr>
      <w:r w:rsidRPr="00641B96">
        <w:rPr>
          <w:rFonts w:ascii="Trebuchet MS" w:hAnsi="Trebuchet MS"/>
        </w:rPr>
        <w:br w:type="page"/>
      </w:r>
      <w:bookmarkStart w:id="165" w:name="_Toc348001569"/>
      <w:bookmarkStart w:id="166" w:name="_Toc358894759"/>
      <w:bookmarkStart w:id="167" w:name="_Toc438907197"/>
      <w:bookmarkStart w:id="168" w:name="_Toc438907297"/>
      <w:bookmarkStart w:id="169" w:name="_Toc471555884"/>
      <w:bookmarkStart w:id="170" w:name="_Toc73333192"/>
      <w:r w:rsidR="009032DD" w:rsidRPr="003F6231">
        <w:rPr>
          <w:rFonts w:ascii="Trebuchet MS" w:hAnsi="Trebuchet MS"/>
          <w:b/>
          <w:sz w:val="32"/>
          <w:szCs w:val="32"/>
        </w:rPr>
        <w:t>Letter of Acceptance</w:t>
      </w:r>
      <w:bookmarkEnd w:id="165"/>
      <w:bookmarkEnd w:id="166"/>
    </w:p>
    <w:p w14:paraId="7FB97222" w14:textId="77777777" w:rsidR="009032DD" w:rsidRPr="00221AD9" w:rsidRDefault="009032DD" w:rsidP="009032DD">
      <w:pPr>
        <w:keepNext/>
        <w:keepLines/>
        <w:spacing w:before="60" w:after="60"/>
        <w:jc w:val="center"/>
        <w:outlineLvl w:val="1"/>
        <w:rPr>
          <w:rFonts w:ascii="Trebuchet MS" w:hAnsi="Trebuchet MS"/>
          <w:szCs w:val="24"/>
        </w:rPr>
      </w:pPr>
    </w:p>
    <w:p w14:paraId="085C8C26" w14:textId="77777777" w:rsidR="009032DD" w:rsidRPr="003B2A93" w:rsidRDefault="009032DD" w:rsidP="009032DD">
      <w:pPr>
        <w:spacing w:before="60" w:after="60"/>
        <w:jc w:val="center"/>
        <w:rPr>
          <w:rFonts w:ascii="Trebuchet MS" w:hAnsi="Trebuchet MS"/>
          <w:i/>
          <w:color w:val="1F497D" w:themeColor="text2"/>
          <w:sz w:val="22"/>
          <w:szCs w:val="22"/>
        </w:rPr>
      </w:pPr>
      <w:r w:rsidRPr="003B2A93">
        <w:rPr>
          <w:rFonts w:ascii="Trebuchet MS" w:hAnsi="Trebuchet MS"/>
          <w:i/>
          <w:color w:val="1F497D" w:themeColor="text2"/>
          <w:sz w:val="22"/>
          <w:szCs w:val="22"/>
        </w:rPr>
        <w:t xml:space="preserve">[letterhead paper of the </w:t>
      </w:r>
      <w:r w:rsidR="005170B2" w:rsidRPr="003B2A93">
        <w:rPr>
          <w:rFonts w:ascii="Trebuchet MS" w:hAnsi="Trebuchet MS"/>
          <w:i/>
          <w:color w:val="1F497D" w:themeColor="text2"/>
          <w:sz w:val="22"/>
          <w:szCs w:val="22"/>
        </w:rPr>
        <w:t>procuring entity</w:t>
      </w:r>
      <w:r w:rsidRPr="003B2A93">
        <w:rPr>
          <w:rFonts w:ascii="Trebuchet MS" w:hAnsi="Trebuchet MS"/>
          <w:i/>
          <w:color w:val="1F497D" w:themeColor="text2"/>
          <w:sz w:val="22"/>
          <w:szCs w:val="22"/>
        </w:rPr>
        <w:t>]</w:t>
      </w:r>
    </w:p>
    <w:p w14:paraId="617942C7" w14:textId="77777777" w:rsidR="009032DD" w:rsidRPr="003F6231" w:rsidRDefault="009032DD" w:rsidP="009032DD">
      <w:pPr>
        <w:spacing w:before="60" w:after="60"/>
        <w:rPr>
          <w:rFonts w:ascii="Trebuchet MS" w:hAnsi="Trebuchet MS"/>
          <w:sz w:val="22"/>
          <w:szCs w:val="22"/>
        </w:rPr>
      </w:pPr>
    </w:p>
    <w:p w14:paraId="0403B63F" w14:textId="77777777" w:rsidR="009032DD" w:rsidRPr="003B2A93" w:rsidRDefault="009032DD" w:rsidP="009032DD">
      <w:pPr>
        <w:spacing w:before="60" w:after="60"/>
        <w:jc w:val="right"/>
        <w:rPr>
          <w:rFonts w:ascii="Trebuchet MS" w:hAnsi="Trebuchet MS"/>
          <w:color w:val="1F497D" w:themeColor="text2"/>
          <w:sz w:val="22"/>
          <w:szCs w:val="22"/>
        </w:rPr>
      </w:pPr>
      <w:r w:rsidRPr="003B2A93">
        <w:rPr>
          <w:rFonts w:ascii="Trebuchet MS" w:hAnsi="Trebuchet MS"/>
          <w:i/>
          <w:color w:val="1F497D" w:themeColor="text2"/>
          <w:sz w:val="22"/>
          <w:szCs w:val="22"/>
        </w:rPr>
        <w:t>[date]</w:t>
      </w:r>
    </w:p>
    <w:p w14:paraId="1D733C39" w14:textId="77777777" w:rsidR="009032DD" w:rsidRPr="003B2A93" w:rsidRDefault="009032DD" w:rsidP="009032DD">
      <w:pPr>
        <w:spacing w:before="60" w:after="60"/>
        <w:rPr>
          <w:rFonts w:ascii="Trebuchet MS" w:hAnsi="Trebuchet MS"/>
          <w:color w:val="1F497D" w:themeColor="text2"/>
          <w:sz w:val="22"/>
          <w:szCs w:val="22"/>
        </w:rPr>
      </w:pPr>
      <w:r w:rsidRPr="003F6231">
        <w:rPr>
          <w:rFonts w:ascii="Trebuchet MS" w:hAnsi="Trebuchet MS"/>
          <w:sz w:val="22"/>
          <w:szCs w:val="22"/>
        </w:rPr>
        <w:t xml:space="preserve">To:  </w:t>
      </w:r>
      <w:r w:rsidR="001A1C59" w:rsidRPr="003B2A93">
        <w:rPr>
          <w:rFonts w:ascii="Trebuchet MS" w:hAnsi="Trebuchet MS"/>
          <w:i/>
          <w:color w:val="1F497D" w:themeColor="text2"/>
          <w:sz w:val="22"/>
          <w:szCs w:val="22"/>
        </w:rPr>
        <w:fldChar w:fldCharType="begin"/>
      </w:r>
      <w:r w:rsidRPr="003B2A93">
        <w:rPr>
          <w:rFonts w:ascii="Trebuchet MS" w:hAnsi="Trebuchet MS"/>
          <w:i/>
          <w:color w:val="1F497D" w:themeColor="text2"/>
          <w:sz w:val="22"/>
          <w:szCs w:val="22"/>
        </w:rPr>
        <w:instrText>ADVANCE \D 1.90</w:instrText>
      </w:r>
      <w:r w:rsidR="001A1C59" w:rsidRPr="003B2A93">
        <w:rPr>
          <w:rFonts w:ascii="Trebuchet MS" w:hAnsi="Trebuchet MS"/>
          <w:i/>
          <w:color w:val="1F497D" w:themeColor="text2"/>
          <w:sz w:val="22"/>
          <w:szCs w:val="22"/>
        </w:rPr>
        <w:fldChar w:fldCharType="end"/>
      </w:r>
      <w:r w:rsidRPr="003B2A93">
        <w:rPr>
          <w:rFonts w:ascii="Trebuchet MS" w:hAnsi="Trebuchet MS"/>
          <w:i/>
          <w:color w:val="1F497D" w:themeColor="text2"/>
          <w:sz w:val="22"/>
          <w:szCs w:val="22"/>
        </w:rPr>
        <w:t xml:space="preserve">[name and address of the </w:t>
      </w:r>
      <w:r w:rsidR="00A848A4" w:rsidRPr="003B2A93">
        <w:rPr>
          <w:rFonts w:ascii="Trebuchet MS" w:hAnsi="Trebuchet MS"/>
          <w:i/>
          <w:color w:val="1F497D" w:themeColor="text2"/>
          <w:sz w:val="22"/>
          <w:szCs w:val="22"/>
        </w:rPr>
        <w:t>supplier</w:t>
      </w:r>
      <w:r w:rsidRPr="003B2A93">
        <w:rPr>
          <w:rFonts w:ascii="Trebuchet MS" w:hAnsi="Trebuchet MS"/>
          <w:i/>
          <w:color w:val="1F497D" w:themeColor="text2"/>
          <w:sz w:val="22"/>
          <w:szCs w:val="22"/>
        </w:rPr>
        <w:t>]</w:t>
      </w:r>
    </w:p>
    <w:p w14:paraId="68DA060F" w14:textId="77777777" w:rsidR="009032DD" w:rsidRPr="003F6231" w:rsidRDefault="009032DD" w:rsidP="009032DD">
      <w:pPr>
        <w:spacing w:before="60" w:after="60"/>
        <w:ind w:right="288"/>
        <w:rPr>
          <w:rFonts w:ascii="Trebuchet MS" w:hAnsi="Trebuchet MS"/>
          <w:sz w:val="22"/>
          <w:szCs w:val="22"/>
        </w:rPr>
      </w:pPr>
      <w:r w:rsidRPr="003F6231">
        <w:rPr>
          <w:rFonts w:ascii="Trebuchet MS" w:hAnsi="Trebuchet MS"/>
          <w:sz w:val="22"/>
          <w:szCs w:val="22"/>
        </w:rPr>
        <w:t>Subject:</w:t>
      </w:r>
      <w:r w:rsidRPr="003F6231">
        <w:rPr>
          <w:rFonts w:ascii="Trebuchet MS" w:hAnsi="Trebuchet MS"/>
          <w:b/>
          <w:bCs/>
          <w:i/>
          <w:sz w:val="22"/>
          <w:szCs w:val="22"/>
        </w:rPr>
        <w:t xml:space="preserve"> Notification of Award Contract No. </w:t>
      </w:r>
      <w:r w:rsidRPr="003F6231">
        <w:rPr>
          <w:rFonts w:ascii="Trebuchet MS" w:hAnsi="Trebuchet MS"/>
          <w:sz w:val="22"/>
          <w:szCs w:val="22"/>
        </w:rPr>
        <w:t xml:space="preserve"> </w:t>
      </w:r>
      <w:r w:rsidRPr="003B2A93">
        <w:rPr>
          <w:rFonts w:ascii="Trebuchet MS" w:hAnsi="Trebuchet MS"/>
          <w:i/>
          <w:color w:val="1F497D" w:themeColor="text2"/>
          <w:sz w:val="22"/>
          <w:szCs w:val="22"/>
        </w:rPr>
        <w:t>[insert number]</w:t>
      </w:r>
    </w:p>
    <w:p w14:paraId="0F2765DD" w14:textId="77777777" w:rsidR="009032DD" w:rsidRPr="003F6231" w:rsidRDefault="009032DD" w:rsidP="009032DD">
      <w:pPr>
        <w:spacing w:before="60" w:after="60"/>
        <w:ind w:left="180" w:right="288"/>
        <w:jc w:val="both"/>
        <w:rPr>
          <w:rFonts w:ascii="Trebuchet MS" w:hAnsi="Trebuchet MS"/>
          <w:iCs/>
          <w:sz w:val="22"/>
          <w:szCs w:val="22"/>
        </w:rPr>
      </w:pPr>
    </w:p>
    <w:p w14:paraId="757B7EC9" w14:textId="77777777" w:rsidR="009032DD" w:rsidRPr="003F6231" w:rsidRDefault="009032DD" w:rsidP="009032DD">
      <w:pPr>
        <w:spacing w:before="60" w:after="60"/>
        <w:ind w:right="288"/>
        <w:jc w:val="both"/>
        <w:rPr>
          <w:rFonts w:ascii="Trebuchet MS" w:hAnsi="Trebuchet MS"/>
          <w:iCs/>
          <w:sz w:val="22"/>
          <w:szCs w:val="22"/>
        </w:rPr>
      </w:pPr>
      <w:r w:rsidRPr="003F6231">
        <w:rPr>
          <w:rFonts w:ascii="Trebuchet MS" w:hAnsi="Trebuchet MS"/>
          <w:iCs/>
          <w:sz w:val="22"/>
          <w:szCs w:val="22"/>
        </w:rPr>
        <w:t xml:space="preserve">This is to notify you that your </w:t>
      </w:r>
      <w:r w:rsidR="002E4175" w:rsidRPr="003F6231">
        <w:rPr>
          <w:rFonts w:ascii="Trebuchet MS" w:hAnsi="Trebuchet MS"/>
          <w:iCs/>
          <w:sz w:val="22"/>
          <w:szCs w:val="22"/>
        </w:rPr>
        <w:t>bid</w:t>
      </w:r>
      <w:r w:rsidRPr="003F6231">
        <w:rPr>
          <w:rFonts w:ascii="Trebuchet MS" w:hAnsi="Trebuchet MS"/>
          <w:iCs/>
          <w:sz w:val="22"/>
          <w:szCs w:val="22"/>
        </w:rPr>
        <w:t xml:space="preserve"> dated </w:t>
      </w:r>
      <w:r w:rsidRPr="003B2A93">
        <w:rPr>
          <w:rFonts w:ascii="Trebuchet MS" w:hAnsi="Trebuchet MS"/>
          <w:bCs/>
          <w:i/>
          <w:color w:val="1F497D" w:themeColor="text2"/>
          <w:sz w:val="22"/>
          <w:szCs w:val="22"/>
        </w:rPr>
        <w:t xml:space="preserve">[insert date] </w:t>
      </w:r>
      <w:r w:rsidRPr="003F6231">
        <w:rPr>
          <w:rFonts w:ascii="Trebuchet MS" w:hAnsi="Trebuchet MS"/>
          <w:iCs/>
          <w:sz w:val="22"/>
          <w:szCs w:val="22"/>
        </w:rPr>
        <w:t xml:space="preserve">for execution of the </w:t>
      </w:r>
      <w:r w:rsidRPr="003B2A93">
        <w:rPr>
          <w:rFonts w:ascii="Trebuchet MS" w:hAnsi="Trebuchet MS"/>
          <w:i/>
          <w:iCs/>
          <w:color w:val="1F497D" w:themeColor="text2"/>
          <w:sz w:val="22"/>
          <w:szCs w:val="22"/>
        </w:rPr>
        <w:t xml:space="preserve">[insert </w:t>
      </w:r>
      <w:r w:rsidRPr="003B2A93">
        <w:rPr>
          <w:rFonts w:ascii="Trebuchet MS" w:hAnsi="Trebuchet MS"/>
          <w:bCs/>
          <w:i/>
          <w:color w:val="1F497D" w:themeColor="text2"/>
          <w:sz w:val="22"/>
          <w:szCs w:val="22"/>
        </w:rPr>
        <w:t xml:space="preserve">name of the contract and identification number, as given in the </w:t>
      </w:r>
      <w:r w:rsidR="003F6231" w:rsidRPr="00852C59">
        <w:rPr>
          <w:rFonts w:ascii="Trebuchet MS" w:hAnsi="Trebuchet MS"/>
          <w:b/>
          <w:bCs/>
          <w:i/>
          <w:color w:val="1F497D" w:themeColor="text2"/>
          <w:sz w:val="22"/>
          <w:szCs w:val="22"/>
        </w:rPr>
        <w:t>BDS</w:t>
      </w:r>
      <w:r w:rsidRPr="003B2A93">
        <w:rPr>
          <w:rFonts w:ascii="Trebuchet MS" w:hAnsi="Trebuchet MS"/>
          <w:bCs/>
          <w:i/>
          <w:color w:val="1F497D" w:themeColor="text2"/>
          <w:sz w:val="22"/>
          <w:szCs w:val="22"/>
        </w:rPr>
        <w:t>]</w:t>
      </w:r>
      <w:r w:rsidRPr="003B2A93">
        <w:rPr>
          <w:rFonts w:ascii="Trebuchet MS" w:hAnsi="Trebuchet MS"/>
          <w:iCs/>
          <w:color w:val="1F497D" w:themeColor="text2"/>
          <w:sz w:val="22"/>
          <w:szCs w:val="22"/>
        </w:rPr>
        <w:t xml:space="preserve"> </w:t>
      </w:r>
      <w:r w:rsidRPr="003F6231">
        <w:rPr>
          <w:rFonts w:ascii="Trebuchet MS" w:hAnsi="Trebuchet MS"/>
          <w:iCs/>
          <w:sz w:val="22"/>
          <w:szCs w:val="22"/>
        </w:rPr>
        <w:t xml:space="preserve">for the Accepted Contract Amount of </w:t>
      </w:r>
      <w:r w:rsidRPr="003B2A93">
        <w:rPr>
          <w:rFonts w:ascii="Trebuchet MS" w:hAnsi="Trebuchet MS"/>
          <w:bCs/>
          <w:i/>
          <w:color w:val="1F497D" w:themeColor="text2"/>
          <w:sz w:val="22"/>
          <w:szCs w:val="22"/>
        </w:rPr>
        <w:t>[insert</w:t>
      </w:r>
      <w:r w:rsidRPr="003B2A93">
        <w:rPr>
          <w:rFonts w:ascii="Trebuchet MS" w:hAnsi="Trebuchet MS"/>
          <w:iCs/>
          <w:color w:val="1F497D" w:themeColor="text2"/>
          <w:sz w:val="22"/>
          <w:szCs w:val="22"/>
        </w:rPr>
        <w:t xml:space="preserve"> </w:t>
      </w:r>
      <w:r w:rsidRPr="003B2A93">
        <w:rPr>
          <w:rFonts w:ascii="Trebuchet MS" w:hAnsi="Trebuchet MS"/>
          <w:bCs/>
          <w:i/>
          <w:color w:val="1F497D" w:themeColor="text2"/>
          <w:sz w:val="22"/>
          <w:szCs w:val="22"/>
        </w:rPr>
        <w:t xml:space="preserve">amount in words] </w:t>
      </w:r>
      <w:r w:rsidRPr="003F6231">
        <w:rPr>
          <w:rFonts w:ascii="Trebuchet MS" w:hAnsi="Trebuchet MS"/>
          <w:bCs/>
          <w:sz w:val="22"/>
          <w:szCs w:val="22"/>
        </w:rPr>
        <w:t>(</w:t>
      </w:r>
      <w:r w:rsidRPr="003B2A93">
        <w:rPr>
          <w:rFonts w:ascii="Trebuchet MS" w:hAnsi="Trebuchet MS"/>
          <w:bCs/>
          <w:i/>
          <w:color w:val="1F497D" w:themeColor="text2"/>
          <w:sz w:val="22"/>
          <w:szCs w:val="22"/>
        </w:rPr>
        <w:t>[insert amount in numbers]</w:t>
      </w:r>
      <w:r w:rsidRPr="003F6231">
        <w:rPr>
          <w:rFonts w:ascii="Trebuchet MS" w:hAnsi="Trebuchet MS"/>
          <w:bCs/>
          <w:sz w:val="22"/>
          <w:szCs w:val="22"/>
        </w:rPr>
        <w:t>)</w:t>
      </w:r>
      <w:r w:rsidRPr="003F6231">
        <w:rPr>
          <w:rFonts w:ascii="Trebuchet MS" w:hAnsi="Trebuchet MS"/>
          <w:iCs/>
          <w:sz w:val="22"/>
          <w:szCs w:val="22"/>
        </w:rPr>
        <w:t xml:space="preserve">, as corrected and modified in accordance with the Instructions to </w:t>
      </w:r>
      <w:r w:rsidR="003F6231">
        <w:rPr>
          <w:rFonts w:ascii="Trebuchet MS" w:hAnsi="Trebuchet MS"/>
          <w:iCs/>
          <w:sz w:val="22"/>
          <w:szCs w:val="22"/>
        </w:rPr>
        <w:t>B</w:t>
      </w:r>
      <w:r w:rsidR="005170B2" w:rsidRPr="003F6231">
        <w:rPr>
          <w:rFonts w:ascii="Trebuchet MS" w:hAnsi="Trebuchet MS"/>
          <w:iCs/>
          <w:sz w:val="22"/>
          <w:szCs w:val="22"/>
        </w:rPr>
        <w:t>idder</w:t>
      </w:r>
      <w:r w:rsidRPr="003F6231">
        <w:rPr>
          <w:rFonts w:ascii="Trebuchet MS" w:hAnsi="Trebuchet MS"/>
          <w:iCs/>
          <w:sz w:val="22"/>
          <w:szCs w:val="22"/>
        </w:rPr>
        <w:t xml:space="preserve">s is hereby accepted by </w:t>
      </w:r>
      <w:r w:rsidR="003F6231" w:rsidRPr="0057635C">
        <w:rPr>
          <w:rFonts w:ascii="Trebuchet MS" w:hAnsi="Trebuchet MS"/>
          <w:iCs/>
          <w:color w:val="1F497D" w:themeColor="text2"/>
          <w:sz w:val="22"/>
          <w:szCs w:val="22"/>
        </w:rPr>
        <w:t>[insert name of procuring entity]</w:t>
      </w:r>
      <w:r w:rsidRPr="003F6231">
        <w:rPr>
          <w:rFonts w:ascii="Trebuchet MS" w:hAnsi="Trebuchet MS"/>
          <w:iCs/>
          <w:sz w:val="22"/>
          <w:szCs w:val="22"/>
        </w:rPr>
        <w:t>.</w:t>
      </w:r>
    </w:p>
    <w:p w14:paraId="1DBBEB5E" w14:textId="77777777" w:rsidR="009032DD" w:rsidRPr="003F6231" w:rsidRDefault="009032DD" w:rsidP="009032DD">
      <w:pPr>
        <w:spacing w:before="60" w:after="60"/>
        <w:ind w:right="288"/>
        <w:jc w:val="both"/>
        <w:rPr>
          <w:rFonts w:ascii="Trebuchet MS" w:hAnsi="Trebuchet MS"/>
          <w:iCs/>
          <w:sz w:val="22"/>
          <w:szCs w:val="22"/>
        </w:rPr>
      </w:pPr>
    </w:p>
    <w:p w14:paraId="4D4142D9" w14:textId="77777777" w:rsidR="009032DD" w:rsidRPr="003F6231" w:rsidRDefault="009032DD" w:rsidP="009032DD">
      <w:pPr>
        <w:spacing w:before="60" w:after="60"/>
        <w:ind w:right="288"/>
        <w:jc w:val="both"/>
        <w:rPr>
          <w:rFonts w:ascii="Trebuchet MS" w:hAnsi="Trebuchet MS"/>
          <w:iCs/>
          <w:sz w:val="22"/>
          <w:szCs w:val="22"/>
        </w:rPr>
      </w:pPr>
      <w:r w:rsidRPr="003F6231">
        <w:rPr>
          <w:rFonts w:ascii="Trebuchet MS" w:hAnsi="Trebuchet MS"/>
          <w:iCs/>
          <w:sz w:val="22"/>
          <w:szCs w:val="22"/>
        </w:rPr>
        <w:t xml:space="preserve">You are requested to furnish the </w:t>
      </w:r>
      <w:r w:rsidR="00010161">
        <w:rPr>
          <w:rFonts w:ascii="Trebuchet MS" w:hAnsi="Trebuchet MS"/>
          <w:iCs/>
          <w:sz w:val="22"/>
          <w:szCs w:val="22"/>
        </w:rPr>
        <w:t>performance security</w:t>
      </w:r>
      <w:r w:rsidRPr="003F6231">
        <w:rPr>
          <w:rFonts w:ascii="Trebuchet MS" w:hAnsi="Trebuchet MS"/>
          <w:iCs/>
          <w:sz w:val="22"/>
          <w:szCs w:val="22"/>
        </w:rPr>
        <w:t xml:space="preserve"> within 28 days in accordance with the Conditions of Contract, using for that purpose the of the </w:t>
      </w:r>
      <w:r w:rsidR="00010161">
        <w:rPr>
          <w:rFonts w:ascii="Trebuchet MS" w:hAnsi="Trebuchet MS"/>
          <w:iCs/>
          <w:sz w:val="22"/>
          <w:szCs w:val="22"/>
        </w:rPr>
        <w:t>performance security</w:t>
      </w:r>
      <w:r w:rsidRPr="003F6231">
        <w:rPr>
          <w:rFonts w:ascii="Trebuchet MS" w:hAnsi="Trebuchet MS"/>
          <w:iCs/>
          <w:sz w:val="22"/>
          <w:szCs w:val="22"/>
        </w:rPr>
        <w:t xml:space="preserve"> Form included in Section X, Contract Forms, of the </w:t>
      </w:r>
      <w:r w:rsidR="00D26FD6">
        <w:rPr>
          <w:rFonts w:ascii="Trebuchet MS" w:hAnsi="Trebuchet MS"/>
          <w:iCs/>
          <w:sz w:val="22"/>
          <w:szCs w:val="22"/>
        </w:rPr>
        <w:t>b</w:t>
      </w:r>
      <w:r w:rsidR="002E4175" w:rsidRPr="003F6231">
        <w:rPr>
          <w:rFonts w:ascii="Trebuchet MS" w:hAnsi="Trebuchet MS"/>
          <w:iCs/>
          <w:sz w:val="22"/>
          <w:szCs w:val="22"/>
        </w:rPr>
        <w:t>id</w:t>
      </w:r>
      <w:r w:rsidRPr="003F6231">
        <w:rPr>
          <w:rFonts w:ascii="Trebuchet MS" w:hAnsi="Trebuchet MS"/>
          <w:iCs/>
          <w:sz w:val="22"/>
          <w:szCs w:val="22"/>
        </w:rPr>
        <w:t xml:space="preserve">ding </w:t>
      </w:r>
      <w:r w:rsidR="00D26FD6">
        <w:rPr>
          <w:rFonts w:ascii="Trebuchet MS" w:hAnsi="Trebuchet MS"/>
          <w:iCs/>
          <w:sz w:val="22"/>
          <w:szCs w:val="22"/>
        </w:rPr>
        <w:t>d</w:t>
      </w:r>
      <w:r w:rsidRPr="003F6231">
        <w:rPr>
          <w:rFonts w:ascii="Trebuchet MS" w:hAnsi="Trebuchet MS"/>
          <w:iCs/>
          <w:sz w:val="22"/>
          <w:szCs w:val="22"/>
        </w:rPr>
        <w:t>ocument.</w:t>
      </w:r>
    </w:p>
    <w:p w14:paraId="5BAE6688" w14:textId="77777777" w:rsidR="009032DD" w:rsidRPr="003F6231" w:rsidRDefault="009032DD" w:rsidP="002731E7">
      <w:pPr>
        <w:spacing w:before="60" w:after="60"/>
        <w:jc w:val="both"/>
        <w:rPr>
          <w:rFonts w:ascii="Trebuchet MS" w:hAnsi="Trebuchet MS"/>
          <w:sz w:val="22"/>
          <w:szCs w:val="22"/>
        </w:rPr>
      </w:pPr>
    </w:p>
    <w:p w14:paraId="4CA0583B" w14:textId="77777777" w:rsidR="009032DD" w:rsidRPr="003F6231" w:rsidRDefault="009032DD" w:rsidP="009032DD">
      <w:pPr>
        <w:tabs>
          <w:tab w:val="left" w:pos="9000"/>
        </w:tabs>
        <w:spacing w:before="60" w:after="60"/>
        <w:rPr>
          <w:rFonts w:ascii="Trebuchet MS" w:hAnsi="Trebuchet MS"/>
          <w:sz w:val="22"/>
          <w:szCs w:val="22"/>
        </w:rPr>
      </w:pPr>
      <w:r w:rsidRPr="003F6231">
        <w:rPr>
          <w:rFonts w:ascii="Trebuchet MS" w:hAnsi="Trebuchet MS"/>
          <w:sz w:val="22"/>
          <w:szCs w:val="22"/>
        </w:rPr>
        <w:t xml:space="preserve">Authorized Signature:  </w:t>
      </w:r>
      <w:r w:rsidRPr="003F6231">
        <w:rPr>
          <w:rFonts w:ascii="Trebuchet MS" w:hAnsi="Trebuchet MS"/>
          <w:sz w:val="22"/>
          <w:szCs w:val="22"/>
          <w:u w:val="single"/>
        </w:rPr>
        <w:tab/>
      </w:r>
    </w:p>
    <w:p w14:paraId="3E65ADB2" w14:textId="77777777" w:rsidR="009032DD" w:rsidRPr="003F6231" w:rsidRDefault="009032DD" w:rsidP="009032DD">
      <w:pPr>
        <w:tabs>
          <w:tab w:val="left" w:pos="9000"/>
        </w:tabs>
        <w:spacing w:before="60" w:after="60"/>
        <w:rPr>
          <w:rFonts w:ascii="Trebuchet MS" w:hAnsi="Trebuchet MS"/>
          <w:sz w:val="22"/>
          <w:szCs w:val="22"/>
        </w:rPr>
      </w:pPr>
      <w:r w:rsidRPr="003F6231">
        <w:rPr>
          <w:rFonts w:ascii="Trebuchet MS" w:hAnsi="Trebuchet MS"/>
          <w:sz w:val="22"/>
          <w:szCs w:val="22"/>
        </w:rPr>
        <w:t xml:space="preserve">Name and Title of Signatory:  </w:t>
      </w:r>
      <w:r w:rsidRPr="003F6231">
        <w:rPr>
          <w:rFonts w:ascii="Trebuchet MS" w:hAnsi="Trebuchet MS"/>
          <w:sz w:val="22"/>
          <w:szCs w:val="22"/>
          <w:u w:val="single"/>
        </w:rPr>
        <w:tab/>
      </w:r>
    </w:p>
    <w:p w14:paraId="5DC54C78" w14:textId="77777777" w:rsidR="009032DD" w:rsidRPr="003F6231" w:rsidRDefault="009032DD" w:rsidP="009032DD">
      <w:pPr>
        <w:tabs>
          <w:tab w:val="left" w:pos="9000"/>
        </w:tabs>
        <w:spacing w:before="60" w:after="60"/>
        <w:rPr>
          <w:rFonts w:ascii="Trebuchet MS" w:hAnsi="Trebuchet MS"/>
          <w:sz w:val="22"/>
          <w:szCs w:val="22"/>
        </w:rPr>
      </w:pPr>
      <w:r w:rsidRPr="003F6231">
        <w:rPr>
          <w:rFonts w:ascii="Trebuchet MS" w:hAnsi="Trebuchet MS"/>
          <w:sz w:val="22"/>
          <w:szCs w:val="22"/>
        </w:rPr>
        <w:t xml:space="preserve">Name of </w:t>
      </w:r>
      <w:r w:rsidR="006E036F">
        <w:rPr>
          <w:rFonts w:ascii="Trebuchet MS" w:hAnsi="Trebuchet MS"/>
          <w:sz w:val="22"/>
          <w:szCs w:val="22"/>
        </w:rPr>
        <w:t>procuring entity</w:t>
      </w:r>
      <w:r w:rsidRPr="003F6231">
        <w:rPr>
          <w:rFonts w:ascii="Trebuchet MS" w:hAnsi="Trebuchet MS"/>
          <w:sz w:val="22"/>
          <w:szCs w:val="22"/>
        </w:rPr>
        <w:t xml:space="preserve">:  </w:t>
      </w:r>
      <w:r w:rsidRPr="003F6231">
        <w:rPr>
          <w:rFonts w:ascii="Trebuchet MS" w:hAnsi="Trebuchet MS"/>
          <w:sz w:val="22"/>
          <w:szCs w:val="22"/>
          <w:u w:val="single"/>
        </w:rPr>
        <w:tab/>
      </w:r>
    </w:p>
    <w:p w14:paraId="75138A62" w14:textId="77777777" w:rsidR="009032DD" w:rsidRPr="003F6231" w:rsidRDefault="009032DD" w:rsidP="009032DD">
      <w:pPr>
        <w:spacing w:before="60" w:after="60"/>
        <w:rPr>
          <w:rFonts w:ascii="Trebuchet MS" w:hAnsi="Trebuchet MS"/>
          <w:sz w:val="22"/>
          <w:szCs w:val="22"/>
        </w:rPr>
      </w:pPr>
    </w:p>
    <w:p w14:paraId="09B0B5EF" w14:textId="77777777" w:rsidR="009032DD" w:rsidRPr="003F6231" w:rsidRDefault="009032DD" w:rsidP="009032DD">
      <w:pPr>
        <w:spacing w:before="60" w:after="60"/>
        <w:rPr>
          <w:rFonts w:ascii="Trebuchet MS" w:hAnsi="Trebuchet MS"/>
          <w:sz w:val="22"/>
          <w:szCs w:val="22"/>
        </w:rPr>
      </w:pPr>
      <w:r w:rsidRPr="003F6231">
        <w:rPr>
          <w:rFonts w:ascii="Trebuchet MS" w:hAnsi="Trebuchet MS"/>
          <w:b/>
          <w:bCs/>
          <w:sz w:val="22"/>
          <w:szCs w:val="22"/>
        </w:rPr>
        <w:t>Attachment:  Contract Agreement</w:t>
      </w:r>
    </w:p>
    <w:p w14:paraId="5B404DB1" w14:textId="77777777" w:rsidR="009032DD" w:rsidRPr="003F6231" w:rsidRDefault="009032DD" w:rsidP="009032DD">
      <w:pPr>
        <w:spacing w:before="60" w:after="60"/>
        <w:rPr>
          <w:rFonts w:ascii="Trebuchet MS" w:hAnsi="Trebuchet MS"/>
          <w:sz w:val="22"/>
          <w:szCs w:val="22"/>
        </w:rPr>
      </w:pPr>
    </w:p>
    <w:p w14:paraId="4CF15E29" w14:textId="77777777" w:rsidR="009032DD" w:rsidRPr="003F6231" w:rsidRDefault="009032DD" w:rsidP="009032DD">
      <w:pPr>
        <w:spacing w:before="60" w:after="60"/>
        <w:rPr>
          <w:rFonts w:ascii="Trebuchet MS" w:hAnsi="Trebuchet MS"/>
          <w:sz w:val="22"/>
          <w:szCs w:val="22"/>
        </w:rPr>
      </w:pPr>
    </w:p>
    <w:p w14:paraId="62B62315" w14:textId="77777777" w:rsidR="009032DD" w:rsidRPr="00221AD9" w:rsidRDefault="009032DD" w:rsidP="009032DD">
      <w:pPr>
        <w:spacing w:before="60" w:after="60"/>
        <w:rPr>
          <w:rFonts w:ascii="Trebuchet MS" w:hAnsi="Trebuchet MS"/>
          <w:b/>
          <w:szCs w:val="24"/>
        </w:rPr>
      </w:pPr>
    </w:p>
    <w:p w14:paraId="006CD4D1" w14:textId="77777777" w:rsidR="009032DD" w:rsidRPr="009032DD" w:rsidRDefault="009032DD" w:rsidP="009032DD">
      <w:pPr>
        <w:spacing w:after="200" w:line="276" w:lineRule="auto"/>
        <w:rPr>
          <w:rFonts w:ascii="Calibri" w:hAnsi="Calibri"/>
          <w:b/>
          <w:sz w:val="22"/>
          <w:szCs w:val="22"/>
        </w:rPr>
      </w:pPr>
      <w:r w:rsidRPr="00221AD9">
        <w:rPr>
          <w:rFonts w:ascii="Trebuchet MS" w:hAnsi="Trebuchet MS"/>
          <w:b/>
          <w:szCs w:val="24"/>
        </w:rPr>
        <w:br w:type="page"/>
      </w:r>
    </w:p>
    <w:p w14:paraId="6A2D16E3" w14:textId="77777777" w:rsidR="006504AE" w:rsidRDefault="006504AE" w:rsidP="00F54E8B">
      <w:pPr>
        <w:keepNext/>
        <w:keepLines/>
        <w:numPr>
          <w:ilvl w:val="2"/>
          <w:numId w:val="75"/>
        </w:numPr>
        <w:spacing w:before="240"/>
        <w:jc w:val="both"/>
        <w:outlineLvl w:val="1"/>
        <w:rPr>
          <w:rFonts w:ascii="Trebuchet MS" w:hAnsi="Trebuchet MS"/>
          <w:b/>
          <w:sz w:val="32"/>
          <w:szCs w:val="32"/>
        </w:rPr>
      </w:pPr>
      <w:r w:rsidRPr="00A848A4">
        <w:rPr>
          <w:rFonts w:ascii="Trebuchet MS" w:hAnsi="Trebuchet MS"/>
          <w:b/>
          <w:sz w:val="32"/>
          <w:szCs w:val="32"/>
        </w:rPr>
        <w:t>Contract Agreement</w:t>
      </w:r>
      <w:bookmarkEnd w:id="167"/>
      <w:bookmarkEnd w:id="168"/>
      <w:bookmarkEnd w:id="169"/>
      <w:bookmarkEnd w:id="170"/>
    </w:p>
    <w:p w14:paraId="5ED3EED0" w14:textId="77777777" w:rsidR="00A848A4" w:rsidRPr="00A848A4" w:rsidRDefault="00A848A4" w:rsidP="00A848A4">
      <w:pPr>
        <w:keepNext/>
        <w:keepLines/>
        <w:spacing w:before="240"/>
        <w:ind w:left="3060"/>
        <w:jc w:val="both"/>
        <w:outlineLvl w:val="1"/>
        <w:rPr>
          <w:rFonts w:ascii="Trebuchet MS" w:hAnsi="Trebuchet MS"/>
          <w:b/>
          <w:sz w:val="32"/>
          <w:szCs w:val="32"/>
        </w:rPr>
      </w:pPr>
    </w:p>
    <w:p w14:paraId="037D7988" w14:textId="77777777" w:rsidR="006504AE" w:rsidRPr="0057635C" w:rsidRDefault="006504AE" w:rsidP="006504AE">
      <w:pPr>
        <w:tabs>
          <w:tab w:val="left" w:pos="540"/>
        </w:tabs>
        <w:rPr>
          <w:rFonts w:ascii="Trebuchet MS" w:hAnsi="Trebuchet MS"/>
          <w:i/>
          <w:iCs/>
          <w:color w:val="1F497D" w:themeColor="text2"/>
          <w:sz w:val="22"/>
          <w:szCs w:val="22"/>
        </w:rPr>
      </w:pPr>
      <w:r w:rsidRPr="0057635C">
        <w:rPr>
          <w:rFonts w:ascii="Trebuchet MS" w:hAnsi="Trebuchet MS"/>
          <w:i/>
          <w:iCs/>
          <w:color w:val="1F497D" w:themeColor="text2"/>
          <w:sz w:val="22"/>
          <w:szCs w:val="22"/>
        </w:rPr>
        <w:t xml:space="preserve">[The successful </w:t>
      </w:r>
      <w:r w:rsidR="005170B2" w:rsidRPr="0057635C">
        <w:rPr>
          <w:rFonts w:ascii="Trebuchet MS" w:hAnsi="Trebuchet MS"/>
          <w:i/>
          <w:iCs/>
          <w:color w:val="1F497D" w:themeColor="text2"/>
          <w:sz w:val="22"/>
          <w:szCs w:val="22"/>
        </w:rPr>
        <w:t>bidder</w:t>
      </w:r>
      <w:r w:rsidRPr="0057635C">
        <w:rPr>
          <w:rFonts w:ascii="Trebuchet MS" w:hAnsi="Trebuchet MS"/>
          <w:i/>
          <w:iCs/>
          <w:color w:val="1F497D" w:themeColor="text2"/>
          <w:sz w:val="22"/>
          <w:szCs w:val="22"/>
        </w:rPr>
        <w:t xml:space="preserve"> shall fill in this form in accordance with the instructions indicated]</w:t>
      </w:r>
    </w:p>
    <w:p w14:paraId="7FAC1352" w14:textId="77777777" w:rsidR="006504AE" w:rsidRPr="003F6231" w:rsidRDefault="006504AE" w:rsidP="006504AE">
      <w:pPr>
        <w:pStyle w:val="Document1"/>
        <w:keepNext w:val="0"/>
        <w:keepLines w:val="0"/>
        <w:tabs>
          <w:tab w:val="clear" w:pos="-720"/>
          <w:tab w:val="left" w:pos="5400"/>
          <w:tab w:val="left" w:pos="8280"/>
        </w:tabs>
        <w:suppressAutoHyphens w:val="0"/>
        <w:rPr>
          <w:rFonts w:ascii="Trebuchet MS" w:hAnsi="Trebuchet MS"/>
          <w:sz w:val="22"/>
          <w:szCs w:val="22"/>
        </w:rPr>
      </w:pPr>
    </w:p>
    <w:p w14:paraId="076E247B" w14:textId="77777777" w:rsidR="006504AE" w:rsidRPr="003F6231" w:rsidRDefault="006504AE" w:rsidP="006504AE">
      <w:pPr>
        <w:tabs>
          <w:tab w:val="left" w:pos="5400"/>
          <w:tab w:val="left" w:pos="8280"/>
        </w:tabs>
        <w:spacing w:after="200"/>
        <w:rPr>
          <w:rFonts w:ascii="Trebuchet MS" w:hAnsi="Trebuchet MS"/>
          <w:sz w:val="22"/>
          <w:szCs w:val="22"/>
        </w:rPr>
      </w:pPr>
      <w:r w:rsidRPr="003F6231">
        <w:rPr>
          <w:rFonts w:ascii="Trebuchet MS" w:hAnsi="Trebuchet MS"/>
          <w:sz w:val="22"/>
          <w:szCs w:val="22"/>
        </w:rPr>
        <w:t>THIS CONTRACT AGREEMENT is made</w:t>
      </w:r>
    </w:p>
    <w:p w14:paraId="277A478B" w14:textId="77777777" w:rsidR="006504AE" w:rsidRPr="0057635C" w:rsidRDefault="006504AE" w:rsidP="006504AE">
      <w:pPr>
        <w:tabs>
          <w:tab w:val="left" w:pos="720"/>
          <w:tab w:val="left" w:pos="2520"/>
          <w:tab w:val="left" w:pos="6120"/>
          <w:tab w:val="left" w:pos="7200"/>
        </w:tabs>
        <w:spacing w:after="200"/>
        <w:rPr>
          <w:rFonts w:ascii="Trebuchet MS" w:hAnsi="Trebuchet MS"/>
          <w:color w:val="1F497D" w:themeColor="text2"/>
          <w:sz w:val="22"/>
          <w:szCs w:val="22"/>
        </w:rPr>
      </w:pPr>
      <w:r w:rsidRPr="003F6231">
        <w:rPr>
          <w:rFonts w:ascii="Trebuchet MS" w:hAnsi="Trebuchet MS"/>
          <w:sz w:val="22"/>
          <w:szCs w:val="22"/>
        </w:rPr>
        <w:tab/>
        <w:t xml:space="preserve">the </w:t>
      </w:r>
      <w:r w:rsidRPr="0057635C">
        <w:rPr>
          <w:rFonts w:ascii="Trebuchet MS" w:hAnsi="Trebuchet MS"/>
          <w:i/>
          <w:color w:val="1F497D" w:themeColor="text2"/>
          <w:sz w:val="22"/>
          <w:szCs w:val="22"/>
        </w:rPr>
        <w:t xml:space="preserve">[ insert:  </w:t>
      </w:r>
      <w:r w:rsidRPr="0057635C">
        <w:rPr>
          <w:rFonts w:ascii="Trebuchet MS" w:hAnsi="Trebuchet MS"/>
          <w:b/>
          <w:i/>
          <w:color w:val="1F497D" w:themeColor="text2"/>
          <w:sz w:val="22"/>
          <w:szCs w:val="22"/>
        </w:rPr>
        <w:t>number</w:t>
      </w:r>
      <w:r w:rsidRPr="0057635C">
        <w:rPr>
          <w:rFonts w:ascii="Trebuchet MS" w:hAnsi="Trebuchet MS"/>
          <w:i/>
          <w:color w:val="1F497D" w:themeColor="text2"/>
          <w:sz w:val="22"/>
          <w:szCs w:val="22"/>
        </w:rPr>
        <w:t> ]</w:t>
      </w:r>
      <w:r w:rsidRPr="0057635C">
        <w:rPr>
          <w:rFonts w:ascii="Trebuchet MS" w:hAnsi="Trebuchet MS"/>
          <w:color w:val="1F497D" w:themeColor="text2"/>
          <w:sz w:val="22"/>
          <w:szCs w:val="22"/>
        </w:rPr>
        <w:t xml:space="preserve"> </w:t>
      </w:r>
      <w:r w:rsidRPr="003F6231">
        <w:rPr>
          <w:rFonts w:ascii="Trebuchet MS" w:hAnsi="Trebuchet MS"/>
          <w:sz w:val="22"/>
          <w:szCs w:val="22"/>
        </w:rPr>
        <w:t xml:space="preserve">day </w:t>
      </w:r>
      <w:r w:rsidRPr="0057635C">
        <w:rPr>
          <w:rFonts w:ascii="Trebuchet MS" w:hAnsi="Trebuchet MS"/>
          <w:color w:val="1F497D" w:themeColor="text2"/>
          <w:sz w:val="22"/>
          <w:szCs w:val="22"/>
        </w:rPr>
        <w:t xml:space="preserve">of  </w:t>
      </w:r>
      <w:r w:rsidRPr="0057635C">
        <w:rPr>
          <w:rFonts w:ascii="Trebuchet MS" w:hAnsi="Trebuchet MS"/>
          <w:i/>
          <w:color w:val="1F497D" w:themeColor="text2"/>
          <w:sz w:val="22"/>
          <w:szCs w:val="22"/>
        </w:rPr>
        <w:t xml:space="preserve">[ insert:  </w:t>
      </w:r>
      <w:r w:rsidRPr="0057635C">
        <w:rPr>
          <w:rFonts w:ascii="Trebuchet MS" w:hAnsi="Trebuchet MS"/>
          <w:b/>
          <w:i/>
          <w:color w:val="1F497D" w:themeColor="text2"/>
          <w:sz w:val="22"/>
          <w:szCs w:val="22"/>
        </w:rPr>
        <w:t>month</w:t>
      </w:r>
      <w:r w:rsidRPr="0057635C">
        <w:rPr>
          <w:rFonts w:ascii="Trebuchet MS" w:hAnsi="Trebuchet MS"/>
          <w:i/>
          <w:color w:val="1F497D" w:themeColor="text2"/>
          <w:sz w:val="22"/>
          <w:szCs w:val="22"/>
        </w:rPr>
        <w:t> ]</w:t>
      </w:r>
      <w:r w:rsidRPr="0057635C">
        <w:rPr>
          <w:rFonts w:ascii="Trebuchet MS" w:hAnsi="Trebuchet MS"/>
          <w:color w:val="1F497D" w:themeColor="text2"/>
          <w:sz w:val="22"/>
          <w:szCs w:val="22"/>
        </w:rPr>
        <w:t xml:space="preserve">, </w:t>
      </w:r>
      <w:r w:rsidRPr="0057635C">
        <w:rPr>
          <w:rFonts w:ascii="Trebuchet MS" w:hAnsi="Trebuchet MS"/>
          <w:i/>
          <w:color w:val="1F497D" w:themeColor="text2"/>
          <w:sz w:val="22"/>
          <w:szCs w:val="22"/>
        </w:rPr>
        <w:t xml:space="preserve">[ insert:  </w:t>
      </w:r>
      <w:r w:rsidRPr="0057635C">
        <w:rPr>
          <w:rFonts w:ascii="Trebuchet MS" w:hAnsi="Trebuchet MS"/>
          <w:b/>
          <w:i/>
          <w:color w:val="1F497D" w:themeColor="text2"/>
          <w:sz w:val="22"/>
          <w:szCs w:val="22"/>
        </w:rPr>
        <w:t>year</w:t>
      </w:r>
      <w:r w:rsidRPr="0057635C">
        <w:rPr>
          <w:rFonts w:ascii="Trebuchet MS" w:hAnsi="Trebuchet MS"/>
          <w:i/>
          <w:color w:val="1F497D" w:themeColor="text2"/>
          <w:sz w:val="22"/>
          <w:szCs w:val="22"/>
        </w:rPr>
        <w:t> ]</w:t>
      </w:r>
      <w:r w:rsidRPr="0057635C">
        <w:rPr>
          <w:rFonts w:ascii="Trebuchet MS" w:hAnsi="Trebuchet MS"/>
          <w:color w:val="1F497D" w:themeColor="text2"/>
          <w:sz w:val="22"/>
          <w:szCs w:val="22"/>
        </w:rPr>
        <w:t>.</w:t>
      </w:r>
    </w:p>
    <w:p w14:paraId="19177691" w14:textId="77777777" w:rsidR="006504AE" w:rsidRPr="0057635C" w:rsidRDefault="006504AE" w:rsidP="006504AE">
      <w:pPr>
        <w:spacing w:after="200"/>
        <w:rPr>
          <w:rFonts w:ascii="Trebuchet MS" w:hAnsi="Trebuchet MS"/>
          <w:color w:val="1F497D" w:themeColor="text2"/>
          <w:sz w:val="22"/>
          <w:szCs w:val="22"/>
        </w:rPr>
      </w:pPr>
    </w:p>
    <w:p w14:paraId="342C4EB3" w14:textId="77777777" w:rsidR="006504AE" w:rsidRPr="003F6231" w:rsidRDefault="006504AE" w:rsidP="006504AE">
      <w:pPr>
        <w:spacing w:after="200"/>
        <w:rPr>
          <w:rFonts w:ascii="Trebuchet MS" w:hAnsi="Trebuchet MS"/>
          <w:sz w:val="22"/>
          <w:szCs w:val="22"/>
        </w:rPr>
      </w:pPr>
      <w:r w:rsidRPr="003F6231">
        <w:rPr>
          <w:rFonts w:ascii="Trebuchet MS" w:hAnsi="Trebuchet MS"/>
          <w:sz w:val="22"/>
          <w:szCs w:val="22"/>
        </w:rPr>
        <w:t>BETWEEN</w:t>
      </w:r>
    </w:p>
    <w:p w14:paraId="22D40172" w14:textId="77777777" w:rsidR="006504AE" w:rsidRPr="003F6231" w:rsidRDefault="006504AE" w:rsidP="006504AE">
      <w:pPr>
        <w:spacing w:after="200"/>
        <w:ind w:left="1440" w:hanging="720"/>
        <w:rPr>
          <w:rFonts w:ascii="Trebuchet MS" w:hAnsi="Trebuchet MS"/>
          <w:sz w:val="22"/>
          <w:szCs w:val="22"/>
        </w:rPr>
      </w:pPr>
      <w:r w:rsidRPr="003F6231">
        <w:rPr>
          <w:rFonts w:ascii="Trebuchet MS" w:hAnsi="Trebuchet MS"/>
          <w:sz w:val="22"/>
          <w:szCs w:val="22"/>
        </w:rPr>
        <w:t>(1)</w:t>
      </w:r>
      <w:r w:rsidRPr="003F6231">
        <w:rPr>
          <w:rFonts w:ascii="Trebuchet MS" w:hAnsi="Trebuchet MS"/>
          <w:sz w:val="22"/>
          <w:szCs w:val="22"/>
        </w:rPr>
        <w:tab/>
      </w:r>
      <w:r w:rsidRPr="0057635C">
        <w:rPr>
          <w:rFonts w:ascii="Trebuchet MS" w:hAnsi="Trebuchet MS"/>
          <w:i/>
          <w:color w:val="1F497D" w:themeColor="text2"/>
          <w:sz w:val="22"/>
          <w:szCs w:val="22"/>
        </w:rPr>
        <w:t xml:space="preserve">[ insert complete name of </w:t>
      </w:r>
      <w:r w:rsidR="005170B2" w:rsidRPr="0057635C">
        <w:rPr>
          <w:rFonts w:ascii="Trebuchet MS" w:hAnsi="Trebuchet MS"/>
          <w:i/>
          <w:color w:val="1F497D" w:themeColor="text2"/>
          <w:sz w:val="22"/>
          <w:szCs w:val="22"/>
        </w:rPr>
        <w:t>procuring entity</w:t>
      </w:r>
      <w:r w:rsidRPr="0057635C">
        <w:rPr>
          <w:rFonts w:ascii="Trebuchet MS" w:hAnsi="Trebuchet MS"/>
          <w:i/>
          <w:color w:val="1F497D" w:themeColor="text2"/>
          <w:sz w:val="22"/>
          <w:szCs w:val="22"/>
        </w:rPr>
        <w:t> ]</w:t>
      </w:r>
      <w:r w:rsidRPr="003F6231">
        <w:rPr>
          <w:rFonts w:ascii="Trebuchet MS" w:hAnsi="Trebuchet MS"/>
          <w:sz w:val="22"/>
          <w:szCs w:val="22"/>
        </w:rPr>
        <w:t xml:space="preserve">, a </w:t>
      </w:r>
      <w:r w:rsidRPr="0057635C">
        <w:rPr>
          <w:rFonts w:ascii="Trebuchet MS" w:hAnsi="Trebuchet MS"/>
          <w:i/>
          <w:color w:val="1F497D" w:themeColor="text2"/>
          <w:sz w:val="22"/>
          <w:szCs w:val="22"/>
        </w:rPr>
        <w:t>[ insert description of type of legal entity, for example, an agency of the Ministry of .... of the Government of</w:t>
      </w:r>
      <w:r w:rsidR="00A60901" w:rsidRPr="0057635C">
        <w:rPr>
          <w:rFonts w:ascii="Trebuchet MS" w:hAnsi="Trebuchet MS"/>
          <w:i/>
          <w:color w:val="1F497D" w:themeColor="text2"/>
          <w:sz w:val="22"/>
          <w:szCs w:val="22"/>
        </w:rPr>
        <w:t xml:space="preserve"> Jamaica</w:t>
      </w:r>
      <w:r w:rsidRPr="0057635C">
        <w:rPr>
          <w:rFonts w:ascii="Trebuchet MS" w:hAnsi="Trebuchet MS"/>
          <w:i/>
          <w:color w:val="1F497D" w:themeColor="text2"/>
          <w:sz w:val="22"/>
          <w:szCs w:val="22"/>
        </w:rPr>
        <w:t>, or corporation incorporated under the laws of</w:t>
      </w:r>
      <w:r w:rsidR="00A60901" w:rsidRPr="0057635C">
        <w:rPr>
          <w:rFonts w:ascii="Trebuchet MS" w:hAnsi="Trebuchet MS"/>
          <w:i/>
          <w:color w:val="1F497D" w:themeColor="text2"/>
          <w:sz w:val="22"/>
          <w:szCs w:val="22"/>
        </w:rPr>
        <w:t xml:space="preserve"> Jamaica</w:t>
      </w:r>
      <w:r w:rsidRPr="0057635C">
        <w:rPr>
          <w:rFonts w:ascii="Trebuchet MS" w:hAnsi="Trebuchet MS"/>
          <w:i/>
          <w:color w:val="1F497D" w:themeColor="text2"/>
          <w:sz w:val="22"/>
          <w:szCs w:val="22"/>
        </w:rPr>
        <w:t> ]</w:t>
      </w:r>
      <w:r w:rsidRPr="0057635C">
        <w:rPr>
          <w:rFonts w:ascii="Trebuchet MS" w:hAnsi="Trebuchet MS"/>
          <w:color w:val="1F497D" w:themeColor="text2"/>
          <w:sz w:val="22"/>
          <w:szCs w:val="22"/>
        </w:rPr>
        <w:t xml:space="preserve"> </w:t>
      </w:r>
      <w:r w:rsidRPr="003F6231">
        <w:rPr>
          <w:rFonts w:ascii="Trebuchet MS" w:hAnsi="Trebuchet MS"/>
          <w:sz w:val="22"/>
          <w:szCs w:val="22"/>
        </w:rPr>
        <w:t xml:space="preserve">and having its principal place of business at </w:t>
      </w:r>
      <w:r w:rsidRPr="0057635C">
        <w:rPr>
          <w:rFonts w:ascii="Trebuchet MS" w:hAnsi="Trebuchet MS"/>
          <w:i/>
          <w:color w:val="1F497D" w:themeColor="text2"/>
          <w:sz w:val="22"/>
          <w:szCs w:val="22"/>
        </w:rPr>
        <w:t xml:space="preserve">[ insert address of </w:t>
      </w:r>
      <w:r w:rsidR="005170B2" w:rsidRPr="0057635C">
        <w:rPr>
          <w:rFonts w:ascii="Trebuchet MS" w:hAnsi="Trebuchet MS"/>
          <w:i/>
          <w:color w:val="1F497D" w:themeColor="text2"/>
          <w:sz w:val="22"/>
          <w:szCs w:val="22"/>
        </w:rPr>
        <w:t>procuring entity</w:t>
      </w:r>
      <w:r w:rsidRPr="0057635C">
        <w:rPr>
          <w:rFonts w:ascii="Trebuchet MS" w:hAnsi="Trebuchet MS"/>
          <w:b/>
          <w:i/>
          <w:color w:val="1F497D" w:themeColor="text2"/>
          <w:sz w:val="22"/>
          <w:szCs w:val="22"/>
        </w:rPr>
        <w:t> </w:t>
      </w:r>
      <w:r w:rsidRPr="0057635C">
        <w:rPr>
          <w:rFonts w:ascii="Trebuchet MS" w:hAnsi="Trebuchet MS"/>
          <w:i/>
          <w:color w:val="1F497D" w:themeColor="text2"/>
          <w:sz w:val="22"/>
          <w:szCs w:val="22"/>
        </w:rPr>
        <w:t>]</w:t>
      </w:r>
      <w:r w:rsidRPr="0057635C">
        <w:rPr>
          <w:rFonts w:ascii="Trebuchet MS" w:hAnsi="Trebuchet MS"/>
          <w:color w:val="1F497D" w:themeColor="text2"/>
          <w:sz w:val="22"/>
          <w:szCs w:val="22"/>
        </w:rPr>
        <w:t xml:space="preserve"> </w:t>
      </w:r>
      <w:r w:rsidRPr="003F6231">
        <w:rPr>
          <w:rFonts w:ascii="Trebuchet MS" w:hAnsi="Trebuchet MS"/>
          <w:sz w:val="22"/>
          <w:szCs w:val="22"/>
        </w:rPr>
        <w:t xml:space="preserve">(hereinafter called “the </w:t>
      </w:r>
      <w:r w:rsidR="005170B2" w:rsidRPr="003F6231">
        <w:rPr>
          <w:rFonts w:ascii="Trebuchet MS" w:hAnsi="Trebuchet MS"/>
          <w:sz w:val="22"/>
          <w:szCs w:val="22"/>
        </w:rPr>
        <w:t>procuring entity</w:t>
      </w:r>
      <w:r w:rsidRPr="003F6231">
        <w:rPr>
          <w:rFonts w:ascii="Trebuchet MS" w:hAnsi="Trebuchet MS"/>
          <w:sz w:val="22"/>
          <w:szCs w:val="22"/>
        </w:rPr>
        <w:t xml:space="preserve">”), and </w:t>
      </w:r>
    </w:p>
    <w:p w14:paraId="3A4832C7" w14:textId="77777777" w:rsidR="006504AE" w:rsidRPr="003F6231" w:rsidRDefault="006504AE" w:rsidP="006504AE">
      <w:pPr>
        <w:spacing w:after="200"/>
        <w:ind w:left="1440" w:hanging="720"/>
        <w:rPr>
          <w:rFonts w:ascii="Trebuchet MS" w:hAnsi="Trebuchet MS"/>
          <w:sz w:val="22"/>
          <w:szCs w:val="22"/>
        </w:rPr>
      </w:pPr>
      <w:r w:rsidRPr="003F6231">
        <w:rPr>
          <w:rFonts w:ascii="Trebuchet MS" w:hAnsi="Trebuchet MS"/>
          <w:sz w:val="22"/>
          <w:szCs w:val="22"/>
        </w:rPr>
        <w:t>(2)</w:t>
      </w:r>
      <w:r w:rsidRPr="003F6231">
        <w:rPr>
          <w:rFonts w:ascii="Trebuchet MS" w:hAnsi="Trebuchet MS"/>
          <w:sz w:val="22"/>
          <w:szCs w:val="22"/>
        </w:rPr>
        <w:tab/>
      </w:r>
      <w:r w:rsidRPr="0057635C">
        <w:rPr>
          <w:rFonts w:ascii="Trebuchet MS" w:hAnsi="Trebuchet MS"/>
          <w:i/>
          <w:color w:val="1F497D" w:themeColor="text2"/>
          <w:sz w:val="22"/>
          <w:szCs w:val="22"/>
        </w:rPr>
        <w:t xml:space="preserve">[ insert name of </w:t>
      </w:r>
      <w:r w:rsidR="00A848A4" w:rsidRPr="0057635C">
        <w:rPr>
          <w:rFonts w:ascii="Trebuchet MS" w:hAnsi="Trebuchet MS"/>
          <w:i/>
          <w:color w:val="1F497D" w:themeColor="text2"/>
          <w:sz w:val="22"/>
          <w:szCs w:val="22"/>
        </w:rPr>
        <w:t>supplier</w:t>
      </w:r>
      <w:r w:rsidRPr="003F6231">
        <w:rPr>
          <w:rFonts w:ascii="Trebuchet MS" w:hAnsi="Trebuchet MS"/>
          <w:b/>
          <w:i/>
          <w:sz w:val="22"/>
          <w:szCs w:val="22"/>
        </w:rPr>
        <w:t xml:space="preserve"> </w:t>
      </w:r>
      <w:r w:rsidRPr="0057635C">
        <w:rPr>
          <w:rFonts w:ascii="Trebuchet MS" w:hAnsi="Trebuchet MS"/>
          <w:i/>
          <w:color w:val="1F497D" w:themeColor="text2"/>
          <w:sz w:val="22"/>
          <w:szCs w:val="22"/>
        </w:rPr>
        <w:t>]</w:t>
      </w:r>
      <w:r w:rsidRPr="003F6231">
        <w:rPr>
          <w:rFonts w:ascii="Trebuchet MS" w:hAnsi="Trebuchet MS"/>
          <w:sz w:val="22"/>
          <w:szCs w:val="22"/>
        </w:rPr>
        <w:t xml:space="preserve">, a corporation incorporated under the laws of </w:t>
      </w:r>
      <w:r w:rsidRPr="0057635C">
        <w:rPr>
          <w:rFonts w:ascii="Trebuchet MS" w:hAnsi="Trebuchet MS"/>
          <w:i/>
          <w:color w:val="1F497D" w:themeColor="text2"/>
          <w:sz w:val="22"/>
          <w:szCs w:val="22"/>
        </w:rPr>
        <w:t xml:space="preserve">[ insert:  country of </w:t>
      </w:r>
      <w:r w:rsidR="00A848A4" w:rsidRPr="0057635C">
        <w:rPr>
          <w:rFonts w:ascii="Trebuchet MS" w:hAnsi="Trebuchet MS"/>
          <w:i/>
          <w:color w:val="1F497D" w:themeColor="text2"/>
          <w:sz w:val="22"/>
          <w:szCs w:val="22"/>
        </w:rPr>
        <w:t>supplier</w:t>
      </w:r>
      <w:r w:rsidRPr="0057635C">
        <w:rPr>
          <w:rFonts w:ascii="Trebuchet MS" w:hAnsi="Trebuchet MS"/>
          <w:b/>
          <w:i/>
          <w:color w:val="1F497D" w:themeColor="text2"/>
          <w:sz w:val="22"/>
          <w:szCs w:val="22"/>
        </w:rPr>
        <w:t xml:space="preserve"> </w:t>
      </w:r>
      <w:r w:rsidRPr="0057635C">
        <w:rPr>
          <w:rFonts w:ascii="Trebuchet MS" w:hAnsi="Trebuchet MS"/>
          <w:i/>
          <w:color w:val="1F497D" w:themeColor="text2"/>
          <w:sz w:val="22"/>
          <w:szCs w:val="22"/>
        </w:rPr>
        <w:t>]</w:t>
      </w:r>
      <w:r w:rsidRPr="003F6231">
        <w:rPr>
          <w:rFonts w:ascii="Trebuchet MS" w:hAnsi="Trebuchet MS"/>
          <w:sz w:val="22"/>
          <w:szCs w:val="22"/>
        </w:rPr>
        <w:t xml:space="preserve"> and having its principal place of business at </w:t>
      </w:r>
      <w:r w:rsidRPr="0057635C">
        <w:rPr>
          <w:rFonts w:ascii="Trebuchet MS" w:hAnsi="Trebuchet MS"/>
          <w:i/>
          <w:color w:val="1F497D" w:themeColor="text2"/>
          <w:sz w:val="22"/>
          <w:szCs w:val="22"/>
        </w:rPr>
        <w:t xml:space="preserve">[ insert:  address of </w:t>
      </w:r>
      <w:r w:rsidR="00A848A4" w:rsidRPr="0057635C">
        <w:rPr>
          <w:rFonts w:ascii="Trebuchet MS" w:hAnsi="Trebuchet MS"/>
          <w:i/>
          <w:color w:val="1F497D" w:themeColor="text2"/>
          <w:sz w:val="22"/>
          <w:szCs w:val="22"/>
        </w:rPr>
        <w:t>supplier</w:t>
      </w:r>
      <w:r w:rsidRPr="0057635C">
        <w:rPr>
          <w:rFonts w:ascii="Trebuchet MS" w:hAnsi="Trebuchet MS"/>
          <w:i/>
          <w:color w:val="1F497D" w:themeColor="text2"/>
          <w:sz w:val="22"/>
          <w:szCs w:val="22"/>
        </w:rPr>
        <w:t> ]</w:t>
      </w:r>
      <w:r w:rsidRPr="0057635C">
        <w:rPr>
          <w:rFonts w:ascii="Trebuchet MS" w:hAnsi="Trebuchet MS"/>
          <w:color w:val="1F497D" w:themeColor="text2"/>
          <w:sz w:val="22"/>
          <w:szCs w:val="22"/>
        </w:rPr>
        <w:t xml:space="preserve"> </w:t>
      </w:r>
      <w:r w:rsidRPr="003F6231">
        <w:rPr>
          <w:rFonts w:ascii="Trebuchet MS" w:hAnsi="Trebuchet MS"/>
          <w:sz w:val="22"/>
          <w:szCs w:val="22"/>
        </w:rPr>
        <w:t xml:space="preserve">(hereinafter called “the </w:t>
      </w:r>
      <w:r w:rsidR="00A848A4">
        <w:rPr>
          <w:rFonts w:ascii="Trebuchet MS" w:hAnsi="Trebuchet MS"/>
          <w:sz w:val="22"/>
          <w:szCs w:val="22"/>
        </w:rPr>
        <w:t>supplier</w:t>
      </w:r>
      <w:r w:rsidRPr="003F6231">
        <w:rPr>
          <w:rFonts w:ascii="Trebuchet MS" w:hAnsi="Trebuchet MS"/>
          <w:sz w:val="22"/>
          <w:szCs w:val="22"/>
        </w:rPr>
        <w:t>”).</w:t>
      </w:r>
    </w:p>
    <w:p w14:paraId="7ED0D741" w14:textId="77777777" w:rsidR="006504AE" w:rsidRPr="003F6231" w:rsidRDefault="006504AE" w:rsidP="006504AE">
      <w:pPr>
        <w:suppressAutoHyphens/>
        <w:spacing w:after="240"/>
        <w:jc w:val="both"/>
        <w:rPr>
          <w:rFonts w:ascii="Trebuchet MS" w:hAnsi="Trebuchet MS"/>
          <w:sz w:val="22"/>
          <w:szCs w:val="22"/>
        </w:rPr>
      </w:pPr>
      <w:r w:rsidRPr="003F6231">
        <w:rPr>
          <w:rFonts w:ascii="Trebuchet MS" w:hAnsi="Trebuchet MS"/>
          <w:sz w:val="22"/>
          <w:szCs w:val="22"/>
        </w:rPr>
        <w:t xml:space="preserve">WHEREAS the </w:t>
      </w:r>
      <w:r w:rsidR="005170B2" w:rsidRPr="003F6231">
        <w:rPr>
          <w:rFonts w:ascii="Trebuchet MS" w:hAnsi="Trebuchet MS"/>
          <w:sz w:val="22"/>
          <w:szCs w:val="22"/>
        </w:rPr>
        <w:t>procuring entity</w:t>
      </w:r>
      <w:r w:rsidRPr="003F6231">
        <w:rPr>
          <w:rFonts w:ascii="Trebuchet MS" w:hAnsi="Trebuchet MS"/>
          <w:sz w:val="22"/>
          <w:szCs w:val="22"/>
        </w:rPr>
        <w:t xml:space="preserve"> invited bids for certain </w:t>
      </w:r>
      <w:r w:rsidR="005170B2" w:rsidRPr="003F6231">
        <w:rPr>
          <w:rFonts w:ascii="Trebuchet MS" w:hAnsi="Trebuchet MS"/>
          <w:sz w:val="22"/>
          <w:szCs w:val="22"/>
        </w:rPr>
        <w:t>goods</w:t>
      </w:r>
      <w:r w:rsidRPr="003F6231">
        <w:rPr>
          <w:rFonts w:ascii="Trebuchet MS" w:hAnsi="Trebuchet MS"/>
          <w:sz w:val="22"/>
          <w:szCs w:val="22"/>
        </w:rPr>
        <w:t xml:space="preserve"> and ancillary services, viz., </w:t>
      </w:r>
      <w:r w:rsidRPr="0057635C">
        <w:rPr>
          <w:rFonts w:ascii="Trebuchet MS" w:hAnsi="Trebuchet MS"/>
          <w:i/>
          <w:color w:val="1F497D" w:themeColor="text2"/>
          <w:sz w:val="22"/>
          <w:szCs w:val="22"/>
        </w:rPr>
        <w:t xml:space="preserve">[insert </w:t>
      </w:r>
      <w:r w:rsidRPr="0057635C">
        <w:rPr>
          <w:rFonts w:ascii="Trebuchet MS" w:hAnsi="Trebuchet MS"/>
          <w:bCs/>
          <w:i/>
          <w:color w:val="1F497D" w:themeColor="text2"/>
          <w:sz w:val="22"/>
          <w:szCs w:val="22"/>
        </w:rPr>
        <w:t xml:space="preserve">brief description of </w:t>
      </w:r>
      <w:r w:rsidR="005170B2" w:rsidRPr="0057635C">
        <w:rPr>
          <w:rFonts w:ascii="Trebuchet MS" w:hAnsi="Trebuchet MS"/>
          <w:bCs/>
          <w:i/>
          <w:color w:val="1F497D" w:themeColor="text2"/>
          <w:sz w:val="22"/>
          <w:szCs w:val="22"/>
        </w:rPr>
        <w:t>goods</w:t>
      </w:r>
      <w:r w:rsidRPr="0057635C">
        <w:rPr>
          <w:rFonts w:ascii="Trebuchet MS" w:hAnsi="Trebuchet MS"/>
          <w:bCs/>
          <w:i/>
          <w:color w:val="1F497D" w:themeColor="text2"/>
          <w:sz w:val="22"/>
          <w:szCs w:val="22"/>
        </w:rPr>
        <w:t xml:space="preserve"> and </w:t>
      </w:r>
      <w:r w:rsidR="00A848A4" w:rsidRPr="0057635C">
        <w:rPr>
          <w:rFonts w:ascii="Trebuchet MS" w:hAnsi="Trebuchet MS"/>
          <w:bCs/>
          <w:i/>
          <w:color w:val="1F497D" w:themeColor="text2"/>
          <w:sz w:val="22"/>
          <w:szCs w:val="22"/>
        </w:rPr>
        <w:t>related s</w:t>
      </w:r>
      <w:r w:rsidRPr="0057635C">
        <w:rPr>
          <w:rFonts w:ascii="Trebuchet MS" w:hAnsi="Trebuchet MS"/>
          <w:bCs/>
          <w:i/>
          <w:color w:val="1F497D" w:themeColor="text2"/>
          <w:sz w:val="22"/>
          <w:szCs w:val="22"/>
        </w:rPr>
        <w:t>ervices</w:t>
      </w:r>
      <w:r w:rsidRPr="0057635C">
        <w:rPr>
          <w:rFonts w:ascii="Trebuchet MS" w:hAnsi="Trebuchet MS"/>
          <w:i/>
          <w:color w:val="1F497D" w:themeColor="text2"/>
          <w:sz w:val="22"/>
          <w:szCs w:val="22"/>
        </w:rPr>
        <w:t>]</w:t>
      </w:r>
      <w:r w:rsidRPr="003F6231">
        <w:rPr>
          <w:rFonts w:ascii="Trebuchet MS" w:hAnsi="Trebuchet MS"/>
          <w:sz w:val="22"/>
          <w:szCs w:val="22"/>
        </w:rPr>
        <w:t xml:space="preserve"> and has accepted a </w:t>
      </w:r>
      <w:r w:rsidR="002E4175" w:rsidRPr="003F6231">
        <w:rPr>
          <w:rFonts w:ascii="Trebuchet MS" w:hAnsi="Trebuchet MS"/>
          <w:sz w:val="22"/>
          <w:szCs w:val="22"/>
        </w:rPr>
        <w:t>bid</w:t>
      </w:r>
      <w:r w:rsidRPr="003F6231">
        <w:rPr>
          <w:rFonts w:ascii="Trebuchet MS" w:hAnsi="Trebuchet MS"/>
          <w:sz w:val="22"/>
          <w:szCs w:val="22"/>
        </w:rPr>
        <w:t xml:space="preserve"> by the </w:t>
      </w:r>
      <w:r w:rsidR="00A848A4">
        <w:rPr>
          <w:rFonts w:ascii="Trebuchet MS" w:hAnsi="Trebuchet MS"/>
          <w:sz w:val="22"/>
          <w:szCs w:val="22"/>
        </w:rPr>
        <w:t>supplier</w:t>
      </w:r>
      <w:r w:rsidRPr="003F6231">
        <w:rPr>
          <w:rFonts w:ascii="Trebuchet MS" w:hAnsi="Trebuchet MS"/>
          <w:sz w:val="22"/>
          <w:szCs w:val="22"/>
        </w:rPr>
        <w:t xml:space="preserve"> for the supply of those </w:t>
      </w:r>
      <w:r w:rsidR="005170B2" w:rsidRPr="003F6231">
        <w:rPr>
          <w:rFonts w:ascii="Trebuchet MS" w:hAnsi="Trebuchet MS"/>
          <w:sz w:val="22"/>
          <w:szCs w:val="22"/>
        </w:rPr>
        <w:t>goods</w:t>
      </w:r>
      <w:r w:rsidRPr="003F6231">
        <w:rPr>
          <w:rFonts w:ascii="Trebuchet MS" w:hAnsi="Trebuchet MS"/>
          <w:sz w:val="22"/>
          <w:szCs w:val="22"/>
        </w:rPr>
        <w:t xml:space="preserve"> and </w:t>
      </w:r>
      <w:r w:rsidR="00A848A4">
        <w:rPr>
          <w:rFonts w:ascii="Trebuchet MS" w:hAnsi="Trebuchet MS"/>
          <w:sz w:val="22"/>
          <w:szCs w:val="22"/>
        </w:rPr>
        <w:t>related s</w:t>
      </w:r>
      <w:r w:rsidRPr="003F6231">
        <w:rPr>
          <w:rFonts w:ascii="Trebuchet MS" w:hAnsi="Trebuchet MS"/>
          <w:sz w:val="22"/>
          <w:szCs w:val="22"/>
        </w:rPr>
        <w:t xml:space="preserve">ervices in the sum of </w:t>
      </w:r>
      <w:r w:rsidRPr="0057635C">
        <w:rPr>
          <w:rFonts w:ascii="Trebuchet MS" w:hAnsi="Trebuchet MS"/>
          <w:i/>
          <w:color w:val="1F497D" w:themeColor="text2"/>
          <w:sz w:val="22"/>
          <w:szCs w:val="22"/>
        </w:rPr>
        <w:t>[insert Contract Price in words and figures, expressed in the Contract currency(</w:t>
      </w:r>
      <w:proofErr w:type="spellStart"/>
      <w:r w:rsidRPr="0057635C">
        <w:rPr>
          <w:rFonts w:ascii="Trebuchet MS" w:hAnsi="Trebuchet MS"/>
          <w:i/>
          <w:color w:val="1F497D" w:themeColor="text2"/>
          <w:sz w:val="22"/>
          <w:szCs w:val="22"/>
        </w:rPr>
        <w:t>ies</w:t>
      </w:r>
      <w:proofErr w:type="spellEnd"/>
      <w:r w:rsidRPr="0057635C">
        <w:rPr>
          <w:rFonts w:ascii="Trebuchet MS" w:hAnsi="Trebuchet MS"/>
          <w:i/>
          <w:color w:val="1F497D" w:themeColor="text2"/>
          <w:sz w:val="22"/>
          <w:szCs w:val="22"/>
        </w:rPr>
        <w:t>)</w:t>
      </w:r>
      <w:r w:rsidRPr="0057635C">
        <w:rPr>
          <w:rFonts w:ascii="Trebuchet MS" w:hAnsi="Trebuchet MS"/>
          <w:b/>
          <w:i/>
          <w:color w:val="1F497D" w:themeColor="text2"/>
          <w:sz w:val="22"/>
          <w:szCs w:val="22"/>
        </w:rPr>
        <w:t xml:space="preserve"> </w:t>
      </w:r>
      <w:r w:rsidRPr="0057635C">
        <w:rPr>
          <w:rFonts w:ascii="Trebuchet MS" w:hAnsi="Trebuchet MS"/>
          <w:i/>
          <w:color w:val="1F497D" w:themeColor="text2"/>
          <w:sz w:val="22"/>
          <w:szCs w:val="22"/>
        </w:rPr>
        <w:t>]</w:t>
      </w:r>
      <w:r w:rsidRPr="0057635C">
        <w:rPr>
          <w:rFonts w:ascii="Trebuchet MS" w:hAnsi="Trebuchet MS"/>
          <w:color w:val="1F497D" w:themeColor="text2"/>
          <w:sz w:val="22"/>
          <w:szCs w:val="22"/>
        </w:rPr>
        <w:t xml:space="preserve"> </w:t>
      </w:r>
      <w:r w:rsidRPr="003F6231">
        <w:rPr>
          <w:rFonts w:ascii="Trebuchet MS" w:hAnsi="Trebuchet MS"/>
          <w:sz w:val="22"/>
          <w:szCs w:val="22"/>
        </w:rPr>
        <w:t>(hereinafter called “the Contract Price”).</w:t>
      </w:r>
    </w:p>
    <w:p w14:paraId="2CDEC616" w14:textId="77777777" w:rsidR="006504AE" w:rsidRPr="003F6231" w:rsidRDefault="006504AE" w:rsidP="006504AE">
      <w:pPr>
        <w:suppressAutoHyphens/>
        <w:spacing w:after="240"/>
        <w:jc w:val="both"/>
        <w:rPr>
          <w:rFonts w:ascii="Trebuchet MS" w:hAnsi="Trebuchet MS"/>
          <w:sz w:val="22"/>
          <w:szCs w:val="22"/>
        </w:rPr>
      </w:pPr>
      <w:r w:rsidRPr="003F6231">
        <w:rPr>
          <w:rFonts w:ascii="Trebuchet MS" w:hAnsi="Trebuchet MS"/>
          <w:sz w:val="22"/>
          <w:szCs w:val="22"/>
        </w:rPr>
        <w:t>NOW THIS AGREEMENT WITNESSETH AS FOLLOWS:</w:t>
      </w:r>
    </w:p>
    <w:p w14:paraId="7961FC00" w14:textId="77777777" w:rsidR="006504AE" w:rsidRPr="003F6231" w:rsidRDefault="006504AE" w:rsidP="006504AE">
      <w:pPr>
        <w:tabs>
          <w:tab w:val="left" w:pos="540"/>
        </w:tabs>
        <w:suppressAutoHyphens/>
        <w:spacing w:after="240"/>
        <w:ind w:left="540" w:hanging="540"/>
        <w:jc w:val="both"/>
        <w:rPr>
          <w:rFonts w:ascii="Trebuchet MS" w:hAnsi="Trebuchet MS"/>
          <w:sz w:val="22"/>
          <w:szCs w:val="22"/>
        </w:rPr>
      </w:pPr>
      <w:r w:rsidRPr="003F6231">
        <w:rPr>
          <w:rFonts w:ascii="Trebuchet MS" w:hAnsi="Trebuchet MS"/>
          <w:sz w:val="22"/>
          <w:szCs w:val="22"/>
        </w:rPr>
        <w:t>1.</w:t>
      </w:r>
      <w:r w:rsidRPr="003F6231">
        <w:rPr>
          <w:rFonts w:ascii="Trebuchet MS" w:hAnsi="Trebuchet MS"/>
          <w:sz w:val="22"/>
          <w:szCs w:val="22"/>
        </w:rPr>
        <w:tab/>
        <w:t>In this Agreement words and expressions shall have the same meanings as are respectively assigned to them in the Conditions of Contract referred to.</w:t>
      </w:r>
    </w:p>
    <w:p w14:paraId="3F0D8D2D" w14:textId="77777777" w:rsidR="006504AE" w:rsidRPr="003F6231" w:rsidRDefault="006504AE" w:rsidP="006504AE">
      <w:pPr>
        <w:tabs>
          <w:tab w:val="left" w:pos="540"/>
        </w:tabs>
        <w:suppressAutoHyphens/>
        <w:spacing w:after="240"/>
        <w:ind w:left="540" w:hanging="540"/>
        <w:jc w:val="both"/>
        <w:rPr>
          <w:rFonts w:ascii="Trebuchet MS" w:hAnsi="Trebuchet MS"/>
          <w:sz w:val="22"/>
          <w:szCs w:val="22"/>
        </w:rPr>
      </w:pPr>
      <w:r w:rsidRPr="003F6231">
        <w:rPr>
          <w:rFonts w:ascii="Trebuchet MS" w:hAnsi="Trebuchet MS"/>
          <w:sz w:val="22"/>
          <w:szCs w:val="22"/>
        </w:rPr>
        <w:t>2.</w:t>
      </w:r>
      <w:r w:rsidRPr="003F6231">
        <w:rPr>
          <w:rFonts w:ascii="Trebuchet MS" w:hAnsi="Trebuchet MS"/>
          <w:sz w:val="22"/>
          <w:szCs w:val="22"/>
        </w:rPr>
        <w:tab/>
        <w:t xml:space="preserve">The following documents shall constitute the Contract between the </w:t>
      </w:r>
      <w:r w:rsidR="005170B2" w:rsidRPr="003F6231">
        <w:rPr>
          <w:rFonts w:ascii="Trebuchet MS" w:hAnsi="Trebuchet MS"/>
          <w:sz w:val="22"/>
          <w:szCs w:val="22"/>
        </w:rPr>
        <w:t>procuring entity</w:t>
      </w:r>
      <w:r w:rsidRPr="003F6231">
        <w:rPr>
          <w:rFonts w:ascii="Trebuchet MS" w:hAnsi="Trebuchet MS"/>
          <w:sz w:val="22"/>
          <w:szCs w:val="22"/>
        </w:rPr>
        <w:t xml:space="preserve"> and the </w:t>
      </w:r>
      <w:r w:rsidR="00A848A4">
        <w:rPr>
          <w:rFonts w:ascii="Trebuchet MS" w:hAnsi="Trebuchet MS"/>
          <w:sz w:val="22"/>
          <w:szCs w:val="22"/>
        </w:rPr>
        <w:t>supplier</w:t>
      </w:r>
      <w:r w:rsidRPr="003F6231">
        <w:rPr>
          <w:rFonts w:ascii="Trebuchet MS" w:hAnsi="Trebuchet MS"/>
          <w:sz w:val="22"/>
          <w:szCs w:val="22"/>
        </w:rPr>
        <w:t>, and each shall be read and construed as an integral part of the Contract:</w:t>
      </w:r>
    </w:p>
    <w:p w14:paraId="05EDD6E3" w14:textId="77777777" w:rsidR="006504AE" w:rsidRPr="003F6231" w:rsidRDefault="006504AE" w:rsidP="00F54E8B">
      <w:pPr>
        <w:numPr>
          <w:ilvl w:val="0"/>
          <w:numId w:val="70"/>
        </w:numPr>
        <w:tabs>
          <w:tab w:val="clear" w:pos="716"/>
          <w:tab w:val="num" w:pos="1260"/>
        </w:tabs>
        <w:suppressAutoHyphens/>
        <w:spacing w:after="120"/>
        <w:ind w:left="1267"/>
        <w:jc w:val="both"/>
        <w:rPr>
          <w:rFonts w:ascii="Trebuchet MS" w:hAnsi="Trebuchet MS"/>
          <w:sz w:val="22"/>
          <w:szCs w:val="22"/>
        </w:rPr>
      </w:pPr>
      <w:r w:rsidRPr="003F6231">
        <w:rPr>
          <w:rFonts w:ascii="Trebuchet MS" w:hAnsi="Trebuchet MS"/>
          <w:sz w:val="22"/>
          <w:szCs w:val="22"/>
        </w:rPr>
        <w:t xml:space="preserve">This Contract Agreement </w:t>
      </w:r>
    </w:p>
    <w:p w14:paraId="10596649" w14:textId="77777777" w:rsidR="006504AE" w:rsidRPr="003F6231" w:rsidRDefault="006504AE" w:rsidP="00F54E8B">
      <w:pPr>
        <w:numPr>
          <w:ilvl w:val="0"/>
          <w:numId w:val="70"/>
        </w:numPr>
        <w:tabs>
          <w:tab w:val="clear" w:pos="716"/>
          <w:tab w:val="num" w:pos="1260"/>
        </w:tabs>
        <w:suppressAutoHyphens/>
        <w:spacing w:after="120"/>
        <w:ind w:left="1267"/>
        <w:jc w:val="both"/>
        <w:rPr>
          <w:rFonts w:ascii="Trebuchet MS" w:hAnsi="Trebuchet MS"/>
          <w:sz w:val="22"/>
          <w:szCs w:val="22"/>
        </w:rPr>
      </w:pPr>
      <w:r w:rsidRPr="003F6231">
        <w:rPr>
          <w:rFonts w:ascii="Trebuchet MS" w:hAnsi="Trebuchet MS"/>
          <w:sz w:val="22"/>
          <w:szCs w:val="22"/>
        </w:rPr>
        <w:t>Special Conditions of Contract</w:t>
      </w:r>
    </w:p>
    <w:p w14:paraId="50B5AB40" w14:textId="77777777" w:rsidR="006504AE" w:rsidRPr="003F6231" w:rsidRDefault="006504AE" w:rsidP="00F54E8B">
      <w:pPr>
        <w:numPr>
          <w:ilvl w:val="0"/>
          <w:numId w:val="70"/>
        </w:numPr>
        <w:tabs>
          <w:tab w:val="clear" w:pos="716"/>
          <w:tab w:val="num" w:pos="1260"/>
        </w:tabs>
        <w:suppressAutoHyphens/>
        <w:spacing w:after="120"/>
        <w:ind w:left="1267"/>
        <w:jc w:val="both"/>
        <w:rPr>
          <w:rFonts w:ascii="Trebuchet MS" w:hAnsi="Trebuchet MS"/>
          <w:sz w:val="22"/>
          <w:szCs w:val="22"/>
        </w:rPr>
      </w:pPr>
      <w:r w:rsidRPr="003F6231">
        <w:rPr>
          <w:rFonts w:ascii="Trebuchet MS" w:hAnsi="Trebuchet MS"/>
          <w:sz w:val="22"/>
          <w:szCs w:val="22"/>
        </w:rPr>
        <w:t>General Conditions of Contract</w:t>
      </w:r>
    </w:p>
    <w:p w14:paraId="6477A0F2" w14:textId="77777777" w:rsidR="006504AE" w:rsidRPr="003F6231" w:rsidRDefault="006504AE" w:rsidP="00F54E8B">
      <w:pPr>
        <w:numPr>
          <w:ilvl w:val="0"/>
          <w:numId w:val="70"/>
        </w:numPr>
        <w:tabs>
          <w:tab w:val="clear" w:pos="716"/>
          <w:tab w:val="num" w:pos="1260"/>
        </w:tabs>
        <w:suppressAutoHyphens/>
        <w:spacing w:after="120"/>
        <w:ind w:left="1267"/>
        <w:rPr>
          <w:rFonts w:ascii="Trebuchet MS" w:hAnsi="Trebuchet MS"/>
          <w:sz w:val="22"/>
          <w:szCs w:val="22"/>
        </w:rPr>
      </w:pPr>
      <w:r w:rsidRPr="003F6231">
        <w:rPr>
          <w:rFonts w:ascii="Trebuchet MS" w:hAnsi="Trebuchet MS"/>
          <w:sz w:val="22"/>
          <w:szCs w:val="22"/>
        </w:rPr>
        <w:t>Technical Requirements (including Schedule of Requirements and Technical Specifications)</w:t>
      </w:r>
    </w:p>
    <w:p w14:paraId="5C6656ED" w14:textId="77777777" w:rsidR="006504AE" w:rsidRPr="003F6231" w:rsidRDefault="006504AE" w:rsidP="00F54E8B">
      <w:pPr>
        <w:numPr>
          <w:ilvl w:val="0"/>
          <w:numId w:val="70"/>
        </w:numPr>
        <w:tabs>
          <w:tab w:val="clear" w:pos="716"/>
          <w:tab w:val="num" w:pos="1260"/>
        </w:tabs>
        <w:suppressAutoHyphens/>
        <w:spacing w:after="120"/>
        <w:ind w:left="1267"/>
        <w:jc w:val="both"/>
        <w:rPr>
          <w:rFonts w:ascii="Trebuchet MS" w:hAnsi="Trebuchet MS"/>
          <w:sz w:val="22"/>
          <w:szCs w:val="22"/>
        </w:rPr>
      </w:pPr>
      <w:r w:rsidRPr="003F6231">
        <w:rPr>
          <w:rFonts w:ascii="Trebuchet MS" w:hAnsi="Trebuchet MS"/>
          <w:sz w:val="22"/>
          <w:szCs w:val="22"/>
        </w:rPr>
        <w:t xml:space="preserve">The </w:t>
      </w:r>
      <w:r w:rsidR="00A848A4">
        <w:rPr>
          <w:rFonts w:ascii="Trebuchet MS" w:hAnsi="Trebuchet MS"/>
          <w:sz w:val="22"/>
          <w:szCs w:val="22"/>
        </w:rPr>
        <w:t>supplier</w:t>
      </w:r>
      <w:r w:rsidRPr="003F6231">
        <w:rPr>
          <w:rFonts w:ascii="Trebuchet MS" w:hAnsi="Trebuchet MS"/>
          <w:sz w:val="22"/>
          <w:szCs w:val="22"/>
        </w:rPr>
        <w:t xml:space="preserve">’s </w:t>
      </w:r>
      <w:r w:rsidR="002E4175" w:rsidRPr="003F6231">
        <w:rPr>
          <w:rFonts w:ascii="Trebuchet MS" w:hAnsi="Trebuchet MS"/>
          <w:sz w:val="22"/>
          <w:szCs w:val="22"/>
        </w:rPr>
        <w:t>bid</w:t>
      </w:r>
      <w:r w:rsidRPr="003F6231">
        <w:rPr>
          <w:rFonts w:ascii="Trebuchet MS" w:hAnsi="Trebuchet MS"/>
          <w:sz w:val="22"/>
          <w:szCs w:val="22"/>
        </w:rPr>
        <w:t xml:space="preserve"> and original Price Schedules</w:t>
      </w:r>
    </w:p>
    <w:p w14:paraId="5D21BB55" w14:textId="77777777" w:rsidR="006504AE" w:rsidRPr="003F6231" w:rsidRDefault="006504AE" w:rsidP="00F54E8B">
      <w:pPr>
        <w:numPr>
          <w:ilvl w:val="0"/>
          <w:numId w:val="70"/>
        </w:numPr>
        <w:tabs>
          <w:tab w:val="clear" w:pos="716"/>
          <w:tab w:val="num" w:pos="1260"/>
        </w:tabs>
        <w:suppressAutoHyphens/>
        <w:spacing w:after="120"/>
        <w:ind w:left="1267"/>
        <w:jc w:val="both"/>
        <w:rPr>
          <w:rFonts w:ascii="Trebuchet MS" w:hAnsi="Trebuchet MS"/>
          <w:sz w:val="22"/>
          <w:szCs w:val="22"/>
        </w:rPr>
      </w:pPr>
      <w:r w:rsidRPr="003F6231">
        <w:rPr>
          <w:rFonts w:ascii="Trebuchet MS" w:hAnsi="Trebuchet MS"/>
          <w:sz w:val="22"/>
          <w:szCs w:val="22"/>
        </w:rPr>
        <w:t xml:space="preserve">The </w:t>
      </w:r>
      <w:r w:rsidR="002A6F12">
        <w:rPr>
          <w:rFonts w:ascii="Trebuchet MS" w:hAnsi="Trebuchet MS"/>
          <w:sz w:val="22"/>
          <w:szCs w:val="22"/>
        </w:rPr>
        <w:t>procuring entity</w:t>
      </w:r>
      <w:r w:rsidRPr="003F6231">
        <w:rPr>
          <w:rFonts w:ascii="Trebuchet MS" w:hAnsi="Trebuchet MS"/>
          <w:sz w:val="22"/>
          <w:szCs w:val="22"/>
        </w:rPr>
        <w:t>’s Notification of Award</w:t>
      </w:r>
    </w:p>
    <w:p w14:paraId="721C81AB" w14:textId="77777777" w:rsidR="006504AE" w:rsidRPr="0057635C" w:rsidRDefault="006504AE" w:rsidP="00F54E8B">
      <w:pPr>
        <w:numPr>
          <w:ilvl w:val="0"/>
          <w:numId w:val="70"/>
        </w:numPr>
        <w:tabs>
          <w:tab w:val="clear" w:pos="716"/>
          <w:tab w:val="num" w:pos="1260"/>
        </w:tabs>
        <w:suppressAutoHyphens/>
        <w:spacing w:after="240"/>
        <w:ind w:left="1260"/>
        <w:jc w:val="both"/>
        <w:rPr>
          <w:rFonts w:ascii="Trebuchet MS" w:hAnsi="Trebuchet MS"/>
          <w:color w:val="1F497D" w:themeColor="text2"/>
          <w:sz w:val="22"/>
          <w:szCs w:val="22"/>
        </w:rPr>
      </w:pPr>
      <w:r w:rsidRPr="0057635C">
        <w:rPr>
          <w:rFonts w:ascii="Trebuchet MS" w:hAnsi="Trebuchet MS"/>
          <w:i/>
          <w:color w:val="1F497D" w:themeColor="text2"/>
          <w:sz w:val="22"/>
          <w:szCs w:val="22"/>
        </w:rPr>
        <w:t>[Add here any other document(s)]</w:t>
      </w:r>
    </w:p>
    <w:p w14:paraId="4AA77C80" w14:textId="77777777" w:rsidR="006504AE" w:rsidRPr="003F6231" w:rsidRDefault="006504AE" w:rsidP="006504AE">
      <w:pPr>
        <w:suppressAutoHyphens/>
        <w:spacing w:after="240"/>
        <w:ind w:left="540" w:hanging="540"/>
        <w:jc w:val="both"/>
        <w:rPr>
          <w:rFonts w:ascii="Trebuchet MS" w:hAnsi="Trebuchet MS"/>
          <w:sz w:val="22"/>
          <w:szCs w:val="22"/>
        </w:rPr>
      </w:pPr>
      <w:r w:rsidRPr="003F6231">
        <w:rPr>
          <w:rFonts w:ascii="Trebuchet MS" w:hAnsi="Trebuchet MS"/>
          <w:iCs/>
          <w:sz w:val="22"/>
          <w:szCs w:val="22"/>
        </w:rPr>
        <w:t xml:space="preserve">3. </w:t>
      </w:r>
      <w:r w:rsidRPr="003F6231">
        <w:rPr>
          <w:rFonts w:ascii="Trebuchet MS" w:hAnsi="Trebuchet MS"/>
          <w:iCs/>
          <w:sz w:val="22"/>
          <w:szCs w:val="22"/>
        </w:rPr>
        <w:tab/>
        <w:t>This</w:t>
      </w:r>
      <w:r w:rsidRPr="003F6231">
        <w:rPr>
          <w:rFonts w:ascii="Trebuchet MS" w:hAnsi="Trebuchet MS"/>
          <w:sz w:val="22"/>
          <w:szCs w:val="22"/>
        </w:rPr>
        <w:t xml:space="preserve"> Contract shall prevail over all other Contract documents. In the event of any discrepancy or inconsistency within the Contract documents, then the documents shall prevail in the order listed above.</w:t>
      </w:r>
    </w:p>
    <w:p w14:paraId="16600C40" w14:textId="77777777" w:rsidR="006504AE" w:rsidRPr="003F6231" w:rsidRDefault="006504AE" w:rsidP="006504AE">
      <w:pPr>
        <w:tabs>
          <w:tab w:val="left" w:pos="540"/>
        </w:tabs>
        <w:suppressAutoHyphens/>
        <w:spacing w:after="240"/>
        <w:ind w:left="540" w:hanging="540"/>
        <w:jc w:val="both"/>
        <w:rPr>
          <w:rFonts w:ascii="Trebuchet MS" w:hAnsi="Trebuchet MS"/>
          <w:sz w:val="22"/>
          <w:szCs w:val="22"/>
        </w:rPr>
      </w:pPr>
      <w:r w:rsidRPr="003F6231">
        <w:rPr>
          <w:rFonts w:ascii="Trebuchet MS" w:hAnsi="Trebuchet MS"/>
          <w:sz w:val="22"/>
          <w:szCs w:val="22"/>
        </w:rPr>
        <w:t>4.</w:t>
      </w:r>
      <w:r w:rsidRPr="003F6231">
        <w:rPr>
          <w:rFonts w:ascii="Trebuchet MS" w:hAnsi="Trebuchet MS"/>
          <w:sz w:val="22"/>
          <w:szCs w:val="22"/>
        </w:rPr>
        <w:tab/>
        <w:t xml:space="preserve">In consideration of the payments to be made by the </w:t>
      </w:r>
      <w:r w:rsidR="005170B2" w:rsidRPr="003F6231">
        <w:rPr>
          <w:rFonts w:ascii="Trebuchet MS" w:hAnsi="Trebuchet MS"/>
          <w:sz w:val="22"/>
          <w:szCs w:val="22"/>
        </w:rPr>
        <w:t>procuring entity</w:t>
      </w:r>
      <w:r w:rsidRPr="003F6231">
        <w:rPr>
          <w:rFonts w:ascii="Trebuchet MS" w:hAnsi="Trebuchet MS"/>
          <w:sz w:val="22"/>
          <w:szCs w:val="22"/>
        </w:rPr>
        <w:t xml:space="preserve"> to the </w:t>
      </w:r>
      <w:r w:rsidR="00A848A4">
        <w:rPr>
          <w:rFonts w:ascii="Trebuchet MS" w:hAnsi="Trebuchet MS"/>
          <w:sz w:val="22"/>
          <w:szCs w:val="22"/>
        </w:rPr>
        <w:t>supplier</w:t>
      </w:r>
      <w:r w:rsidRPr="003F6231">
        <w:rPr>
          <w:rFonts w:ascii="Trebuchet MS" w:hAnsi="Trebuchet MS"/>
          <w:sz w:val="22"/>
          <w:szCs w:val="22"/>
        </w:rPr>
        <w:t xml:space="preserve"> as hereinafter mentioned, the </w:t>
      </w:r>
      <w:r w:rsidR="00A848A4">
        <w:rPr>
          <w:rFonts w:ascii="Trebuchet MS" w:hAnsi="Trebuchet MS"/>
          <w:sz w:val="22"/>
          <w:szCs w:val="22"/>
        </w:rPr>
        <w:t>supplier</w:t>
      </w:r>
      <w:r w:rsidRPr="003F6231">
        <w:rPr>
          <w:rFonts w:ascii="Trebuchet MS" w:hAnsi="Trebuchet MS"/>
          <w:sz w:val="22"/>
          <w:szCs w:val="22"/>
        </w:rPr>
        <w:t xml:space="preserve"> hereby covenants with the </w:t>
      </w:r>
      <w:r w:rsidR="005170B2" w:rsidRPr="003F6231">
        <w:rPr>
          <w:rFonts w:ascii="Trebuchet MS" w:hAnsi="Trebuchet MS"/>
          <w:sz w:val="22"/>
          <w:szCs w:val="22"/>
        </w:rPr>
        <w:t>procuring entity</w:t>
      </w:r>
      <w:r w:rsidRPr="003F6231">
        <w:rPr>
          <w:rFonts w:ascii="Trebuchet MS" w:hAnsi="Trebuchet MS"/>
          <w:sz w:val="22"/>
          <w:szCs w:val="22"/>
        </w:rPr>
        <w:t xml:space="preserve"> to provide the </w:t>
      </w:r>
      <w:r w:rsidR="005170B2" w:rsidRPr="003F6231">
        <w:rPr>
          <w:rFonts w:ascii="Trebuchet MS" w:hAnsi="Trebuchet MS"/>
          <w:sz w:val="22"/>
          <w:szCs w:val="22"/>
        </w:rPr>
        <w:t>goods</w:t>
      </w:r>
      <w:r w:rsidRPr="003F6231">
        <w:rPr>
          <w:rFonts w:ascii="Trebuchet MS" w:hAnsi="Trebuchet MS"/>
          <w:sz w:val="22"/>
          <w:szCs w:val="22"/>
        </w:rPr>
        <w:t xml:space="preserve"> and </w:t>
      </w:r>
      <w:r w:rsidR="00A848A4">
        <w:rPr>
          <w:rFonts w:ascii="Trebuchet MS" w:hAnsi="Trebuchet MS"/>
          <w:sz w:val="22"/>
          <w:szCs w:val="22"/>
        </w:rPr>
        <w:t>related s</w:t>
      </w:r>
      <w:r w:rsidRPr="003F6231">
        <w:rPr>
          <w:rFonts w:ascii="Trebuchet MS" w:hAnsi="Trebuchet MS"/>
          <w:sz w:val="22"/>
          <w:szCs w:val="22"/>
        </w:rPr>
        <w:t>ervices and to remedy defects therein in conformity in all respects with the provisions of the Contract.</w:t>
      </w:r>
    </w:p>
    <w:p w14:paraId="7DC2AD3E" w14:textId="77777777" w:rsidR="006504AE" w:rsidRPr="003F6231" w:rsidRDefault="006504AE" w:rsidP="006504AE">
      <w:pPr>
        <w:tabs>
          <w:tab w:val="left" w:pos="540"/>
        </w:tabs>
        <w:suppressAutoHyphens/>
        <w:spacing w:after="240"/>
        <w:ind w:left="540" w:hanging="540"/>
        <w:jc w:val="both"/>
        <w:rPr>
          <w:rFonts w:ascii="Trebuchet MS" w:hAnsi="Trebuchet MS"/>
          <w:sz w:val="22"/>
          <w:szCs w:val="22"/>
        </w:rPr>
      </w:pPr>
      <w:r w:rsidRPr="003F6231">
        <w:rPr>
          <w:rFonts w:ascii="Trebuchet MS" w:hAnsi="Trebuchet MS"/>
          <w:sz w:val="22"/>
          <w:szCs w:val="22"/>
        </w:rPr>
        <w:t>5.</w:t>
      </w:r>
      <w:r w:rsidRPr="003F6231">
        <w:rPr>
          <w:rFonts w:ascii="Trebuchet MS" w:hAnsi="Trebuchet MS"/>
          <w:sz w:val="22"/>
          <w:szCs w:val="22"/>
        </w:rPr>
        <w:tab/>
        <w:t xml:space="preserve">The </w:t>
      </w:r>
      <w:r w:rsidR="005170B2" w:rsidRPr="003F6231">
        <w:rPr>
          <w:rFonts w:ascii="Trebuchet MS" w:hAnsi="Trebuchet MS"/>
          <w:sz w:val="22"/>
          <w:szCs w:val="22"/>
        </w:rPr>
        <w:t>procuring entity</w:t>
      </w:r>
      <w:r w:rsidRPr="003F6231">
        <w:rPr>
          <w:rFonts w:ascii="Trebuchet MS" w:hAnsi="Trebuchet MS"/>
          <w:sz w:val="22"/>
          <w:szCs w:val="22"/>
        </w:rPr>
        <w:t xml:space="preserve"> hereby covenants to pay the </w:t>
      </w:r>
      <w:r w:rsidR="00A848A4">
        <w:rPr>
          <w:rFonts w:ascii="Trebuchet MS" w:hAnsi="Trebuchet MS"/>
          <w:sz w:val="22"/>
          <w:szCs w:val="22"/>
        </w:rPr>
        <w:t>supplier</w:t>
      </w:r>
      <w:r w:rsidRPr="003F6231">
        <w:rPr>
          <w:rFonts w:ascii="Trebuchet MS" w:hAnsi="Trebuchet MS"/>
          <w:sz w:val="22"/>
          <w:szCs w:val="22"/>
        </w:rPr>
        <w:t xml:space="preserve"> in consideration of the provision of the </w:t>
      </w:r>
      <w:r w:rsidR="005170B2" w:rsidRPr="003F6231">
        <w:rPr>
          <w:rFonts w:ascii="Trebuchet MS" w:hAnsi="Trebuchet MS"/>
          <w:sz w:val="22"/>
          <w:szCs w:val="22"/>
        </w:rPr>
        <w:t>goods</w:t>
      </w:r>
      <w:r w:rsidRPr="003F6231">
        <w:rPr>
          <w:rFonts w:ascii="Trebuchet MS" w:hAnsi="Trebuchet MS"/>
          <w:sz w:val="22"/>
          <w:szCs w:val="22"/>
        </w:rPr>
        <w:t xml:space="preserve"> and </w:t>
      </w:r>
      <w:r w:rsidR="00A848A4">
        <w:rPr>
          <w:rFonts w:ascii="Trebuchet MS" w:hAnsi="Trebuchet MS"/>
          <w:sz w:val="22"/>
          <w:szCs w:val="22"/>
        </w:rPr>
        <w:t>related s</w:t>
      </w:r>
      <w:r w:rsidRPr="003F6231">
        <w:rPr>
          <w:rFonts w:ascii="Trebuchet MS" w:hAnsi="Trebuchet MS"/>
          <w:sz w:val="22"/>
          <w:szCs w:val="22"/>
        </w:rPr>
        <w:t>ervices and the remedying of defects therein, the Contract Price or such other sum as may become payable under the provisions of the Contract at the times and in the manner prescribed by the Contract.</w:t>
      </w:r>
    </w:p>
    <w:p w14:paraId="307D13FE" w14:textId="77777777" w:rsidR="006504AE" w:rsidRPr="003F6231" w:rsidRDefault="006504AE" w:rsidP="00810CCA">
      <w:pPr>
        <w:spacing w:after="200"/>
        <w:jc w:val="both"/>
        <w:rPr>
          <w:rFonts w:ascii="Trebuchet MS" w:hAnsi="Trebuchet MS"/>
          <w:sz w:val="22"/>
          <w:szCs w:val="22"/>
        </w:rPr>
      </w:pPr>
      <w:r w:rsidRPr="003F6231">
        <w:rPr>
          <w:rFonts w:ascii="Trebuchet MS" w:hAnsi="Trebuchet MS"/>
          <w:sz w:val="22"/>
          <w:szCs w:val="22"/>
        </w:rPr>
        <w:t xml:space="preserve">IN WITNESS whereof the parties hereto have caused this Agreement to be executed in accordance with the laws of </w:t>
      </w:r>
      <w:r w:rsidR="001266A2">
        <w:rPr>
          <w:rFonts w:ascii="Trebuchet MS" w:hAnsi="Trebuchet MS"/>
          <w:sz w:val="22"/>
          <w:szCs w:val="22"/>
        </w:rPr>
        <w:t>Jamaica</w:t>
      </w:r>
      <w:r w:rsidRPr="003F6231">
        <w:rPr>
          <w:rFonts w:ascii="Trebuchet MS" w:hAnsi="Trebuchet MS"/>
          <w:sz w:val="22"/>
          <w:szCs w:val="22"/>
        </w:rPr>
        <w:t xml:space="preserve"> on the day, month and year indicated above.</w:t>
      </w:r>
    </w:p>
    <w:p w14:paraId="4974C37A" w14:textId="77777777" w:rsidR="006504AE" w:rsidRPr="003F6231" w:rsidRDefault="006504AE" w:rsidP="006504AE">
      <w:pPr>
        <w:rPr>
          <w:rFonts w:ascii="Trebuchet MS" w:hAnsi="Trebuchet MS"/>
          <w:sz w:val="22"/>
          <w:szCs w:val="22"/>
        </w:rPr>
      </w:pPr>
    </w:p>
    <w:p w14:paraId="1F7BEEBF" w14:textId="77777777" w:rsidR="006504AE" w:rsidRPr="003F6231" w:rsidRDefault="006504AE" w:rsidP="006504AE">
      <w:pPr>
        <w:rPr>
          <w:rFonts w:ascii="Trebuchet MS" w:hAnsi="Trebuchet MS"/>
          <w:sz w:val="22"/>
          <w:szCs w:val="22"/>
        </w:rPr>
      </w:pPr>
      <w:r w:rsidRPr="003F6231">
        <w:rPr>
          <w:rFonts w:ascii="Trebuchet MS" w:hAnsi="Trebuchet MS"/>
          <w:sz w:val="22"/>
          <w:szCs w:val="22"/>
        </w:rPr>
        <w:t xml:space="preserve">For and on behalf of the </w:t>
      </w:r>
      <w:r w:rsidR="005170B2" w:rsidRPr="003F6231">
        <w:rPr>
          <w:rFonts w:ascii="Trebuchet MS" w:hAnsi="Trebuchet MS"/>
          <w:sz w:val="22"/>
          <w:szCs w:val="22"/>
        </w:rPr>
        <w:t>procuring entity</w:t>
      </w:r>
    </w:p>
    <w:p w14:paraId="7082DD8A" w14:textId="77777777" w:rsidR="006504AE" w:rsidRPr="003F6231" w:rsidRDefault="006504AE" w:rsidP="006504AE">
      <w:pPr>
        <w:rPr>
          <w:rFonts w:ascii="Trebuchet MS" w:hAnsi="Trebuchet MS"/>
          <w:sz w:val="22"/>
          <w:szCs w:val="22"/>
        </w:rPr>
      </w:pPr>
    </w:p>
    <w:p w14:paraId="6779F443" w14:textId="77777777" w:rsidR="006504AE" w:rsidRPr="003F6231" w:rsidRDefault="006504AE" w:rsidP="006504AE">
      <w:pPr>
        <w:tabs>
          <w:tab w:val="left" w:pos="900"/>
          <w:tab w:val="left" w:pos="7200"/>
        </w:tabs>
        <w:rPr>
          <w:rFonts w:ascii="Trebuchet MS" w:hAnsi="Trebuchet MS"/>
          <w:sz w:val="22"/>
          <w:szCs w:val="22"/>
        </w:rPr>
      </w:pPr>
      <w:r w:rsidRPr="003F6231">
        <w:rPr>
          <w:rFonts w:ascii="Trebuchet MS" w:hAnsi="Trebuchet MS"/>
          <w:sz w:val="22"/>
          <w:szCs w:val="22"/>
        </w:rPr>
        <w:t>Signed:</w:t>
      </w:r>
      <w:r w:rsidRPr="003F6231">
        <w:rPr>
          <w:rFonts w:ascii="Trebuchet MS" w:hAnsi="Trebuchet MS"/>
          <w:sz w:val="22"/>
          <w:szCs w:val="22"/>
        </w:rPr>
        <w:tab/>
      </w:r>
      <w:r w:rsidRPr="0057635C">
        <w:rPr>
          <w:rFonts w:ascii="Trebuchet MS" w:hAnsi="Trebuchet MS"/>
          <w:i/>
          <w:iCs/>
          <w:color w:val="1F497D" w:themeColor="text2"/>
          <w:sz w:val="22"/>
          <w:szCs w:val="22"/>
        </w:rPr>
        <w:t xml:space="preserve">[insert signature] </w:t>
      </w:r>
      <w:r w:rsidRPr="003F6231">
        <w:rPr>
          <w:rFonts w:ascii="Trebuchet MS" w:hAnsi="Trebuchet MS"/>
          <w:sz w:val="22"/>
          <w:szCs w:val="22"/>
        </w:rPr>
        <w:tab/>
      </w:r>
    </w:p>
    <w:p w14:paraId="4C9C955E" w14:textId="77777777" w:rsidR="006504AE" w:rsidRPr="003F6231" w:rsidRDefault="006504AE" w:rsidP="006504AE">
      <w:pPr>
        <w:tabs>
          <w:tab w:val="left" w:pos="900"/>
          <w:tab w:val="left" w:pos="7200"/>
        </w:tabs>
        <w:rPr>
          <w:rFonts w:ascii="Trebuchet MS" w:hAnsi="Trebuchet MS"/>
          <w:sz w:val="22"/>
          <w:szCs w:val="22"/>
          <w:u w:val="single"/>
        </w:rPr>
      </w:pPr>
      <w:r w:rsidRPr="003F6231">
        <w:rPr>
          <w:rFonts w:ascii="Trebuchet MS" w:hAnsi="Trebuchet MS"/>
          <w:sz w:val="22"/>
          <w:szCs w:val="22"/>
        </w:rPr>
        <w:t xml:space="preserve">in the capacity of </w:t>
      </w:r>
      <w:r w:rsidRPr="0057635C">
        <w:rPr>
          <w:rFonts w:ascii="Trebuchet MS" w:hAnsi="Trebuchet MS"/>
          <w:i/>
          <w:color w:val="1F497D" w:themeColor="text2"/>
          <w:sz w:val="22"/>
          <w:szCs w:val="22"/>
        </w:rPr>
        <w:t>[ insert title or other appropriate designation ]</w:t>
      </w:r>
    </w:p>
    <w:p w14:paraId="2E1B079F" w14:textId="77777777" w:rsidR="006504AE" w:rsidRPr="003F6231" w:rsidRDefault="006504AE" w:rsidP="006504AE">
      <w:pPr>
        <w:tabs>
          <w:tab w:val="left" w:pos="7200"/>
        </w:tabs>
        <w:rPr>
          <w:rFonts w:ascii="Trebuchet MS" w:hAnsi="Trebuchet MS"/>
          <w:sz w:val="22"/>
          <w:szCs w:val="22"/>
          <w:u w:val="single"/>
        </w:rPr>
      </w:pPr>
      <w:r w:rsidRPr="003F6231">
        <w:rPr>
          <w:rFonts w:ascii="Trebuchet MS" w:hAnsi="Trebuchet MS"/>
          <w:sz w:val="22"/>
          <w:szCs w:val="22"/>
        </w:rPr>
        <w:t xml:space="preserve">in the presence of </w:t>
      </w:r>
      <w:r w:rsidRPr="003F6231">
        <w:rPr>
          <w:rFonts w:ascii="Trebuchet MS" w:hAnsi="Trebuchet MS"/>
          <w:i/>
          <w:iCs/>
          <w:sz w:val="22"/>
          <w:szCs w:val="22"/>
        </w:rPr>
        <w:t>[</w:t>
      </w:r>
      <w:r w:rsidRPr="0057635C">
        <w:rPr>
          <w:rFonts w:ascii="Trebuchet MS" w:hAnsi="Trebuchet MS"/>
          <w:i/>
          <w:iCs/>
          <w:color w:val="1F497D" w:themeColor="text2"/>
          <w:sz w:val="22"/>
          <w:szCs w:val="22"/>
        </w:rPr>
        <w:t>insert identification of official witness]</w:t>
      </w:r>
    </w:p>
    <w:p w14:paraId="5E003BBF" w14:textId="77777777" w:rsidR="006504AE" w:rsidRPr="003F6231" w:rsidRDefault="006504AE" w:rsidP="006504AE">
      <w:pPr>
        <w:rPr>
          <w:rFonts w:ascii="Trebuchet MS" w:hAnsi="Trebuchet MS"/>
          <w:sz w:val="22"/>
          <w:szCs w:val="22"/>
        </w:rPr>
      </w:pPr>
    </w:p>
    <w:p w14:paraId="4A00F82F" w14:textId="77777777" w:rsidR="006504AE" w:rsidRPr="003F6231" w:rsidRDefault="006504AE" w:rsidP="006504AE">
      <w:pPr>
        <w:rPr>
          <w:rFonts w:ascii="Trebuchet MS" w:hAnsi="Trebuchet MS"/>
          <w:sz w:val="22"/>
          <w:szCs w:val="22"/>
        </w:rPr>
      </w:pPr>
      <w:r w:rsidRPr="003F6231">
        <w:rPr>
          <w:rFonts w:ascii="Trebuchet MS" w:hAnsi="Trebuchet MS"/>
          <w:sz w:val="22"/>
          <w:szCs w:val="22"/>
        </w:rPr>
        <w:t xml:space="preserve">For and on behalf of the </w:t>
      </w:r>
      <w:r w:rsidR="00A848A4">
        <w:rPr>
          <w:rFonts w:ascii="Trebuchet MS" w:hAnsi="Trebuchet MS"/>
          <w:sz w:val="22"/>
          <w:szCs w:val="22"/>
        </w:rPr>
        <w:t>supplier</w:t>
      </w:r>
    </w:p>
    <w:p w14:paraId="223E0F33" w14:textId="77777777" w:rsidR="006504AE" w:rsidRPr="003F6231" w:rsidRDefault="006504AE" w:rsidP="006504AE">
      <w:pPr>
        <w:rPr>
          <w:rFonts w:ascii="Trebuchet MS" w:hAnsi="Trebuchet MS"/>
          <w:sz w:val="22"/>
          <w:szCs w:val="22"/>
        </w:rPr>
      </w:pPr>
    </w:p>
    <w:p w14:paraId="41D9CF20" w14:textId="77777777" w:rsidR="006504AE" w:rsidRPr="003F6231" w:rsidRDefault="006504AE" w:rsidP="006504AE">
      <w:pPr>
        <w:tabs>
          <w:tab w:val="left" w:pos="900"/>
          <w:tab w:val="left" w:pos="7200"/>
        </w:tabs>
        <w:rPr>
          <w:rFonts w:ascii="Trebuchet MS" w:hAnsi="Trebuchet MS"/>
          <w:sz w:val="22"/>
          <w:szCs w:val="22"/>
          <w:u w:val="single"/>
        </w:rPr>
      </w:pPr>
      <w:r w:rsidRPr="003F6231">
        <w:rPr>
          <w:rFonts w:ascii="Trebuchet MS" w:hAnsi="Trebuchet MS"/>
          <w:sz w:val="22"/>
          <w:szCs w:val="22"/>
        </w:rPr>
        <w:t>Signed:</w:t>
      </w:r>
      <w:r w:rsidRPr="003F6231">
        <w:rPr>
          <w:rFonts w:ascii="Trebuchet MS" w:hAnsi="Trebuchet MS"/>
          <w:sz w:val="22"/>
          <w:szCs w:val="22"/>
        </w:rPr>
        <w:tab/>
      </w:r>
      <w:r w:rsidRPr="0057635C">
        <w:rPr>
          <w:rFonts w:ascii="Trebuchet MS" w:hAnsi="Trebuchet MS"/>
          <w:i/>
          <w:iCs/>
          <w:color w:val="1F497D" w:themeColor="text2"/>
          <w:sz w:val="22"/>
          <w:szCs w:val="22"/>
        </w:rPr>
        <w:t xml:space="preserve">[insert signature of authorized representative(s) of the </w:t>
      </w:r>
      <w:r w:rsidR="00A848A4" w:rsidRPr="0057635C">
        <w:rPr>
          <w:rFonts w:ascii="Trebuchet MS" w:hAnsi="Trebuchet MS"/>
          <w:i/>
          <w:iCs/>
          <w:color w:val="1F497D" w:themeColor="text2"/>
          <w:sz w:val="22"/>
          <w:szCs w:val="22"/>
        </w:rPr>
        <w:t>supplier</w:t>
      </w:r>
      <w:r w:rsidRPr="0057635C">
        <w:rPr>
          <w:rFonts w:ascii="Trebuchet MS" w:hAnsi="Trebuchet MS"/>
          <w:i/>
          <w:iCs/>
          <w:color w:val="1F497D" w:themeColor="text2"/>
          <w:sz w:val="22"/>
          <w:szCs w:val="22"/>
        </w:rPr>
        <w:t>]</w:t>
      </w:r>
      <w:r w:rsidRPr="0057635C">
        <w:rPr>
          <w:rFonts w:ascii="Trebuchet MS" w:hAnsi="Trebuchet MS"/>
          <w:color w:val="1F497D" w:themeColor="text2"/>
          <w:sz w:val="22"/>
          <w:szCs w:val="22"/>
        </w:rPr>
        <w:t xml:space="preserve"> </w:t>
      </w:r>
    </w:p>
    <w:p w14:paraId="5BEBCFEC" w14:textId="77777777" w:rsidR="006504AE" w:rsidRPr="003F6231" w:rsidRDefault="006504AE" w:rsidP="006504AE">
      <w:pPr>
        <w:tabs>
          <w:tab w:val="left" w:pos="900"/>
          <w:tab w:val="left" w:pos="7200"/>
        </w:tabs>
        <w:rPr>
          <w:rFonts w:ascii="Trebuchet MS" w:hAnsi="Trebuchet MS"/>
          <w:sz w:val="22"/>
          <w:szCs w:val="22"/>
          <w:u w:val="single"/>
        </w:rPr>
      </w:pPr>
      <w:r w:rsidRPr="003F6231">
        <w:rPr>
          <w:rFonts w:ascii="Trebuchet MS" w:hAnsi="Trebuchet MS"/>
          <w:sz w:val="22"/>
          <w:szCs w:val="22"/>
        </w:rPr>
        <w:t xml:space="preserve">in the capacity of </w:t>
      </w:r>
      <w:r w:rsidRPr="0057635C">
        <w:rPr>
          <w:rFonts w:ascii="Trebuchet MS" w:hAnsi="Trebuchet MS"/>
          <w:i/>
          <w:color w:val="1F497D" w:themeColor="text2"/>
          <w:sz w:val="22"/>
          <w:szCs w:val="22"/>
        </w:rPr>
        <w:t>[ insert title or other appropriate designation ]</w:t>
      </w:r>
    </w:p>
    <w:p w14:paraId="00946DA6" w14:textId="77777777" w:rsidR="006504AE" w:rsidRPr="003F6231" w:rsidRDefault="006504AE" w:rsidP="006504AE">
      <w:pPr>
        <w:tabs>
          <w:tab w:val="left" w:pos="900"/>
        </w:tabs>
        <w:rPr>
          <w:rFonts w:ascii="Trebuchet MS" w:hAnsi="Trebuchet MS"/>
          <w:sz w:val="22"/>
          <w:szCs w:val="22"/>
          <w:u w:val="single"/>
        </w:rPr>
      </w:pPr>
      <w:r w:rsidRPr="003F6231">
        <w:rPr>
          <w:rFonts w:ascii="Trebuchet MS" w:hAnsi="Trebuchet MS"/>
          <w:sz w:val="22"/>
          <w:szCs w:val="22"/>
        </w:rPr>
        <w:t xml:space="preserve">in the presence of </w:t>
      </w:r>
      <w:r w:rsidRPr="0057635C">
        <w:rPr>
          <w:rFonts w:ascii="Trebuchet MS" w:hAnsi="Trebuchet MS"/>
          <w:i/>
          <w:iCs/>
          <w:color w:val="1F497D" w:themeColor="text2"/>
          <w:sz w:val="22"/>
          <w:szCs w:val="22"/>
        </w:rPr>
        <w:t>[ insert identification of official witness]</w:t>
      </w:r>
    </w:p>
    <w:p w14:paraId="593F35C5" w14:textId="77777777" w:rsidR="006504AE" w:rsidRPr="003F6231" w:rsidRDefault="006504AE" w:rsidP="006504AE">
      <w:pPr>
        <w:rPr>
          <w:rFonts w:ascii="Trebuchet MS" w:hAnsi="Trebuchet MS"/>
          <w:sz w:val="22"/>
          <w:szCs w:val="22"/>
        </w:rPr>
      </w:pPr>
    </w:p>
    <w:p w14:paraId="68FEB6CF" w14:textId="77777777" w:rsidR="006504AE" w:rsidRDefault="006504AE" w:rsidP="00F54E8B">
      <w:pPr>
        <w:keepNext/>
        <w:keepLines/>
        <w:numPr>
          <w:ilvl w:val="2"/>
          <w:numId w:val="75"/>
        </w:numPr>
        <w:spacing w:before="240"/>
        <w:jc w:val="both"/>
        <w:outlineLvl w:val="1"/>
        <w:rPr>
          <w:rFonts w:ascii="Trebuchet MS" w:hAnsi="Trebuchet MS"/>
          <w:sz w:val="32"/>
          <w:szCs w:val="32"/>
        </w:rPr>
      </w:pPr>
      <w:r w:rsidRPr="00641B96">
        <w:rPr>
          <w:rFonts w:ascii="Trebuchet MS" w:hAnsi="Trebuchet MS"/>
        </w:rPr>
        <w:br w:type="page"/>
      </w:r>
      <w:bookmarkStart w:id="171" w:name="_Toc428352207"/>
      <w:bookmarkStart w:id="172" w:name="_Toc438907198"/>
      <w:bookmarkStart w:id="173" w:name="_Toc438907298"/>
      <w:bookmarkStart w:id="174" w:name="_Toc471555885"/>
      <w:bookmarkStart w:id="175" w:name="_Toc73333193"/>
      <w:r w:rsidRPr="002A6F12">
        <w:rPr>
          <w:rFonts w:ascii="Trebuchet MS" w:hAnsi="Trebuchet MS"/>
          <w:b/>
          <w:sz w:val="32"/>
          <w:szCs w:val="32"/>
        </w:rPr>
        <w:t>Performance Security</w:t>
      </w:r>
      <w:bookmarkEnd w:id="171"/>
      <w:bookmarkEnd w:id="172"/>
      <w:bookmarkEnd w:id="173"/>
      <w:bookmarkEnd w:id="174"/>
      <w:bookmarkEnd w:id="175"/>
      <w:r w:rsidRPr="002A6F12">
        <w:rPr>
          <w:rFonts w:ascii="Trebuchet MS" w:hAnsi="Trebuchet MS"/>
          <w:b/>
          <w:sz w:val="32"/>
          <w:szCs w:val="32"/>
        </w:rPr>
        <w:t xml:space="preserve"> </w:t>
      </w:r>
    </w:p>
    <w:p w14:paraId="0EB80C41" w14:textId="77777777" w:rsidR="002A6F12" w:rsidRPr="002A6F12" w:rsidRDefault="002A6F12" w:rsidP="00E72495">
      <w:pPr>
        <w:keepNext/>
        <w:keepLines/>
        <w:spacing w:before="240"/>
        <w:ind w:left="3060"/>
        <w:jc w:val="both"/>
        <w:outlineLvl w:val="1"/>
        <w:rPr>
          <w:rFonts w:ascii="Trebuchet MS" w:hAnsi="Trebuchet MS"/>
          <w:sz w:val="22"/>
          <w:szCs w:val="22"/>
        </w:rPr>
      </w:pPr>
    </w:p>
    <w:p w14:paraId="45BAC00D" w14:textId="77777777" w:rsidR="006504AE" w:rsidRPr="0057635C" w:rsidRDefault="006504AE" w:rsidP="00F85DAD">
      <w:pPr>
        <w:pStyle w:val="Footer"/>
        <w:numPr>
          <w:ilvl w:val="0"/>
          <w:numId w:val="0"/>
        </w:numPr>
        <w:tabs>
          <w:tab w:val="clear" w:pos="9504"/>
        </w:tabs>
        <w:spacing w:before="0"/>
        <w:rPr>
          <w:rFonts w:ascii="Trebuchet MS" w:hAnsi="Trebuchet MS"/>
          <w:i/>
          <w:iCs/>
          <w:color w:val="1F497D" w:themeColor="text2"/>
          <w:sz w:val="22"/>
          <w:szCs w:val="22"/>
        </w:rPr>
      </w:pPr>
      <w:r w:rsidRPr="0057635C">
        <w:rPr>
          <w:rFonts w:ascii="Trebuchet MS" w:hAnsi="Trebuchet MS"/>
          <w:i/>
          <w:iCs/>
          <w:color w:val="1F497D" w:themeColor="text2"/>
          <w:sz w:val="22"/>
          <w:szCs w:val="22"/>
        </w:rPr>
        <w:t xml:space="preserve">[The bank, as requested by the successful </w:t>
      </w:r>
      <w:r w:rsidR="005170B2" w:rsidRPr="0057635C">
        <w:rPr>
          <w:rFonts w:ascii="Trebuchet MS" w:hAnsi="Trebuchet MS"/>
          <w:i/>
          <w:iCs/>
          <w:color w:val="1F497D" w:themeColor="text2"/>
          <w:sz w:val="22"/>
          <w:szCs w:val="22"/>
        </w:rPr>
        <w:t>bidder</w:t>
      </w:r>
      <w:r w:rsidRPr="0057635C">
        <w:rPr>
          <w:rFonts w:ascii="Trebuchet MS" w:hAnsi="Trebuchet MS"/>
          <w:i/>
          <w:iCs/>
          <w:color w:val="1F497D" w:themeColor="text2"/>
          <w:sz w:val="22"/>
          <w:szCs w:val="22"/>
        </w:rPr>
        <w:t xml:space="preserve">, shall fill in this form in accordance with the instructions indicated]  </w:t>
      </w:r>
    </w:p>
    <w:p w14:paraId="28669388" w14:textId="77777777" w:rsidR="006504AE" w:rsidRPr="00A848A4" w:rsidRDefault="006504AE" w:rsidP="00F85DAD">
      <w:pPr>
        <w:pStyle w:val="Footer"/>
        <w:numPr>
          <w:ilvl w:val="0"/>
          <w:numId w:val="0"/>
        </w:numPr>
        <w:tabs>
          <w:tab w:val="clear" w:pos="9504"/>
        </w:tabs>
        <w:spacing w:before="0"/>
        <w:rPr>
          <w:rFonts w:ascii="Trebuchet MS" w:hAnsi="Trebuchet MS"/>
          <w:sz w:val="22"/>
          <w:szCs w:val="22"/>
        </w:rPr>
      </w:pPr>
    </w:p>
    <w:p w14:paraId="023695F6" w14:textId="77777777" w:rsidR="006504AE" w:rsidRPr="00A848A4" w:rsidRDefault="006504AE" w:rsidP="00F85DAD">
      <w:pPr>
        <w:rPr>
          <w:rFonts w:ascii="Trebuchet MS" w:hAnsi="Trebuchet MS"/>
          <w:sz w:val="22"/>
          <w:szCs w:val="22"/>
        </w:rPr>
      </w:pPr>
      <w:r w:rsidRPr="00A848A4">
        <w:rPr>
          <w:rFonts w:ascii="Trebuchet MS" w:hAnsi="Trebuchet MS"/>
          <w:sz w:val="22"/>
          <w:szCs w:val="22"/>
        </w:rPr>
        <w:t xml:space="preserve">Date: </w:t>
      </w:r>
      <w:r w:rsidRPr="0057635C">
        <w:rPr>
          <w:rFonts w:ascii="Trebuchet MS" w:hAnsi="Trebuchet MS"/>
          <w:i/>
          <w:iCs/>
          <w:color w:val="1F497D" w:themeColor="text2"/>
          <w:sz w:val="22"/>
          <w:szCs w:val="22"/>
        </w:rPr>
        <w:t>[insert date (as day, month, and year) of Bid Submission]</w:t>
      </w:r>
    </w:p>
    <w:p w14:paraId="0323B1C6" w14:textId="77777777" w:rsidR="006504AE" w:rsidRPr="0057635C" w:rsidRDefault="0024014A" w:rsidP="00F85DAD">
      <w:pPr>
        <w:rPr>
          <w:rFonts w:ascii="Trebuchet MS" w:hAnsi="Trebuchet MS"/>
          <w:color w:val="1F497D" w:themeColor="text2"/>
          <w:sz w:val="22"/>
          <w:szCs w:val="22"/>
        </w:rPr>
      </w:pPr>
      <w:r>
        <w:rPr>
          <w:rFonts w:ascii="Trebuchet MS" w:hAnsi="Trebuchet MS"/>
          <w:sz w:val="22"/>
          <w:szCs w:val="22"/>
        </w:rPr>
        <w:t>Ref No</w:t>
      </w:r>
      <w:r w:rsidR="006504AE" w:rsidRPr="00A848A4">
        <w:rPr>
          <w:rFonts w:ascii="Trebuchet MS" w:hAnsi="Trebuchet MS"/>
          <w:sz w:val="22"/>
          <w:szCs w:val="22"/>
        </w:rPr>
        <w:t>. and title</w:t>
      </w:r>
      <w:r w:rsidR="006504AE" w:rsidRPr="00A848A4">
        <w:rPr>
          <w:rFonts w:ascii="Trebuchet MS" w:hAnsi="Trebuchet MS"/>
          <w:i/>
          <w:iCs/>
          <w:sz w:val="22"/>
          <w:szCs w:val="22"/>
        </w:rPr>
        <w:t xml:space="preserve">: </w:t>
      </w:r>
      <w:r w:rsidR="006504AE" w:rsidRPr="0057635C">
        <w:rPr>
          <w:rFonts w:ascii="Trebuchet MS" w:hAnsi="Trebuchet MS"/>
          <w:i/>
          <w:iCs/>
          <w:color w:val="1F497D" w:themeColor="text2"/>
          <w:sz w:val="22"/>
          <w:szCs w:val="22"/>
        </w:rPr>
        <w:t>[insert no. and title of bidding process]</w:t>
      </w:r>
    </w:p>
    <w:p w14:paraId="0B679D47" w14:textId="77777777" w:rsidR="006504AE" w:rsidRPr="0057635C" w:rsidRDefault="006504AE" w:rsidP="00F85DAD">
      <w:pPr>
        <w:pStyle w:val="Footer"/>
        <w:numPr>
          <w:ilvl w:val="0"/>
          <w:numId w:val="0"/>
        </w:numPr>
        <w:tabs>
          <w:tab w:val="clear" w:pos="9504"/>
        </w:tabs>
        <w:spacing w:before="0"/>
        <w:rPr>
          <w:rFonts w:ascii="Trebuchet MS" w:hAnsi="Trebuchet MS"/>
          <w:color w:val="1F497D" w:themeColor="text2"/>
          <w:sz w:val="22"/>
          <w:szCs w:val="22"/>
        </w:rPr>
      </w:pPr>
    </w:p>
    <w:p w14:paraId="21095494" w14:textId="77777777" w:rsidR="006504AE" w:rsidRPr="0057635C" w:rsidRDefault="006504AE" w:rsidP="006504AE">
      <w:pPr>
        <w:spacing w:after="200"/>
        <w:rPr>
          <w:rFonts w:ascii="Trebuchet MS" w:hAnsi="Trebuchet MS"/>
          <w:i/>
          <w:iCs/>
          <w:color w:val="1F497D" w:themeColor="text2"/>
          <w:sz w:val="22"/>
          <w:szCs w:val="22"/>
        </w:rPr>
      </w:pPr>
      <w:r w:rsidRPr="00A848A4">
        <w:rPr>
          <w:rFonts w:ascii="Trebuchet MS" w:hAnsi="Trebuchet MS"/>
          <w:sz w:val="22"/>
          <w:szCs w:val="22"/>
        </w:rPr>
        <w:t>Bank’s Branch or Office</w:t>
      </w:r>
      <w:r w:rsidRPr="0057635C">
        <w:rPr>
          <w:rFonts w:ascii="Trebuchet MS" w:hAnsi="Trebuchet MS"/>
          <w:color w:val="1F497D" w:themeColor="text2"/>
          <w:sz w:val="22"/>
          <w:szCs w:val="22"/>
        </w:rPr>
        <w:t>:</w:t>
      </w:r>
      <w:r w:rsidRPr="0057635C">
        <w:rPr>
          <w:rFonts w:ascii="Trebuchet MS" w:hAnsi="Trebuchet MS"/>
          <w:i/>
          <w:iCs/>
          <w:color w:val="1F497D" w:themeColor="text2"/>
          <w:sz w:val="22"/>
          <w:szCs w:val="22"/>
        </w:rPr>
        <w:t xml:space="preserve"> [insert complete name of Guarantor]</w:t>
      </w:r>
      <w:r w:rsidRPr="0057635C">
        <w:rPr>
          <w:rFonts w:ascii="Trebuchet MS" w:hAnsi="Trebuchet MS"/>
          <w:color w:val="1F497D" w:themeColor="text2"/>
          <w:sz w:val="22"/>
          <w:szCs w:val="22"/>
        </w:rPr>
        <w:t xml:space="preserve"> </w:t>
      </w:r>
    </w:p>
    <w:p w14:paraId="7DFE6EEC" w14:textId="77777777" w:rsidR="006504AE" w:rsidRPr="0057635C" w:rsidRDefault="006504AE" w:rsidP="006504AE">
      <w:pPr>
        <w:spacing w:after="200"/>
        <w:rPr>
          <w:rFonts w:ascii="Trebuchet MS" w:hAnsi="Trebuchet MS"/>
          <w:color w:val="1F497D" w:themeColor="text2"/>
          <w:sz w:val="22"/>
          <w:szCs w:val="22"/>
        </w:rPr>
      </w:pPr>
      <w:r w:rsidRPr="00A848A4">
        <w:rPr>
          <w:rFonts w:ascii="Trebuchet MS" w:hAnsi="Trebuchet MS"/>
          <w:b/>
          <w:bCs/>
          <w:sz w:val="22"/>
          <w:szCs w:val="22"/>
        </w:rPr>
        <w:t>Beneficiary:</w:t>
      </w:r>
      <w:r w:rsidRPr="00A848A4">
        <w:rPr>
          <w:rFonts w:ascii="Trebuchet MS" w:hAnsi="Trebuchet MS"/>
          <w:sz w:val="22"/>
          <w:szCs w:val="22"/>
        </w:rPr>
        <w:t xml:space="preserve"> </w:t>
      </w:r>
      <w:r w:rsidRPr="0057635C">
        <w:rPr>
          <w:rFonts w:ascii="Trebuchet MS" w:hAnsi="Trebuchet MS"/>
          <w:i/>
          <w:iCs/>
          <w:color w:val="1F497D" w:themeColor="text2"/>
          <w:sz w:val="22"/>
          <w:szCs w:val="22"/>
        </w:rPr>
        <w:t xml:space="preserve">[insert complete name of </w:t>
      </w:r>
      <w:r w:rsidR="005170B2" w:rsidRPr="0057635C">
        <w:rPr>
          <w:rFonts w:ascii="Trebuchet MS" w:hAnsi="Trebuchet MS"/>
          <w:i/>
          <w:iCs/>
          <w:color w:val="1F497D" w:themeColor="text2"/>
          <w:sz w:val="22"/>
          <w:szCs w:val="22"/>
        </w:rPr>
        <w:t>procuring entity</w:t>
      </w:r>
      <w:r w:rsidRPr="0057635C">
        <w:rPr>
          <w:rFonts w:ascii="Trebuchet MS" w:hAnsi="Trebuchet MS"/>
          <w:i/>
          <w:iCs/>
          <w:color w:val="1F497D" w:themeColor="text2"/>
          <w:sz w:val="22"/>
          <w:szCs w:val="22"/>
        </w:rPr>
        <w:t>]</w:t>
      </w:r>
    </w:p>
    <w:p w14:paraId="24F25477" w14:textId="77777777" w:rsidR="006504AE" w:rsidRPr="00A848A4" w:rsidRDefault="006504AE" w:rsidP="006504AE">
      <w:pPr>
        <w:spacing w:after="200"/>
        <w:rPr>
          <w:rFonts w:ascii="Trebuchet MS" w:hAnsi="Trebuchet MS"/>
          <w:i/>
          <w:iCs/>
          <w:sz w:val="22"/>
          <w:szCs w:val="22"/>
        </w:rPr>
      </w:pPr>
      <w:r w:rsidRPr="00A848A4">
        <w:rPr>
          <w:rFonts w:ascii="Trebuchet MS" w:hAnsi="Trebuchet MS"/>
          <w:b/>
          <w:bCs/>
          <w:sz w:val="22"/>
          <w:szCs w:val="22"/>
        </w:rPr>
        <w:t>PERFORMANCE GUARANTEE No.:</w:t>
      </w:r>
      <w:r w:rsidRPr="0057635C">
        <w:rPr>
          <w:rFonts w:ascii="Trebuchet MS" w:hAnsi="Trebuchet MS"/>
          <w:i/>
          <w:iCs/>
          <w:color w:val="1F497D" w:themeColor="text2"/>
          <w:sz w:val="22"/>
          <w:szCs w:val="22"/>
        </w:rPr>
        <w:t>[insert Performance Guarantee number]</w:t>
      </w:r>
    </w:p>
    <w:p w14:paraId="7F9F0F1A" w14:textId="77777777" w:rsidR="006504AE" w:rsidRPr="00A848A4" w:rsidRDefault="006504AE" w:rsidP="006504AE">
      <w:pPr>
        <w:spacing w:after="200"/>
        <w:jc w:val="both"/>
        <w:rPr>
          <w:rFonts w:ascii="Trebuchet MS" w:hAnsi="Trebuchet MS"/>
          <w:sz w:val="22"/>
          <w:szCs w:val="22"/>
        </w:rPr>
      </w:pPr>
      <w:r w:rsidRPr="00A848A4">
        <w:rPr>
          <w:rFonts w:ascii="Trebuchet MS" w:hAnsi="Trebuchet MS"/>
          <w:sz w:val="22"/>
          <w:szCs w:val="22"/>
        </w:rPr>
        <w:t xml:space="preserve">We have been informed that </w:t>
      </w:r>
      <w:r w:rsidRPr="0057635C">
        <w:rPr>
          <w:rFonts w:ascii="Trebuchet MS" w:hAnsi="Trebuchet MS"/>
          <w:i/>
          <w:iCs/>
          <w:color w:val="1F497D" w:themeColor="text2"/>
          <w:sz w:val="22"/>
          <w:szCs w:val="22"/>
        </w:rPr>
        <w:t xml:space="preserve">[insert complete name of </w:t>
      </w:r>
      <w:r w:rsidR="00A848A4" w:rsidRPr="0057635C">
        <w:rPr>
          <w:rFonts w:ascii="Trebuchet MS" w:hAnsi="Trebuchet MS"/>
          <w:i/>
          <w:iCs/>
          <w:color w:val="1F497D" w:themeColor="text2"/>
          <w:sz w:val="22"/>
          <w:szCs w:val="22"/>
        </w:rPr>
        <w:t>supplier</w:t>
      </w:r>
      <w:r w:rsidRPr="0057635C">
        <w:rPr>
          <w:rFonts w:ascii="Trebuchet MS" w:hAnsi="Trebuchet MS"/>
          <w:i/>
          <w:iCs/>
          <w:color w:val="1F497D" w:themeColor="text2"/>
          <w:sz w:val="22"/>
          <w:szCs w:val="22"/>
        </w:rPr>
        <w:t>]</w:t>
      </w:r>
      <w:r w:rsidRPr="0057635C">
        <w:rPr>
          <w:rFonts w:ascii="Trebuchet MS" w:hAnsi="Trebuchet MS"/>
          <w:color w:val="1F497D" w:themeColor="text2"/>
          <w:sz w:val="22"/>
          <w:szCs w:val="22"/>
        </w:rPr>
        <w:t xml:space="preserve"> </w:t>
      </w:r>
      <w:r w:rsidRPr="00A848A4">
        <w:rPr>
          <w:rFonts w:ascii="Trebuchet MS" w:hAnsi="Trebuchet MS"/>
          <w:sz w:val="22"/>
          <w:szCs w:val="22"/>
        </w:rPr>
        <w:t xml:space="preserve">(hereinafter called "the </w:t>
      </w:r>
      <w:r w:rsidR="00A848A4">
        <w:rPr>
          <w:rFonts w:ascii="Trebuchet MS" w:hAnsi="Trebuchet MS"/>
          <w:sz w:val="22"/>
          <w:szCs w:val="22"/>
        </w:rPr>
        <w:t>supplier</w:t>
      </w:r>
      <w:r w:rsidRPr="00A848A4">
        <w:rPr>
          <w:rFonts w:ascii="Trebuchet MS" w:hAnsi="Trebuchet MS"/>
          <w:sz w:val="22"/>
          <w:szCs w:val="22"/>
        </w:rPr>
        <w:t>") has entered into Contract No</w:t>
      </w:r>
      <w:r w:rsidRPr="00A848A4">
        <w:rPr>
          <w:rFonts w:ascii="Trebuchet MS" w:hAnsi="Trebuchet MS"/>
          <w:i/>
          <w:iCs/>
          <w:sz w:val="22"/>
          <w:szCs w:val="22"/>
        </w:rPr>
        <w:t>. [insert number]</w:t>
      </w:r>
      <w:r w:rsidRPr="00A848A4">
        <w:rPr>
          <w:rFonts w:ascii="Trebuchet MS" w:hAnsi="Trebuchet MS"/>
          <w:sz w:val="22"/>
          <w:szCs w:val="22"/>
        </w:rPr>
        <w:t xml:space="preserve"> dated </w:t>
      </w:r>
      <w:r w:rsidRPr="00A848A4">
        <w:rPr>
          <w:rFonts w:ascii="Trebuchet MS" w:hAnsi="Trebuchet MS"/>
          <w:i/>
          <w:iCs/>
          <w:sz w:val="22"/>
          <w:szCs w:val="22"/>
        </w:rPr>
        <w:t xml:space="preserve">[insert day and month], </w:t>
      </w:r>
      <w:r w:rsidRPr="0057635C">
        <w:rPr>
          <w:rFonts w:ascii="Trebuchet MS" w:hAnsi="Trebuchet MS"/>
          <w:i/>
          <w:iCs/>
          <w:color w:val="1F497D" w:themeColor="text2"/>
          <w:sz w:val="22"/>
          <w:szCs w:val="22"/>
        </w:rPr>
        <w:t>[insert year]</w:t>
      </w:r>
      <w:r w:rsidRPr="00A848A4">
        <w:rPr>
          <w:rFonts w:ascii="Trebuchet MS" w:hAnsi="Trebuchet MS"/>
          <w:sz w:val="22"/>
          <w:szCs w:val="22"/>
        </w:rPr>
        <w:t xml:space="preserve"> with you, for the supply of </w:t>
      </w:r>
      <w:r w:rsidRPr="0057635C">
        <w:rPr>
          <w:rFonts w:ascii="Trebuchet MS" w:hAnsi="Trebuchet MS"/>
          <w:i/>
          <w:iCs/>
          <w:color w:val="1F497D" w:themeColor="text2"/>
          <w:sz w:val="22"/>
          <w:szCs w:val="22"/>
        </w:rPr>
        <w:t xml:space="preserve">[description of </w:t>
      </w:r>
      <w:r w:rsidR="005170B2" w:rsidRPr="0057635C">
        <w:rPr>
          <w:rFonts w:ascii="Trebuchet MS" w:hAnsi="Trebuchet MS"/>
          <w:i/>
          <w:iCs/>
          <w:color w:val="1F497D" w:themeColor="text2"/>
          <w:sz w:val="22"/>
          <w:szCs w:val="22"/>
        </w:rPr>
        <w:t>goods</w:t>
      </w:r>
      <w:r w:rsidRPr="0057635C">
        <w:rPr>
          <w:rFonts w:ascii="Trebuchet MS" w:hAnsi="Trebuchet MS"/>
          <w:i/>
          <w:iCs/>
          <w:color w:val="1F497D" w:themeColor="text2"/>
          <w:sz w:val="22"/>
          <w:szCs w:val="22"/>
        </w:rPr>
        <w:t xml:space="preserve"> and related </w:t>
      </w:r>
      <w:r w:rsidR="00A848A4" w:rsidRPr="0057635C">
        <w:rPr>
          <w:rFonts w:ascii="Trebuchet MS" w:hAnsi="Trebuchet MS"/>
          <w:i/>
          <w:iCs/>
          <w:color w:val="1F497D" w:themeColor="text2"/>
          <w:sz w:val="22"/>
          <w:szCs w:val="22"/>
        </w:rPr>
        <w:t>s</w:t>
      </w:r>
      <w:r w:rsidRPr="0057635C">
        <w:rPr>
          <w:rFonts w:ascii="Trebuchet MS" w:hAnsi="Trebuchet MS"/>
          <w:i/>
          <w:iCs/>
          <w:color w:val="1F497D" w:themeColor="text2"/>
          <w:sz w:val="22"/>
          <w:szCs w:val="22"/>
        </w:rPr>
        <w:t>ervices]</w:t>
      </w:r>
      <w:r w:rsidRPr="0057635C">
        <w:rPr>
          <w:rFonts w:ascii="Trebuchet MS" w:hAnsi="Trebuchet MS"/>
          <w:color w:val="1F497D" w:themeColor="text2"/>
          <w:sz w:val="22"/>
          <w:szCs w:val="22"/>
        </w:rPr>
        <w:t xml:space="preserve"> </w:t>
      </w:r>
      <w:r w:rsidRPr="00A848A4">
        <w:rPr>
          <w:rFonts w:ascii="Trebuchet MS" w:hAnsi="Trebuchet MS"/>
          <w:sz w:val="22"/>
          <w:szCs w:val="22"/>
        </w:rPr>
        <w:t xml:space="preserve">(hereinafter called "the Contract"). </w:t>
      </w:r>
    </w:p>
    <w:p w14:paraId="1413494A" w14:textId="77777777" w:rsidR="006504AE" w:rsidRPr="00A848A4" w:rsidRDefault="006504AE" w:rsidP="006504AE">
      <w:pPr>
        <w:spacing w:after="200"/>
        <w:jc w:val="both"/>
        <w:rPr>
          <w:rFonts w:ascii="Trebuchet MS" w:hAnsi="Trebuchet MS"/>
          <w:sz w:val="22"/>
          <w:szCs w:val="22"/>
        </w:rPr>
      </w:pPr>
      <w:r w:rsidRPr="00A848A4">
        <w:rPr>
          <w:rFonts w:ascii="Trebuchet MS" w:hAnsi="Trebuchet MS"/>
          <w:sz w:val="22"/>
          <w:szCs w:val="22"/>
        </w:rPr>
        <w:t>Furthermore, we understand that, according to the conditions of the Contract, a Performance Guarantee is required.</w:t>
      </w:r>
    </w:p>
    <w:p w14:paraId="42EF64A3" w14:textId="77777777" w:rsidR="006504AE" w:rsidRPr="00A848A4" w:rsidRDefault="006504AE" w:rsidP="006504AE">
      <w:pPr>
        <w:spacing w:after="200"/>
        <w:jc w:val="both"/>
        <w:rPr>
          <w:rFonts w:ascii="Trebuchet MS" w:hAnsi="Trebuchet MS"/>
          <w:sz w:val="22"/>
          <w:szCs w:val="22"/>
        </w:rPr>
      </w:pPr>
      <w:r w:rsidRPr="00A848A4">
        <w:rPr>
          <w:rFonts w:ascii="Trebuchet MS" w:hAnsi="Trebuchet MS"/>
          <w:sz w:val="22"/>
          <w:szCs w:val="22"/>
        </w:rPr>
        <w:t xml:space="preserve">At the request of the </w:t>
      </w:r>
      <w:r w:rsidR="00A848A4">
        <w:rPr>
          <w:rFonts w:ascii="Trebuchet MS" w:hAnsi="Trebuchet MS"/>
          <w:sz w:val="22"/>
          <w:szCs w:val="22"/>
        </w:rPr>
        <w:t>supplier</w:t>
      </w:r>
      <w:r w:rsidRPr="00A848A4">
        <w:rPr>
          <w:rFonts w:ascii="Trebuchet MS" w:hAnsi="Trebuchet MS"/>
          <w:sz w:val="22"/>
          <w:szCs w:val="22"/>
        </w:rPr>
        <w:t>, we</w:t>
      </w:r>
      <w:r w:rsidR="00651865" w:rsidRPr="00A848A4">
        <w:rPr>
          <w:rFonts w:ascii="Trebuchet MS" w:hAnsi="Trebuchet MS"/>
          <w:sz w:val="22"/>
          <w:szCs w:val="22"/>
        </w:rPr>
        <w:t xml:space="preserve"> </w:t>
      </w:r>
      <w:r w:rsidR="00124406" w:rsidRPr="00A848A4">
        <w:rPr>
          <w:rFonts w:ascii="Trebuchet MS" w:hAnsi="Trebuchet MS"/>
          <w:sz w:val="22"/>
          <w:szCs w:val="22"/>
        </w:rPr>
        <w:t xml:space="preserve">as guarantor, </w:t>
      </w:r>
      <w:r w:rsidRPr="00A848A4">
        <w:rPr>
          <w:rFonts w:ascii="Trebuchet MS" w:hAnsi="Trebuchet MS"/>
          <w:sz w:val="22"/>
          <w:szCs w:val="22"/>
        </w:rPr>
        <w:t xml:space="preserve">hereby irrevocably undertake to pay you any sum(s) not exceeding </w:t>
      </w:r>
      <w:r w:rsidRPr="0057635C">
        <w:rPr>
          <w:rFonts w:ascii="Trebuchet MS" w:hAnsi="Trebuchet MS"/>
          <w:i/>
          <w:iCs/>
          <w:color w:val="1F497D" w:themeColor="text2"/>
          <w:sz w:val="22"/>
          <w:szCs w:val="22"/>
        </w:rPr>
        <w:t>[insert amount(s</w:t>
      </w:r>
      <w:r w:rsidRPr="0057635C">
        <w:rPr>
          <w:rStyle w:val="FootnoteReference"/>
          <w:rFonts w:ascii="Trebuchet MS" w:hAnsi="Trebuchet MS"/>
          <w:i/>
          <w:iCs/>
          <w:color w:val="1F497D" w:themeColor="text2"/>
          <w:sz w:val="22"/>
          <w:szCs w:val="22"/>
        </w:rPr>
        <w:footnoteReference w:id="2"/>
      </w:r>
      <w:r w:rsidRPr="0057635C">
        <w:rPr>
          <w:rFonts w:ascii="Trebuchet MS" w:hAnsi="Trebuchet MS"/>
          <w:i/>
          <w:iCs/>
          <w:color w:val="1F497D" w:themeColor="text2"/>
          <w:sz w:val="22"/>
          <w:szCs w:val="22"/>
        </w:rPr>
        <w:t xml:space="preserve">) in figures and words] </w:t>
      </w:r>
      <w:r w:rsidRPr="00A848A4">
        <w:rPr>
          <w:rFonts w:ascii="Trebuchet MS" w:hAnsi="Trebuchet MS"/>
          <w:sz w:val="22"/>
          <w:szCs w:val="22"/>
        </w:rPr>
        <w:t xml:space="preserve">upon receipt by us of your first demand in writing declaring the </w:t>
      </w:r>
      <w:r w:rsidR="00A848A4">
        <w:rPr>
          <w:rFonts w:ascii="Trebuchet MS" w:hAnsi="Trebuchet MS"/>
          <w:sz w:val="22"/>
          <w:szCs w:val="22"/>
        </w:rPr>
        <w:t>supplier</w:t>
      </w:r>
      <w:r w:rsidRPr="00A848A4">
        <w:rPr>
          <w:rFonts w:ascii="Trebuchet MS" w:hAnsi="Trebuchet MS"/>
          <w:sz w:val="22"/>
          <w:szCs w:val="22"/>
        </w:rPr>
        <w:t xml:space="preserve"> to be in default under the Contract, without cavil or argument, or your needing to prove or to show grounds or reasons for your demand or the sum specified therein.</w:t>
      </w:r>
    </w:p>
    <w:p w14:paraId="74F4A95D" w14:textId="77777777" w:rsidR="006504AE" w:rsidRPr="002A6F12" w:rsidRDefault="006504AE" w:rsidP="006504AE">
      <w:pPr>
        <w:spacing w:after="200"/>
        <w:jc w:val="both"/>
        <w:rPr>
          <w:rFonts w:ascii="Trebuchet MS" w:hAnsi="Trebuchet MS"/>
          <w:sz w:val="22"/>
          <w:szCs w:val="22"/>
        </w:rPr>
      </w:pPr>
      <w:r w:rsidRPr="00A848A4">
        <w:rPr>
          <w:rFonts w:ascii="Trebuchet MS" w:hAnsi="Trebuchet MS"/>
          <w:sz w:val="22"/>
          <w:szCs w:val="22"/>
        </w:rPr>
        <w:t xml:space="preserve">This Guarantee shall expire no later than the </w:t>
      </w:r>
      <w:r w:rsidRPr="0057635C">
        <w:rPr>
          <w:rFonts w:ascii="Trebuchet MS" w:hAnsi="Trebuchet MS"/>
          <w:i/>
          <w:iCs/>
          <w:color w:val="1F497D" w:themeColor="text2"/>
          <w:sz w:val="22"/>
          <w:szCs w:val="22"/>
        </w:rPr>
        <w:t>[insert number]</w:t>
      </w:r>
      <w:r w:rsidRPr="0057635C">
        <w:rPr>
          <w:rFonts w:ascii="Trebuchet MS" w:hAnsi="Trebuchet MS"/>
          <w:color w:val="1F497D" w:themeColor="text2"/>
          <w:sz w:val="22"/>
          <w:szCs w:val="22"/>
        </w:rPr>
        <w:t xml:space="preserve"> </w:t>
      </w:r>
      <w:r w:rsidRPr="00A848A4">
        <w:rPr>
          <w:rFonts w:ascii="Trebuchet MS" w:hAnsi="Trebuchet MS"/>
          <w:sz w:val="22"/>
          <w:szCs w:val="22"/>
        </w:rPr>
        <w:t xml:space="preserve">day of </w:t>
      </w:r>
      <w:r w:rsidRPr="0057635C">
        <w:rPr>
          <w:rFonts w:ascii="Trebuchet MS" w:hAnsi="Trebuchet MS"/>
          <w:i/>
          <w:iCs/>
          <w:color w:val="1F497D" w:themeColor="text2"/>
          <w:sz w:val="22"/>
          <w:szCs w:val="22"/>
        </w:rPr>
        <w:t>[insert month]</w:t>
      </w:r>
      <w:r w:rsidRPr="0057635C">
        <w:rPr>
          <w:rFonts w:ascii="Trebuchet MS" w:hAnsi="Trebuchet MS"/>
          <w:color w:val="1F497D" w:themeColor="text2"/>
          <w:sz w:val="22"/>
          <w:szCs w:val="22"/>
        </w:rPr>
        <w:t xml:space="preserve"> </w:t>
      </w:r>
      <w:r w:rsidRPr="0057635C">
        <w:rPr>
          <w:rFonts w:ascii="Trebuchet MS" w:hAnsi="Trebuchet MS"/>
          <w:i/>
          <w:iCs/>
          <w:color w:val="1F497D" w:themeColor="text2"/>
          <w:sz w:val="22"/>
          <w:szCs w:val="22"/>
        </w:rPr>
        <w:t>[insert year</w:t>
      </w:r>
      <w:r w:rsidRPr="00A848A4">
        <w:rPr>
          <w:rFonts w:ascii="Trebuchet MS" w:hAnsi="Trebuchet MS"/>
          <w:i/>
          <w:iCs/>
          <w:sz w:val="22"/>
          <w:szCs w:val="22"/>
        </w:rPr>
        <w:t>]</w:t>
      </w:r>
      <w:r w:rsidRPr="00A848A4">
        <w:rPr>
          <w:rFonts w:ascii="Trebuchet MS" w:hAnsi="Trebuchet MS"/>
          <w:sz w:val="22"/>
          <w:szCs w:val="22"/>
        </w:rPr>
        <w:t>,</w:t>
      </w:r>
      <w:r w:rsidRPr="002A6F12">
        <w:rPr>
          <w:rStyle w:val="FootnoteReference"/>
          <w:rFonts w:ascii="Trebuchet MS" w:hAnsi="Trebuchet MS"/>
          <w:i/>
          <w:iCs/>
          <w:sz w:val="22"/>
          <w:szCs w:val="22"/>
        </w:rPr>
        <w:footnoteReference w:id="3"/>
      </w:r>
      <w:r w:rsidRPr="002A6F12">
        <w:rPr>
          <w:rFonts w:ascii="Trebuchet MS" w:hAnsi="Trebuchet MS"/>
          <w:sz w:val="22"/>
          <w:szCs w:val="22"/>
        </w:rPr>
        <w:t xml:space="preserve"> and any demand for payment under it must be received by us at this office on or before that date.</w:t>
      </w:r>
    </w:p>
    <w:p w14:paraId="6912410E" w14:textId="77777777" w:rsidR="006504AE" w:rsidRPr="002A6F12" w:rsidRDefault="006504AE" w:rsidP="006504AE">
      <w:pPr>
        <w:spacing w:after="200"/>
        <w:jc w:val="both"/>
        <w:rPr>
          <w:rFonts w:ascii="Trebuchet MS" w:hAnsi="Trebuchet MS"/>
          <w:sz w:val="22"/>
          <w:szCs w:val="22"/>
        </w:rPr>
      </w:pPr>
      <w:r w:rsidRPr="002A6F12">
        <w:rPr>
          <w:rFonts w:ascii="Trebuchet MS" w:hAnsi="Trebuchet MS"/>
          <w:sz w:val="22"/>
          <w:szCs w:val="22"/>
        </w:rPr>
        <w:t>This guarantee is subject to the Uniform Rules for Demand Guarantees, I</w:t>
      </w:r>
      <w:r w:rsidR="002914AE" w:rsidRPr="002A6F12">
        <w:rPr>
          <w:rFonts w:ascii="Trebuchet MS" w:hAnsi="Trebuchet MS"/>
          <w:sz w:val="22"/>
          <w:szCs w:val="22"/>
        </w:rPr>
        <w:t xml:space="preserve">nternational Chamber of </w:t>
      </w:r>
      <w:r w:rsidRPr="002A6F12">
        <w:rPr>
          <w:rFonts w:ascii="Trebuchet MS" w:hAnsi="Trebuchet MS"/>
          <w:sz w:val="22"/>
          <w:szCs w:val="22"/>
        </w:rPr>
        <w:t>C</w:t>
      </w:r>
      <w:r w:rsidR="002914AE" w:rsidRPr="002A6F12">
        <w:rPr>
          <w:rFonts w:ascii="Trebuchet MS" w:hAnsi="Trebuchet MS"/>
          <w:sz w:val="22"/>
          <w:szCs w:val="22"/>
        </w:rPr>
        <w:t xml:space="preserve">ommerce </w:t>
      </w:r>
      <w:r w:rsidRPr="002A6F12">
        <w:rPr>
          <w:rFonts w:ascii="Trebuchet MS" w:hAnsi="Trebuchet MS"/>
          <w:sz w:val="22"/>
          <w:szCs w:val="22"/>
        </w:rPr>
        <w:t xml:space="preserve">Publication No. </w:t>
      </w:r>
      <w:r w:rsidR="00810CCA">
        <w:rPr>
          <w:rFonts w:ascii="Trebuchet MS" w:hAnsi="Trebuchet MS"/>
          <w:sz w:val="22"/>
          <w:szCs w:val="22"/>
        </w:rPr>
        <w:t>7</w:t>
      </w:r>
      <w:r w:rsidRPr="002A6F12">
        <w:rPr>
          <w:rFonts w:ascii="Trebuchet MS" w:hAnsi="Trebuchet MS"/>
          <w:sz w:val="22"/>
          <w:szCs w:val="22"/>
        </w:rPr>
        <w:t>58, except that subparagraph (ii) of Sub-article 20(a) is hereby excluded.</w:t>
      </w:r>
    </w:p>
    <w:p w14:paraId="7C56A20E" w14:textId="77777777" w:rsidR="006504AE" w:rsidRDefault="006504AE" w:rsidP="006504AE">
      <w:pPr>
        <w:rPr>
          <w:rFonts w:ascii="Trebuchet MS" w:hAnsi="Trebuchet MS"/>
          <w:color w:val="1F497D" w:themeColor="text2"/>
          <w:sz w:val="22"/>
          <w:szCs w:val="22"/>
        </w:rPr>
      </w:pPr>
      <w:r w:rsidRPr="0057635C">
        <w:rPr>
          <w:rFonts w:ascii="Trebuchet MS" w:hAnsi="Trebuchet MS"/>
          <w:i/>
          <w:iCs/>
          <w:color w:val="1F497D" w:themeColor="text2"/>
          <w:sz w:val="22"/>
          <w:szCs w:val="22"/>
        </w:rPr>
        <w:t xml:space="preserve">[signatures of authorized representatives of the bank and the </w:t>
      </w:r>
      <w:r w:rsidR="00A848A4" w:rsidRPr="0057635C">
        <w:rPr>
          <w:rFonts w:ascii="Trebuchet MS" w:hAnsi="Trebuchet MS"/>
          <w:i/>
          <w:iCs/>
          <w:color w:val="1F497D" w:themeColor="text2"/>
          <w:sz w:val="22"/>
          <w:szCs w:val="22"/>
        </w:rPr>
        <w:t>supplier</w:t>
      </w:r>
      <w:r w:rsidRPr="0057635C">
        <w:rPr>
          <w:rFonts w:ascii="Trebuchet MS" w:hAnsi="Trebuchet MS"/>
          <w:i/>
          <w:iCs/>
          <w:color w:val="1F497D" w:themeColor="text2"/>
          <w:sz w:val="22"/>
          <w:szCs w:val="22"/>
        </w:rPr>
        <w:t>]</w:t>
      </w:r>
      <w:r w:rsidRPr="0057635C">
        <w:rPr>
          <w:rFonts w:ascii="Trebuchet MS" w:hAnsi="Trebuchet MS"/>
          <w:color w:val="1F497D" w:themeColor="text2"/>
          <w:sz w:val="22"/>
          <w:szCs w:val="22"/>
        </w:rPr>
        <w:t xml:space="preserve"> </w:t>
      </w:r>
    </w:p>
    <w:p w14:paraId="6F6C5DD5" w14:textId="77777777" w:rsidR="00A72E1F" w:rsidRDefault="00A72E1F" w:rsidP="006504AE">
      <w:pPr>
        <w:rPr>
          <w:rFonts w:ascii="Trebuchet MS" w:hAnsi="Trebuchet MS"/>
          <w:color w:val="1F497D" w:themeColor="text2"/>
          <w:sz w:val="22"/>
          <w:szCs w:val="22"/>
        </w:rPr>
      </w:pPr>
    </w:p>
    <w:p w14:paraId="012C36E3" w14:textId="77777777" w:rsidR="00A72E1F" w:rsidRDefault="00A72E1F" w:rsidP="006504AE">
      <w:pPr>
        <w:rPr>
          <w:rFonts w:ascii="Trebuchet MS" w:hAnsi="Trebuchet MS"/>
          <w:color w:val="1F497D" w:themeColor="text2"/>
          <w:sz w:val="22"/>
          <w:szCs w:val="22"/>
        </w:rPr>
      </w:pPr>
    </w:p>
    <w:p w14:paraId="52B5AEFC" w14:textId="77777777" w:rsidR="00A72E1F" w:rsidRDefault="00A72E1F" w:rsidP="006504AE">
      <w:pPr>
        <w:rPr>
          <w:rFonts w:ascii="Trebuchet MS" w:hAnsi="Trebuchet MS"/>
          <w:color w:val="1F497D" w:themeColor="text2"/>
          <w:sz w:val="22"/>
          <w:szCs w:val="22"/>
        </w:rPr>
      </w:pPr>
    </w:p>
    <w:p w14:paraId="22619C3E" w14:textId="77777777" w:rsidR="00A72E1F" w:rsidRDefault="00A72E1F" w:rsidP="006504AE">
      <w:pPr>
        <w:rPr>
          <w:rFonts w:ascii="Trebuchet MS" w:hAnsi="Trebuchet MS"/>
          <w:color w:val="1F497D" w:themeColor="text2"/>
          <w:sz w:val="22"/>
          <w:szCs w:val="22"/>
        </w:rPr>
      </w:pPr>
    </w:p>
    <w:p w14:paraId="318EBC9B" w14:textId="77777777" w:rsidR="00A72E1F" w:rsidRDefault="00A72E1F" w:rsidP="006504AE">
      <w:pPr>
        <w:rPr>
          <w:rFonts w:ascii="Trebuchet MS" w:hAnsi="Trebuchet MS"/>
          <w:color w:val="1F497D" w:themeColor="text2"/>
          <w:sz w:val="22"/>
          <w:szCs w:val="22"/>
        </w:rPr>
      </w:pPr>
    </w:p>
    <w:p w14:paraId="45AB1BB7" w14:textId="77777777" w:rsidR="00A72E1F" w:rsidRPr="0057635C" w:rsidRDefault="00A72E1F" w:rsidP="006504AE">
      <w:pPr>
        <w:rPr>
          <w:rFonts w:ascii="Trebuchet MS" w:hAnsi="Trebuchet MS"/>
          <w:color w:val="1F497D" w:themeColor="text2"/>
          <w:sz w:val="22"/>
          <w:szCs w:val="22"/>
        </w:rPr>
      </w:pPr>
    </w:p>
    <w:p w14:paraId="2293E97A" w14:textId="77777777" w:rsidR="006504AE" w:rsidRPr="002A6F12" w:rsidRDefault="006504AE" w:rsidP="00F54E8B">
      <w:pPr>
        <w:pStyle w:val="ListParagraph"/>
        <w:keepNext/>
        <w:keepLines/>
        <w:numPr>
          <w:ilvl w:val="2"/>
          <w:numId w:val="75"/>
        </w:numPr>
        <w:spacing w:before="240"/>
        <w:jc w:val="center"/>
        <w:outlineLvl w:val="1"/>
        <w:rPr>
          <w:rFonts w:ascii="Trebuchet MS" w:hAnsi="Trebuchet MS"/>
          <w:sz w:val="32"/>
          <w:szCs w:val="32"/>
        </w:rPr>
      </w:pPr>
      <w:bookmarkStart w:id="176" w:name="_Toc73333194"/>
      <w:bookmarkStart w:id="177" w:name="_Toc428352208"/>
      <w:bookmarkStart w:id="178" w:name="_Toc438907199"/>
      <w:bookmarkStart w:id="179" w:name="_Toc438907299"/>
      <w:bookmarkStart w:id="180" w:name="_Toc471555886"/>
      <w:r w:rsidRPr="002A6F12">
        <w:rPr>
          <w:rFonts w:ascii="Trebuchet MS" w:hAnsi="Trebuchet MS"/>
          <w:b/>
          <w:sz w:val="32"/>
          <w:szCs w:val="32"/>
        </w:rPr>
        <w:t>Bank Guarantee for Advance Payment</w:t>
      </w:r>
      <w:bookmarkEnd w:id="176"/>
      <w:bookmarkEnd w:id="177"/>
      <w:bookmarkEnd w:id="178"/>
      <w:bookmarkEnd w:id="179"/>
      <w:bookmarkEnd w:id="180"/>
    </w:p>
    <w:p w14:paraId="1F70A080" w14:textId="77777777" w:rsidR="006504AE" w:rsidRPr="0057635C" w:rsidRDefault="006504AE" w:rsidP="006504AE">
      <w:pPr>
        <w:rPr>
          <w:rFonts w:ascii="Trebuchet MS" w:hAnsi="Trebuchet MS"/>
          <w:i/>
          <w:iCs/>
          <w:color w:val="1F497D" w:themeColor="text2"/>
          <w:sz w:val="22"/>
          <w:szCs w:val="22"/>
        </w:rPr>
      </w:pPr>
      <w:r w:rsidRPr="0057635C">
        <w:rPr>
          <w:rFonts w:ascii="Trebuchet MS" w:hAnsi="Trebuchet MS"/>
          <w:i/>
          <w:iCs/>
          <w:color w:val="1F497D" w:themeColor="text2"/>
          <w:sz w:val="22"/>
          <w:szCs w:val="22"/>
        </w:rPr>
        <w:t xml:space="preserve">[The bank, as requested by the successful </w:t>
      </w:r>
      <w:r w:rsidR="005170B2" w:rsidRPr="0057635C">
        <w:rPr>
          <w:rFonts w:ascii="Trebuchet MS" w:hAnsi="Trebuchet MS"/>
          <w:i/>
          <w:iCs/>
          <w:color w:val="1F497D" w:themeColor="text2"/>
          <w:sz w:val="22"/>
          <w:szCs w:val="22"/>
        </w:rPr>
        <w:t>bidder</w:t>
      </w:r>
      <w:r w:rsidRPr="0057635C">
        <w:rPr>
          <w:rFonts w:ascii="Trebuchet MS" w:hAnsi="Trebuchet MS"/>
          <w:i/>
          <w:iCs/>
          <w:color w:val="1F497D" w:themeColor="text2"/>
          <w:sz w:val="22"/>
          <w:szCs w:val="22"/>
        </w:rPr>
        <w:t xml:space="preserve">, shall fill in this form in accordance with the instructions indicated.] </w:t>
      </w:r>
    </w:p>
    <w:p w14:paraId="3ECA044D" w14:textId="77777777" w:rsidR="006504AE" w:rsidRPr="002A6F12" w:rsidRDefault="006504AE" w:rsidP="006504AE">
      <w:pPr>
        <w:suppressAutoHyphens/>
        <w:rPr>
          <w:rFonts w:ascii="Trebuchet MS" w:hAnsi="Trebuchet MS"/>
          <w:sz w:val="22"/>
          <w:szCs w:val="22"/>
        </w:rPr>
      </w:pPr>
    </w:p>
    <w:p w14:paraId="6713C17B" w14:textId="77777777" w:rsidR="006504AE" w:rsidRPr="002A6F12" w:rsidRDefault="006504AE" w:rsidP="006504AE">
      <w:pPr>
        <w:jc w:val="right"/>
        <w:rPr>
          <w:rFonts w:ascii="Trebuchet MS" w:hAnsi="Trebuchet MS"/>
          <w:sz w:val="22"/>
          <w:szCs w:val="22"/>
        </w:rPr>
      </w:pPr>
      <w:r w:rsidRPr="002A6F12">
        <w:rPr>
          <w:rFonts w:ascii="Trebuchet MS" w:hAnsi="Trebuchet MS"/>
          <w:sz w:val="22"/>
          <w:szCs w:val="22"/>
        </w:rPr>
        <w:t xml:space="preserve">Date: </w:t>
      </w:r>
      <w:r w:rsidRPr="0057635C">
        <w:rPr>
          <w:rFonts w:ascii="Trebuchet MS" w:hAnsi="Trebuchet MS"/>
          <w:i/>
          <w:iCs/>
          <w:color w:val="1F497D" w:themeColor="text2"/>
          <w:sz w:val="22"/>
          <w:szCs w:val="22"/>
        </w:rPr>
        <w:t>[insert date (as day, month, and year) of Bid Submissio</w:t>
      </w:r>
      <w:r w:rsidRPr="002A6F12">
        <w:rPr>
          <w:rFonts w:ascii="Trebuchet MS" w:hAnsi="Trebuchet MS"/>
          <w:i/>
          <w:iCs/>
          <w:sz w:val="22"/>
          <w:szCs w:val="22"/>
        </w:rPr>
        <w:t>n]</w:t>
      </w:r>
    </w:p>
    <w:p w14:paraId="7BF27EC5" w14:textId="77777777" w:rsidR="006504AE" w:rsidRPr="0057635C" w:rsidRDefault="0024014A" w:rsidP="006504AE">
      <w:pPr>
        <w:jc w:val="right"/>
        <w:rPr>
          <w:rFonts w:ascii="Trebuchet MS" w:hAnsi="Trebuchet MS"/>
          <w:color w:val="1F497D" w:themeColor="text2"/>
          <w:sz w:val="22"/>
          <w:szCs w:val="22"/>
        </w:rPr>
      </w:pPr>
      <w:r>
        <w:rPr>
          <w:rFonts w:ascii="Trebuchet MS" w:hAnsi="Trebuchet MS"/>
          <w:sz w:val="22"/>
          <w:szCs w:val="22"/>
        </w:rPr>
        <w:t>Ref No</w:t>
      </w:r>
      <w:r w:rsidR="006504AE" w:rsidRPr="002A6F12">
        <w:rPr>
          <w:rFonts w:ascii="Trebuchet MS" w:hAnsi="Trebuchet MS"/>
          <w:sz w:val="22"/>
          <w:szCs w:val="22"/>
        </w:rPr>
        <w:t xml:space="preserve">. and title: </w:t>
      </w:r>
      <w:r w:rsidR="006504AE" w:rsidRPr="0057635C">
        <w:rPr>
          <w:rFonts w:ascii="Trebuchet MS" w:hAnsi="Trebuchet MS"/>
          <w:i/>
          <w:iCs/>
          <w:color w:val="1F497D" w:themeColor="text2"/>
          <w:sz w:val="22"/>
          <w:szCs w:val="22"/>
        </w:rPr>
        <w:t>[insert number and title of bidding process]</w:t>
      </w:r>
    </w:p>
    <w:p w14:paraId="20F64BC5" w14:textId="77777777" w:rsidR="006504AE" w:rsidRPr="0057635C" w:rsidRDefault="006504AE" w:rsidP="00041F7F">
      <w:pPr>
        <w:rPr>
          <w:rFonts w:ascii="Trebuchet MS" w:hAnsi="Trebuchet MS"/>
          <w:i/>
          <w:iCs/>
          <w:color w:val="1F497D" w:themeColor="text2"/>
          <w:sz w:val="22"/>
          <w:szCs w:val="22"/>
        </w:rPr>
      </w:pPr>
      <w:r w:rsidRPr="0057635C">
        <w:rPr>
          <w:rFonts w:ascii="Trebuchet MS" w:hAnsi="Trebuchet MS"/>
          <w:i/>
          <w:iCs/>
          <w:color w:val="1F497D" w:themeColor="text2"/>
          <w:sz w:val="22"/>
          <w:szCs w:val="22"/>
        </w:rPr>
        <w:t>[</w:t>
      </w:r>
      <w:r w:rsidR="004613D7" w:rsidRPr="0057635C">
        <w:rPr>
          <w:rFonts w:ascii="Trebuchet MS" w:hAnsi="Trebuchet MS"/>
          <w:i/>
          <w:iCs/>
          <w:color w:val="1F497D" w:themeColor="text2"/>
          <w:sz w:val="22"/>
          <w:szCs w:val="22"/>
        </w:rPr>
        <w:t>Bank’s</w:t>
      </w:r>
      <w:r w:rsidRPr="0057635C">
        <w:rPr>
          <w:rFonts w:ascii="Trebuchet MS" w:hAnsi="Trebuchet MS"/>
          <w:i/>
          <w:iCs/>
          <w:color w:val="1F497D" w:themeColor="text2"/>
          <w:sz w:val="22"/>
          <w:szCs w:val="22"/>
        </w:rPr>
        <w:t xml:space="preserve"> letterhead] </w:t>
      </w:r>
    </w:p>
    <w:p w14:paraId="23C59651" w14:textId="77777777" w:rsidR="007B19BF" w:rsidRPr="002A6F12" w:rsidRDefault="007B19BF" w:rsidP="00041F7F">
      <w:pPr>
        <w:rPr>
          <w:rFonts w:ascii="Trebuchet MS" w:hAnsi="Trebuchet MS"/>
          <w:b/>
          <w:bCs/>
          <w:sz w:val="22"/>
          <w:szCs w:val="22"/>
        </w:rPr>
      </w:pPr>
    </w:p>
    <w:p w14:paraId="6E245B6B" w14:textId="77777777" w:rsidR="006504AE" w:rsidRPr="0057635C" w:rsidRDefault="006504AE" w:rsidP="00A12B8C">
      <w:pPr>
        <w:spacing w:after="120"/>
        <w:rPr>
          <w:rFonts w:ascii="Trebuchet MS" w:hAnsi="Trebuchet MS"/>
          <w:i/>
          <w:iCs/>
          <w:color w:val="1F497D" w:themeColor="text2"/>
          <w:sz w:val="22"/>
          <w:szCs w:val="22"/>
        </w:rPr>
      </w:pPr>
      <w:r w:rsidRPr="002A6F12">
        <w:rPr>
          <w:rFonts w:ascii="Trebuchet MS" w:hAnsi="Trebuchet MS"/>
          <w:b/>
          <w:bCs/>
          <w:sz w:val="22"/>
          <w:szCs w:val="22"/>
        </w:rPr>
        <w:t>Beneficiary:</w:t>
      </w:r>
      <w:r w:rsidRPr="002A6F12">
        <w:rPr>
          <w:rFonts w:ascii="Trebuchet MS" w:hAnsi="Trebuchet MS"/>
          <w:sz w:val="22"/>
          <w:szCs w:val="22"/>
        </w:rPr>
        <w:tab/>
      </w:r>
      <w:r w:rsidRPr="0057635C">
        <w:rPr>
          <w:rFonts w:ascii="Trebuchet MS" w:hAnsi="Trebuchet MS"/>
          <w:i/>
          <w:iCs/>
          <w:color w:val="1F497D" w:themeColor="text2"/>
          <w:sz w:val="22"/>
          <w:szCs w:val="22"/>
        </w:rPr>
        <w:t xml:space="preserve">[insert legal name and address of </w:t>
      </w:r>
      <w:r w:rsidR="005170B2" w:rsidRPr="0057635C">
        <w:rPr>
          <w:rFonts w:ascii="Trebuchet MS" w:hAnsi="Trebuchet MS"/>
          <w:i/>
          <w:iCs/>
          <w:color w:val="1F497D" w:themeColor="text2"/>
          <w:sz w:val="22"/>
          <w:szCs w:val="22"/>
        </w:rPr>
        <w:t>procuring entity</w:t>
      </w:r>
      <w:r w:rsidRPr="0057635C">
        <w:rPr>
          <w:rFonts w:ascii="Trebuchet MS" w:hAnsi="Trebuchet MS"/>
          <w:i/>
          <w:iCs/>
          <w:color w:val="1F497D" w:themeColor="text2"/>
          <w:sz w:val="22"/>
          <w:szCs w:val="22"/>
        </w:rPr>
        <w:t>]</w:t>
      </w:r>
      <w:r w:rsidRPr="0057635C">
        <w:rPr>
          <w:rFonts w:ascii="Trebuchet MS" w:hAnsi="Trebuchet MS"/>
          <w:color w:val="1F497D" w:themeColor="text2"/>
          <w:sz w:val="22"/>
          <w:szCs w:val="22"/>
        </w:rPr>
        <w:t xml:space="preserve"> </w:t>
      </w:r>
    </w:p>
    <w:p w14:paraId="03D40858" w14:textId="77777777" w:rsidR="006504AE" w:rsidRPr="0057635C" w:rsidRDefault="006504AE" w:rsidP="00A12B8C">
      <w:pPr>
        <w:spacing w:after="120"/>
        <w:rPr>
          <w:rFonts w:ascii="Trebuchet MS" w:hAnsi="Trebuchet MS"/>
          <w:color w:val="1F497D" w:themeColor="text2"/>
          <w:sz w:val="22"/>
          <w:szCs w:val="22"/>
        </w:rPr>
      </w:pPr>
      <w:r w:rsidRPr="002A6F12">
        <w:rPr>
          <w:rFonts w:ascii="Trebuchet MS" w:hAnsi="Trebuchet MS"/>
          <w:b/>
          <w:bCs/>
          <w:sz w:val="22"/>
          <w:szCs w:val="22"/>
        </w:rPr>
        <w:t>ADVANCE PAYMENT GUARANTEE No.:</w:t>
      </w:r>
      <w:r w:rsidRPr="002A6F12">
        <w:rPr>
          <w:rFonts w:ascii="Trebuchet MS" w:hAnsi="Trebuchet MS"/>
          <w:sz w:val="22"/>
          <w:szCs w:val="22"/>
        </w:rPr>
        <w:t xml:space="preserve"> </w:t>
      </w:r>
      <w:r w:rsidRPr="0057635C">
        <w:rPr>
          <w:rFonts w:ascii="Trebuchet MS" w:hAnsi="Trebuchet MS"/>
          <w:i/>
          <w:iCs/>
          <w:color w:val="1F497D" w:themeColor="text2"/>
          <w:sz w:val="22"/>
          <w:szCs w:val="22"/>
        </w:rPr>
        <w:t>[insert Advance Payment Guarantee no.]</w:t>
      </w:r>
    </w:p>
    <w:p w14:paraId="7850BDCE" w14:textId="77777777" w:rsidR="006504AE" w:rsidRPr="009E15B7" w:rsidRDefault="006504AE" w:rsidP="00A12B8C">
      <w:pPr>
        <w:spacing w:after="120"/>
        <w:jc w:val="both"/>
        <w:rPr>
          <w:rFonts w:ascii="Trebuchet MS" w:hAnsi="Trebuchet MS"/>
          <w:sz w:val="22"/>
          <w:szCs w:val="22"/>
        </w:rPr>
      </w:pPr>
      <w:r w:rsidRPr="002A6F12">
        <w:rPr>
          <w:rFonts w:ascii="Trebuchet MS" w:hAnsi="Trebuchet MS"/>
          <w:sz w:val="22"/>
          <w:szCs w:val="22"/>
        </w:rPr>
        <w:t xml:space="preserve">We, </w:t>
      </w:r>
      <w:r w:rsidRPr="0057635C">
        <w:rPr>
          <w:rFonts w:ascii="Trebuchet MS" w:hAnsi="Trebuchet MS"/>
          <w:i/>
          <w:iCs/>
          <w:color w:val="1F497D" w:themeColor="text2"/>
          <w:sz w:val="22"/>
          <w:szCs w:val="22"/>
        </w:rPr>
        <w:t>[insert legal name and address of bank]</w:t>
      </w:r>
      <w:r w:rsidRPr="002A6F12">
        <w:rPr>
          <w:rFonts w:ascii="Trebuchet MS" w:hAnsi="Trebuchet MS"/>
          <w:i/>
          <w:iCs/>
          <w:sz w:val="22"/>
          <w:szCs w:val="22"/>
        </w:rPr>
        <w:t>,</w:t>
      </w:r>
      <w:r w:rsidRPr="002A6F12">
        <w:rPr>
          <w:rFonts w:ascii="Trebuchet MS" w:hAnsi="Trebuchet MS"/>
          <w:sz w:val="22"/>
          <w:szCs w:val="22"/>
        </w:rPr>
        <w:t xml:space="preserve"> have been informed that </w:t>
      </w:r>
      <w:r w:rsidRPr="0057635C">
        <w:rPr>
          <w:rFonts w:ascii="Trebuchet MS" w:hAnsi="Trebuchet MS"/>
          <w:bCs/>
          <w:i/>
          <w:iCs/>
          <w:color w:val="1F497D" w:themeColor="text2"/>
          <w:sz w:val="22"/>
          <w:szCs w:val="22"/>
        </w:rPr>
        <w:t xml:space="preserve">[insert complete name and address of </w:t>
      </w:r>
      <w:r w:rsidR="00A848A4" w:rsidRPr="0057635C">
        <w:rPr>
          <w:rFonts w:ascii="Trebuchet MS" w:hAnsi="Trebuchet MS"/>
          <w:bCs/>
          <w:i/>
          <w:iCs/>
          <w:color w:val="1F497D" w:themeColor="text2"/>
          <w:sz w:val="22"/>
          <w:szCs w:val="22"/>
        </w:rPr>
        <w:t>supplier</w:t>
      </w:r>
      <w:r w:rsidRPr="0057635C">
        <w:rPr>
          <w:rFonts w:ascii="Trebuchet MS" w:hAnsi="Trebuchet MS"/>
          <w:bCs/>
          <w:i/>
          <w:iCs/>
          <w:color w:val="1F497D" w:themeColor="text2"/>
          <w:sz w:val="22"/>
          <w:szCs w:val="22"/>
        </w:rPr>
        <w:t>]</w:t>
      </w:r>
      <w:r w:rsidRPr="0057635C">
        <w:rPr>
          <w:rFonts w:ascii="Trebuchet MS" w:hAnsi="Trebuchet MS"/>
          <w:color w:val="1F497D" w:themeColor="text2"/>
          <w:sz w:val="22"/>
          <w:szCs w:val="22"/>
        </w:rPr>
        <w:t xml:space="preserve"> </w:t>
      </w:r>
      <w:r w:rsidRPr="002A6F12">
        <w:rPr>
          <w:rFonts w:ascii="Trebuchet MS" w:hAnsi="Trebuchet MS"/>
          <w:sz w:val="22"/>
          <w:szCs w:val="22"/>
        </w:rPr>
        <w:t xml:space="preserve">(hereinafter called "the </w:t>
      </w:r>
      <w:r w:rsidR="00A848A4">
        <w:rPr>
          <w:rFonts w:ascii="Trebuchet MS" w:hAnsi="Trebuchet MS"/>
          <w:sz w:val="22"/>
          <w:szCs w:val="22"/>
        </w:rPr>
        <w:t>supplier</w:t>
      </w:r>
      <w:r w:rsidRPr="009E15B7">
        <w:rPr>
          <w:rFonts w:ascii="Trebuchet MS" w:hAnsi="Trebuchet MS"/>
          <w:sz w:val="22"/>
          <w:szCs w:val="22"/>
        </w:rPr>
        <w:t xml:space="preserve">") has entered into Contract No. </w:t>
      </w:r>
      <w:r w:rsidRPr="0057635C">
        <w:rPr>
          <w:rFonts w:ascii="Trebuchet MS" w:hAnsi="Trebuchet MS"/>
          <w:i/>
          <w:iCs/>
          <w:color w:val="1F497D" w:themeColor="text2"/>
          <w:sz w:val="22"/>
          <w:szCs w:val="22"/>
        </w:rPr>
        <w:t>[insert number]</w:t>
      </w:r>
      <w:r w:rsidRPr="0057635C">
        <w:rPr>
          <w:rFonts w:ascii="Trebuchet MS" w:hAnsi="Trebuchet MS"/>
          <w:color w:val="1F497D" w:themeColor="text2"/>
          <w:sz w:val="22"/>
          <w:szCs w:val="22"/>
        </w:rPr>
        <w:t xml:space="preserve"> </w:t>
      </w:r>
      <w:r w:rsidRPr="009E15B7">
        <w:rPr>
          <w:rFonts w:ascii="Trebuchet MS" w:hAnsi="Trebuchet MS"/>
          <w:sz w:val="22"/>
          <w:szCs w:val="22"/>
        </w:rPr>
        <w:t xml:space="preserve">dated </w:t>
      </w:r>
      <w:r w:rsidRPr="0057635C">
        <w:rPr>
          <w:rFonts w:ascii="Trebuchet MS" w:hAnsi="Trebuchet MS"/>
          <w:i/>
          <w:iCs/>
          <w:color w:val="1F497D" w:themeColor="text2"/>
          <w:sz w:val="22"/>
          <w:szCs w:val="22"/>
        </w:rPr>
        <w:t>[insert date of Agreement]</w:t>
      </w:r>
      <w:r w:rsidRPr="0057635C">
        <w:rPr>
          <w:rFonts w:ascii="Trebuchet MS" w:hAnsi="Trebuchet MS"/>
          <w:color w:val="1F497D" w:themeColor="text2"/>
          <w:sz w:val="22"/>
          <w:szCs w:val="22"/>
        </w:rPr>
        <w:t xml:space="preserve"> </w:t>
      </w:r>
      <w:r w:rsidRPr="009E15B7">
        <w:rPr>
          <w:rFonts w:ascii="Trebuchet MS" w:hAnsi="Trebuchet MS"/>
          <w:sz w:val="22"/>
          <w:szCs w:val="22"/>
        </w:rPr>
        <w:t xml:space="preserve">with you, for the supply of </w:t>
      </w:r>
      <w:r w:rsidRPr="0057635C">
        <w:rPr>
          <w:rFonts w:ascii="Trebuchet MS" w:hAnsi="Trebuchet MS"/>
          <w:i/>
          <w:iCs/>
          <w:color w:val="1F497D" w:themeColor="text2"/>
          <w:sz w:val="22"/>
          <w:szCs w:val="22"/>
        </w:rPr>
        <w:t xml:space="preserve">[insert types of </w:t>
      </w:r>
      <w:r w:rsidR="005170B2" w:rsidRPr="0057635C">
        <w:rPr>
          <w:rFonts w:ascii="Trebuchet MS" w:hAnsi="Trebuchet MS"/>
          <w:i/>
          <w:iCs/>
          <w:color w:val="1F497D" w:themeColor="text2"/>
          <w:sz w:val="22"/>
          <w:szCs w:val="22"/>
        </w:rPr>
        <w:t>goods</w:t>
      </w:r>
      <w:r w:rsidRPr="0057635C">
        <w:rPr>
          <w:rFonts w:ascii="Trebuchet MS" w:hAnsi="Trebuchet MS"/>
          <w:i/>
          <w:iCs/>
          <w:color w:val="1F497D" w:themeColor="text2"/>
          <w:sz w:val="22"/>
          <w:szCs w:val="22"/>
        </w:rPr>
        <w:t xml:space="preserve"> to be delivered] </w:t>
      </w:r>
      <w:r w:rsidRPr="009E15B7">
        <w:rPr>
          <w:rFonts w:ascii="Trebuchet MS" w:hAnsi="Trebuchet MS"/>
          <w:sz w:val="22"/>
          <w:szCs w:val="22"/>
        </w:rPr>
        <w:t xml:space="preserve">(hereinafter called "the Contract"). </w:t>
      </w:r>
    </w:p>
    <w:p w14:paraId="4C8E7D9F" w14:textId="77777777" w:rsidR="006504AE" w:rsidRPr="009E15B7" w:rsidRDefault="006504AE" w:rsidP="00A12B8C">
      <w:pPr>
        <w:spacing w:after="120"/>
        <w:jc w:val="both"/>
        <w:rPr>
          <w:rFonts w:ascii="Trebuchet MS" w:hAnsi="Trebuchet MS"/>
          <w:sz w:val="22"/>
          <w:szCs w:val="22"/>
        </w:rPr>
      </w:pPr>
      <w:r w:rsidRPr="009E15B7">
        <w:rPr>
          <w:rFonts w:ascii="Trebuchet MS" w:hAnsi="Trebuchet MS"/>
          <w:sz w:val="22"/>
          <w:szCs w:val="22"/>
        </w:rPr>
        <w:t>Furthermore, we understand that, according to the conditions of the Contract, an advance is to be made against an advance payment guarantee.</w:t>
      </w:r>
    </w:p>
    <w:p w14:paraId="11762B49" w14:textId="77777777" w:rsidR="006504AE" w:rsidRPr="009E15B7" w:rsidRDefault="006504AE" w:rsidP="00A12B8C">
      <w:pPr>
        <w:spacing w:after="120"/>
        <w:jc w:val="both"/>
        <w:rPr>
          <w:rFonts w:ascii="Trebuchet MS" w:hAnsi="Trebuchet MS"/>
          <w:sz w:val="22"/>
          <w:szCs w:val="22"/>
        </w:rPr>
      </w:pPr>
      <w:r w:rsidRPr="009E15B7">
        <w:rPr>
          <w:rFonts w:ascii="Trebuchet MS" w:hAnsi="Trebuchet MS"/>
          <w:sz w:val="22"/>
          <w:szCs w:val="22"/>
        </w:rPr>
        <w:t xml:space="preserve">At the request of the </w:t>
      </w:r>
      <w:r w:rsidR="00A848A4">
        <w:rPr>
          <w:rFonts w:ascii="Trebuchet MS" w:hAnsi="Trebuchet MS"/>
          <w:sz w:val="22"/>
          <w:szCs w:val="22"/>
        </w:rPr>
        <w:t>supplier</w:t>
      </w:r>
      <w:r w:rsidRPr="009E15B7">
        <w:rPr>
          <w:rFonts w:ascii="Trebuchet MS" w:hAnsi="Trebuchet MS"/>
          <w:sz w:val="22"/>
          <w:szCs w:val="22"/>
        </w:rPr>
        <w:t>, we</w:t>
      </w:r>
      <w:r w:rsidR="00124406" w:rsidRPr="009E15B7">
        <w:rPr>
          <w:rFonts w:ascii="Trebuchet MS" w:hAnsi="Trebuchet MS"/>
          <w:sz w:val="22"/>
          <w:szCs w:val="22"/>
        </w:rPr>
        <w:t xml:space="preserve"> as Guarantor</w:t>
      </w:r>
      <w:r w:rsidRPr="009E15B7">
        <w:rPr>
          <w:rFonts w:ascii="Trebuchet MS" w:hAnsi="Trebuchet MS"/>
          <w:sz w:val="22"/>
          <w:szCs w:val="22"/>
        </w:rPr>
        <w:t xml:space="preserve"> hereby irrevocably undertake to pay you any sum or sums not exceeding in total an amount of </w:t>
      </w:r>
      <w:r w:rsidRPr="0057635C">
        <w:rPr>
          <w:rFonts w:ascii="Trebuchet MS" w:hAnsi="Trebuchet MS"/>
          <w:i/>
          <w:iCs/>
          <w:color w:val="1F497D" w:themeColor="text2"/>
          <w:sz w:val="22"/>
          <w:szCs w:val="22"/>
        </w:rPr>
        <w:t>[insert amount(s)</w:t>
      </w:r>
      <w:r w:rsidRPr="0057635C">
        <w:rPr>
          <w:rStyle w:val="FootnoteReference"/>
          <w:rFonts w:ascii="Trebuchet MS" w:hAnsi="Trebuchet MS"/>
          <w:i/>
          <w:iCs/>
          <w:color w:val="1F497D" w:themeColor="text2"/>
          <w:sz w:val="22"/>
          <w:szCs w:val="22"/>
        </w:rPr>
        <w:footnoteReference w:id="4"/>
      </w:r>
      <w:r w:rsidRPr="0057635C">
        <w:rPr>
          <w:rFonts w:ascii="Trebuchet MS" w:hAnsi="Trebuchet MS"/>
          <w:i/>
          <w:iCs/>
          <w:color w:val="1F497D" w:themeColor="text2"/>
          <w:sz w:val="22"/>
          <w:szCs w:val="22"/>
        </w:rPr>
        <w:t xml:space="preserve"> in figures and words</w:t>
      </w:r>
      <w:r w:rsidRPr="009E15B7">
        <w:rPr>
          <w:rFonts w:ascii="Trebuchet MS" w:hAnsi="Trebuchet MS"/>
          <w:i/>
          <w:iCs/>
          <w:sz w:val="22"/>
          <w:szCs w:val="22"/>
        </w:rPr>
        <w:t xml:space="preserve">] </w:t>
      </w:r>
      <w:r w:rsidRPr="009E15B7">
        <w:rPr>
          <w:rFonts w:ascii="Trebuchet MS" w:hAnsi="Trebuchet MS"/>
          <w:sz w:val="22"/>
          <w:szCs w:val="22"/>
        </w:rPr>
        <w:t xml:space="preserve">upon receipt by us of your first demand in writing declaring that the </w:t>
      </w:r>
      <w:r w:rsidR="00A848A4">
        <w:rPr>
          <w:rFonts w:ascii="Trebuchet MS" w:hAnsi="Trebuchet MS"/>
          <w:sz w:val="22"/>
          <w:szCs w:val="22"/>
        </w:rPr>
        <w:t>supplier</w:t>
      </w:r>
      <w:r w:rsidRPr="009E15B7">
        <w:rPr>
          <w:rFonts w:ascii="Trebuchet MS" w:hAnsi="Trebuchet MS"/>
          <w:sz w:val="22"/>
          <w:szCs w:val="22"/>
        </w:rPr>
        <w:t xml:space="preserve"> is in breach of its obligation under the Contract because the </w:t>
      </w:r>
      <w:r w:rsidR="00A848A4">
        <w:rPr>
          <w:rFonts w:ascii="Trebuchet MS" w:hAnsi="Trebuchet MS"/>
          <w:sz w:val="22"/>
          <w:szCs w:val="22"/>
        </w:rPr>
        <w:t>supplier</w:t>
      </w:r>
      <w:r w:rsidRPr="009E15B7">
        <w:rPr>
          <w:rFonts w:ascii="Trebuchet MS" w:hAnsi="Trebuchet MS"/>
          <w:sz w:val="22"/>
          <w:szCs w:val="22"/>
        </w:rPr>
        <w:t xml:space="preserve"> used the advance payment for purposes other than toward delivery of the </w:t>
      </w:r>
      <w:r w:rsidR="005170B2" w:rsidRPr="009E15B7">
        <w:rPr>
          <w:rFonts w:ascii="Trebuchet MS" w:hAnsi="Trebuchet MS"/>
          <w:sz w:val="22"/>
          <w:szCs w:val="22"/>
        </w:rPr>
        <w:t>goods</w:t>
      </w:r>
      <w:r w:rsidRPr="009E15B7">
        <w:rPr>
          <w:rFonts w:ascii="Trebuchet MS" w:hAnsi="Trebuchet MS"/>
          <w:sz w:val="22"/>
          <w:szCs w:val="22"/>
        </w:rPr>
        <w:t xml:space="preserve">. </w:t>
      </w:r>
    </w:p>
    <w:p w14:paraId="7D673FEB" w14:textId="77777777" w:rsidR="006504AE" w:rsidRPr="009E15B7" w:rsidRDefault="006504AE" w:rsidP="00A12B8C">
      <w:pPr>
        <w:spacing w:after="120"/>
        <w:jc w:val="both"/>
        <w:rPr>
          <w:rFonts w:ascii="Trebuchet MS" w:hAnsi="Trebuchet MS"/>
          <w:i/>
          <w:iCs/>
          <w:sz w:val="22"/>
          <w:szCs w:val="22"/>
        </w:rPr>
      </w:pPr>
      <w:r w:rsidRPr="009E15B7">
        <w:rPr>
          <w:rFonts w:ascii="Trebuchet MS" w:hAnsi="Trebuchet MS"/>
          <w:sz w:val="22"/>
          <w:szCs w:val="22"/>
        </w:rPr>
        <w:t xml:space="preserve">It is a condition for any claim and payment under this Guarantee to be made that the advance payment referred to above must have been received by the </w:t>
      </w:r>
      <w:r w:rsidR="00A848A4">
        <w:rPr>
          <w:rFonts w:ascii="Trebuchet MS" w:hAnsi="Trebuchet MS"/>
          <w:sz w:val="22"/>
          <w:szCs w:val="22"/>
        </w:rPr>
        <w:t>supplier</w:t>
      </w:r>
      <w:r w:rsidRPr="009E15B7">
        <w:rPr>
          <w:rFonts w:ascii="Trebuchet MS" w:hAnsi="Trebuchet MS"/>
          <w:sz w:val="22"/>
          <w:szCs w:val="22"/>
        </w:rPr>
        <w:t xml:space="preserve"> on its account </w:t>
      </w:r>
      <w:r w:rsidRPr="0057635C">
        <w:rPr>
          <w:rFonts w:ascii="Trebuchet MS" w:hAnsi="Trebuchet MS"/>
          <w:i/>
          <w:iCs/>
          <w:color w:val="1F497D" w:themeColor="text2"/>
          <w:sz w:val="22"/>
          <w:szCs w:val="22"/>
        </w:rPr>
        <w:t>[insert number</w:t>
      </w:r>
      <w:r w:rsidRPr="0057635C">
        <w:rPr>
          <w:rFonts w:ascii="Trebuchet MS" w:hAnsi="Trebuchet MS"/>
          <w:color w:val="1F497D" w:themeColor="text2"/>
          <w:sz w:val="22"/>
          <w:szCs w:val="22"/>
        </w:rPr>
        <w:t xml:space="preserve"> </w:t>
      </w:r>
      <w:r w:rsidRPr="0057635C">
        <w:rPr>
          <w:rFonts w:ascii="Trebuchet MS" w:hAnsi="Trebuchet MS"/>
          <w:i/>
          <w:iCs/>
          <w:color w:val="1F497D" w:themeColor="text2"/>
          <w:sz w:val="22"/>
          <w:szCs w:val="22"/>
        </w:rPr>
        <w:t>and domicile of the account]</w:t>
      </w:r>
      <w:r w:rsidR="0057635C">
        <w:rPr>
          <w:rFonts w:ascii="Trebuchet MS" w:hAnsi="Trebuchet MS"/>
          <w:i/>
          <w:iCs/>
          <w:color w:val="1F497D" w:themeColor="text2"/>
          <w:sz w:val="22"/>
          <w:szCs w:val="22"/>
        </w:rPr>
        <w:t>.</w:t>
      </w:r>
    </w:p>
    <w:p w14:paraId="7D0C279C" w14:textId="77777777" w:rsidR="00276239" w:rsidRPr="009E15B7" w:rsidRDefault="00276239" w:rsidP="00A12B8C">
      <w:pPr>
        <w:spacing w:after="120"/>
        <w:jc w:val="both"/>
        <w:rPr>
          <w:rFonts w:ascii="Trebuchet MS" w:hAnsi="Trebuchet MS" w:cs="Arial Unicode MS"/>
          <w:sz w:val="22"/>
          <w:szCs w:val="22"/>
        </w:rPr>
      </w:pPr>
      <w:r w:rsidRPr="009E15B7">
        <w:rPr>
          <w:rFonts w:ascii="Trebuchet MS" w:hAnsi="Trebuchet MS" w:cs="Arial Unicode MS"/>
          <w:sz w:val="22"/>
          <w:szCs w:val="22"/>
        </w:rPr>
        <w:t xml:space="preserve">The maximum amount of this guarantee shall be progressively reduced by the amount of the advance payment repaid by the Applicant as specified in copies of interim statements or payment certificates which shall be presented to us. This guarantee shall expire, at the latest, upon our receipt of a copy of the interim payment certificate indicating that ninety (90) percent of the Accepted Contract Amount, has been certified for payment, or on the </w:t>
      </w:r>
      <w:r w:rsidRPr="0057635C">
        <w:rPr>
          <w:rFonts w:ascii="Trebuchet MS" w:hAnsi="Trebuchet MS" w:cs="Arial Unicode MS"/>
          <w:i/>
          <w:color w:val="1F497D" w:themeColor="text2"/>
          <w:sz w:val="22"/>
          <w:szCs w:val="22"/>
        </w:rPr>
        <w:t>[insert date]</w:t>
      </w:r>
      <w:r w:rsidRPr="009E15B7">
        <w:rPr>
          <w:rFonts w:ascii="Trebuchet MS" w:hAnsi="Trebuchet MS" w:cs="Arial Unicode MS"/>
          <w:sz w:val="22"/>
          <w:szCs w:val="22"/>
        </w:rPr>
        <w:t>, whichever is earlier.  Consequently, any demand for payment under this guarantee must be received by us at this office on or before that date.</w:t>
      </w:r>
    </w:p>
    <w:p w14:paraId="565874A5" w14:textId="77777777" w:rsidR="00A12B8C" w:rsidRDefault="00276239" w:rsidP="00A12B8C">
      <w:pPr>
        <w:spacing w:after="120"/>
        <w:jc w:val="both"/>
        <w:rPr>
          <w:rFonts w:ascii="Trebuchet MS" w:hAnsi="Trebuchet MS"/>
          <w:b/>
          <w:i/>
          <w:iCs/>
          <w:color w:val="1F497D" w:themeColor="text2"/>
          <w:sz w:val="22"/>
          <w:szCs w:val="22"/>
        </w:rPr>
      </w:pPr>
      <w:r w:rsidRPr="009E15B7">
        <w:rPr>
          <w:rFonts w:ascii="Trebuchet MS" w:hAnsi="Trebuchet MS"/>
          <w:sz w:val="22"/>
          <w:szCs w:val="22"/>
        </w:rPr>
        <w:t>T</w:t>
      </w:r>
      <w:r w:rsidR="006504AE" w:rsidRPr="009E15B7">
        <w:rPr>
          <w:rFonts w:ascii="Trebuchet MS" w:hAnsi="Trebuchet MS"/>
          <w:sz w:val="22"/>
          <w:szCs w:val="22"/>
        </w:rPr>
        <w:t xml:space="preserve">his Guarantee shall remain valid and in full effect from the date of the advance payment received by the </w:t>
      </w:r>
      <w:r w:rsidR="00A848A4">
        <w:rPr>
          <w:rFonts w:ascii="Trebuchet MS" w:hAnsi="Trebuchet MS"/>
          <w:sz w:val="22"/>
          <w:szCs w:val="22"/>
        </w:rPr>
        <w:t>supplier</w:t>
      </w:r>
      <w:r w:rsidR="006504AE" w:rsidRPr="009E15B7">
        <w:rPr>
          <w:rFonts w:ascii="Trebuchet MS" w:hAnsi="Trebuchet MS"/>
          <w:sz w:val="22"/>
          <w:szCs w:val="22"/>
        </w:rPr>
        <w:t xml:space="preserve"> under the Contract until </w:t>
      </w:r>
      <w:r w:rsidR="006504AE" w:rsidRPr="0057635C">
        <w:rPr>
          <w:rFonts w:ascii="Trebuchet MS" w:hAnsi="Trebuchet MS"/>
          <w:bCs/>
          <w:i/>
          <w:iCs/>
          <w:color w:val="1F497D" w:themeColor="text2"/>
          <w:sz w:val="22"/>
          <w:szCs w:val="22"/>
        </w:rPr>
        <w:t>[insert date</w:t>
      </w:r>
      <w:r w:rsidR="006504AE" w:rsidRPr="0057635C">
        <w:rPr>
          <w:rStyle w:val="FootnoteReference"/>
          <w:rFonts w:ascii="Trebuchet MS" w:hAnsi="Trebuchet MS"/>
          <w:bCs/>
          <w:i/>
          <w:iCs/>
          <w:color w:val="1F497D" w:themeColor="text2"/>
          <w:sz w:val="22"/>
          <w:szCs w:val="22"/>
        </w:rPr>
        <w:footnoteReference w:id="5"/>
      </w:r>
      <w:r w:rsidR="006504AE" w:rsidRPr="0057635C">
        <w:rPr>
          <w:rFonts w:ascii="Trebuchet MS" w:hAnsi="Trebuchet MS"/>
          <w:bCs/>
          <w:i/>
          <w:iCs/>
          <w:color w:val="1F497D" w:themeColor="text2"/>
          <w:sz w:val="22"/>
          <w:szCs w:val="22"/>
        </w:rPr>
        <w:t>].</w:t>
      </w:r>
      <w:r w:rsidR="006504AE" w:rsidRPr="0057635C">
        <w:rPr>
          <w:rFonts w:ascii="Trebuchet MS" w:hAnsi="Trebuchet MS"/>
          <w:b/>
          <w:i/>
          <w:iCs/>
          <w:color w:val="1F497D" w:themeColor="text2"/>
          <w:sz w:val="22"/>
          <w:szCs w:val="22"/>
        </w:rPr>
        <w:t xml:space="preserve"> </w:t>
      </w:r>
    </w:p>
    <w:p w14:paraId="1A7FCA37" w14:textId="77777777" w:rsidR="006504AE" w:rsidRPr="009E15B7" w:rsidRDefault="006504AE" w:rsidP="00A12B8C">
      <w:pPr>
        <w:spacing w:after="120"/>
        <w:jc w:val="both"/>
        <w:rPr>
          <w:rFonts w:ascii="Trebuchet MS" w:hAnsi="Trebuchet MS"/>
          <w:sz w:val="22"/>
          <w:szCs w:val="22"/>
        </w:rPr>
      </w:pPr>
      <w:r w:rsidRPr="009E15B7">
        <w:rPr>
          <w:rFonts w:ascii="Trebuchet MS" w:hAnsi="Trebuchet MS"/>
          <w:sz w:val="22"/>
          <w:szCs w:val="22"/>
        </w:rPr>
        <w:t>This Guarantee is subject to the Uniform Rules for Demand Guarantees, I</w:t>
      </w:r>
      <w:r w:rsidR="00754B02" w:rsidRPr="009E15B7">
        <w:rPr>
          <w:rFonts w:ascii="Trebuchet MS" w:hAnsi="Trebuchet MS"/>
          <w:sz w:val="22"/>
          <w:szCs w:val="22"/>
        </w:rPr>
        <w:t xml:space="preserve">nternational </w:t>
      </w:r>
      <w:r w:rsidRPr="009E15B7">
        <w:rPr>
          <w:rFonts w:ascii="Trebuchet MS" w:hAnsi="Trebuchet MS"/>
          <w:sz w:val="22"/>
          <w:szCs w:val="22"/>
        </w:rPr>
        <w:t>C</w:t>
      </w:r>
      <w:r w:rsidR="00754B02" w:rsidRPr="009E15B7">
        <w:rPr>
          <w:rFonts w:ascii="Trebuchet MS" w:hAnsi="Trebuchet MS"/>
          <w:sz w:val="22"/>
          <w:szCs w:val="22"/>
        </w:rPr>
        <w:t>hamber of Commerce</w:t>
      </w:r>
      <w:r w:rsidRPr="009E15B7">
        <w:rPr>
          <w:rFonts w:ascii="Trebuchet MS" w:hAnsi="Trebuchet MS"/>
          <w:sz w:val="22"/>
          <w:szCs w:val="22"/>
        </w:rPr>
        <w:t xml:space="preserve"> Publication No. </w:t>
      </w:r>
      <w:r w:rsidR="009E15B7">
        <w:rPr>
          <w:rFonts w:ascii="Trebuchet MS" w:hAnsi="Trebuchet MS"/>
          <w:sz w:val="22"/>
          <w:szCs w:val="22"/>
        </w:rPr>
        <w:t>7</w:t>
      </w:r>
      <w:r w:rsidRPr="009E15B7">
        <w:rPr>
          <w:rFonts w:ascii="Trebuchet MS" w:hAnsi="Trebuchet MS"/>
          <w:sz w:val="22"/>
          <w:szCs w:val="22"/>
        </w:rPr>
        <w:t>58.</w:t>
      </w:r>
    </w:p>
    <w:p w14:paraId="337D6584" w14:textId="77777777" w:rsidR="006504AE" w:rsidRPr="00641B96" w:rsidRDefault="006504AE" w:rsidP="00A12B8C">
      <w:pPr>
        <w:spacing w:after="200"/>
        <w:rPr>
          <w:rFonts w:ascii="Trebuchet MS" w:hAnsi="Trebuchet MS"/>
          <w:color w:val="0000FF"/>
          <w:spacing w:val="-2"/>
          <w:sz w:val="20"/>
        </w:rPr>
      </w:pPr>
      <w:r w:rsidRPr="009E15B7">
        <w:rPr>
          <w:rFonts w:ascii="Trebuchet MS" w:hAnsi="Trebuchet MS"/>
          <w:sz w:val="22"/>
          <w:szCs w:val="22"/>
        </w:rPr>
        <w:t xml:space="preserve">_____________________ </w:t>
      </w:r>
      <w:r w:rsidRPr="009E15B7">
        <w:rPr>
          <w:rFonts w:ascii="Trebuchet MS" w:hAnsi="Trebuchet MS"/>
          <w:sz w:val="22"/>
          <w:szCs w:val="22"/>
        </w:rPr>
        <w:br/>
      </w:r>
      <w:r w:rsidRPr="0057635C">
        <w:rPr>
          <w:rFonts w:ascii="Trebuchet MS" w:hAnsi="Trebuchet MS"/>
          <w:i/>
          <w:iCs/>
          <w:color w:val="1F497D" w:themeColor="text2"/>
          <w:sz w:val="22"/>
          <w:szCs w:val="22"/>
        </w:rPr>
        <w:t>[signature(s) of authorized representative(s) of the bank]</w:t>
      </w:r>
      <w:r w:rsidRPr="0057635C">
        <w:rPr>
          <w:rFonts w:ascii="Trebuchet MS" w:hAnsi="Trebuchet MS"/>
          <w:color w:val="1F497D" w:themeColor="text2"/>
          <w:sz w:val="22"/>
          <w:szCs w:val="22"/>
        </w:rPr>
        <w:t xml:space="preserve"> </w:t>
      </w:r>
    </w:p>
    <w:sectPr w:rsidR="006504AE" w:rsidRPr="00641B96" w:rsidSect="00A86498">
      <w:headerReference w:type="default" r:id="rId40"/>
      <w:headerReference w:type="first" r:id="rId41"/>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A8A7CB" w14:textId="77777777" w:rsidR="00C728A8" w:rsidRDefault="00C728A8">
      <w:r>
        <w:separator/>
      </w:r>
    </w:p>
  </w:endnote>
  <w:endnote w:type="continuationSeparator" w:id="0">
    <w:p w14:paraId="3615A9A2" w14:textId="77777777" w:rsidR="00C728A8" w:rsidRDefault="00C72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ms Rmn">
    <w:panose1 w:val="02020603040505020304"/>
    <w:charset w:val="00"/>
    <w:family w:val="roman"/>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Times New Roman Bold">
    <w:altName w:val="Times New Roman"/>
    <w:panose1 w:val="02020803070505020304"/>
    <w:charset w:val="00"/>
    <w:family w:val="roman"/>
    <w:notTrueType/>
    <w:pitch w:val="default"/>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CBF6F0" w14:textId="77777777" w:rsidR="00C728A8" w:rsidRDefault="00C728A8">
      <w:r>
        <w:separator/>
      </w:r>
    </w:p>
  </w:footnote>
  <w:footnote w:type="continuationSeparator" w:id="0">
    <w:p w14:paraId="39460402" w14:textId="77777777" w:rsidR="00C728A8" w:rsidRDefault="00C728A8">
      <w:r>
        <w:continuationSeparator/>
      </w:r>
    </w:p>
  </w:footnote>
  <w:footnote w:id="1">
    <w:p w14:paraId="666A57FC" w14:textId="77777777" w:rsidR="00BB036E" w:rsidRPr="00A848A4" w:rsidRDefault="00BB036E" w:rsidP="008C18A0">
      <w:pPr>
        <w:pStyle w:val="FootnoteText"/>
        <w:rPr>
          <w:rFonts w:ascii="Trebuchet MS" w:hAnsi="Trebuchet MS"/>
          <w:sz w:val="18"/>
          <w:szCs w:val="18"/>
        </w:rPr>
      </w:pPr>
      <w:r w:rsidRPr="00A848A4">
        <w:rPr>
          <w:rStyle w:val="FootnoteReference"/>
          <w:rFonts w:ascii="Trebuchet MS" w:hAnsi="Trebuchet MS"/>
          <w:sz w:val="18"/>
          <w:szCs w:val="18"/>
        </w:rPr>
        <w:footnoteRef/>
      </w:r>
      <w:r w:rsidRPr="00A848A4">
        <w:rPr>
          <w:rFonts w:ascii="Trebuchet MS" w:hAnsi="Trebuchet MS"/>
          <w:sz w:val="18"/>
          <w:szCs w:val="18"/>
        </w:rPr>
        <w:t xml:space="preserve"> </w:t>
      </w:r>
      <w:r w:rsidRPr="00A848A4">
        <w:rPr>
          <w:rFonts w:ascii="Trebuchet MS" w:hAnsi="Trebuchet MS"/>
          <w:sz w:val="18"/>
          <w:szCs w:val="18"/>
        </w:rPr>
        <w:tab/>
        <w:t>The amount of the Bond shall be denominated in the currency of Jamaica or the equivalent amount in a freely convertible currency.</w:t>
      </w:r>
    </w:p>
  </w:footnote>
  <w:footnote w:id="2">
    <w:p w14:paraId="18BE4799" w14:textId="77777777" w:rsidR="00BB036E" w:rsidRPr="00A848A4" w:rsidRDefault="00BB036E" w:rsidP="006504AE">
      <w:pPr>
        <w:pStyle w:val="FootnoteText"/>
        <w:tabs>
          <w:tab w:val="left" w:pos="360"/>
        </w:tabs>
        <w:ind w:left="360" w:hanging="360"/>
        <w:rPr>
          <w:rFonts w:ascii="Trebuchet MS" w:hAnsi="Trebuchet MS"/>
          <w:i/>
          <w:iCs/>
          <w:sz w:val="18"/>
          <w:szCs w:val="18"/>
        </w:rPr>
      </w:pPr>
      <w:r>
        <w:rPr>
          <w:rStyle w:val="FootnoteReference"/>
          <w:i/>
          <w:iCs/>
        </w:rPr>
        <w:footnoteRef/>
      </w:r>
      <w:r>
        <w:rPr>
          <w:i/>
          <w:iCs/>
        </w:rPr>
        <w:t xml:space="preserve"> </w:t>
      </w:r>
      <w:r>
        <w:rPr>
          <w:i/>
          <w:iCs/>
        </w:rPr>
        <w:tab/>
      </w:r>
      <w:r w:rsidRPr="00A848A4">
        <w:rPr>
          <w:rFonts w:ascii="Trebuchet MS" w:hAnsi="Trebuchet MS"/>
          <w:i/>
          <w:iCs/>
          <w:sz w:val="18"/>
          <w:szCs w:val="18"/>
        </w:rPr>
        <w:t>The Bank shall insert the amount(s) specified in the SCC and denominated, as specified in the SCC, either in the currency(ies) of the Contract or a freely convertible currency acceptable to the procuring entity.</w:t>
      </w:r>
    </w:p>
  </w:footnote>
  <w:footnote w:id="3">
    <w:p w14:paraId="56CD8562" w14:textId="77777777" w:rsidR="00BB036E" w:rsidRDefault="00BB036E" w:rsidP="006504AE">
      <w:pPr>
        <w:pStyle w:val="FootnoteText"/>
        <w:tabs>
          <w:tab w:val="left" w:pos="360"/>
        </w:tabs>
        <w:ind w:left="360" w:hanging="360"/>
        <w:rPr>
          <w:b/>
          <w:bCs/>
          <w:i/>
          <w:iCs/>
          <w:color w:val="FF0000"/>
        </w:rPr>
      </w:pPr>
      <w:r w:rsidRPr="00A848A4">
        <w:rPr>
          <w:rStyle w:val="FootnoteReference"/>
          <w:rFonts w:ascii="Trebuchet MS" w:hAnsi="Trebuchet MS"/>
          <w:i/>
          <w:iCs/>
          <w:sz w:val="18"/>
          <w:szCs w:val="18"/>
        </w:rPr>
        <w:footnoteRef/>
      </w:r>
      <w:r w:rsidRPr="00A848A4">
        <w:rPr>
          <w:rFonts w:ascii="Trebuchet MS" w:hAnsi="Trebuchet MS"/>
          <w:i/>
          <w:iCs/>
          <w:sz w:val="18"/>
          <w:szCs w:val="18"/>
        </w:rPr>
        <w:t xml:space="preserve"> </w:t>
      </w:r>
      <w:r w:rsidRPr="00A848A4">
        <w:rPr>
          <w:rFonts w:ascii="Trebuchet MS" w:hAnsi="Trebuchet MS"/>
          <w:i/>
          <w:iCs/>
          <w:sz w:val="18"/>
          <w:szCs w:val="18"/>
        </w:rPr>
        <w:tab/>
        <w:t xml:space="preserve">Dates established in accordance with Clause 17.4 of the General Conditions of Contract (“GCC”), taking into account any warranty obligations of the </w:t>
      </w:r>
      <w:r>
        <w:rPr>
          <w:rFonts w:ascii="Trebuchet MS" w:hAnsi="Trebuchet MS"/>
          <w:i/>
          <w:iCs/>
          <w:sz w:val="18"/>
          <w:szCs w:val="18"/>
        </w:rPr>
        <w:t>supplier</w:t>
      </w:r>
      <w:r w:rsidRPr="00A848A4">
        <w:rPr>
          <w:rFonts w:ascii="Trebuchet MS" w:hAnsi="Trebuchet MS"/>
          <w:i/>
          <w:iCs/>
          <w:sz w:val="18"/>
          <w:szCs w:val="18"/>
        </w:rPr>
        <w:t xml:space="preserve"> under Clause 15.2 of the GCC intended to be secured by a partial Performance Guarantee. The procuring entity should note that in the event of an extension of the time to perform the Contract, the procuring entity would need to request an extension of this Guarantee from the Bank.  Such request must be in writing and must be made prior to the expiration date established in the Guarantee. In preparing this Guarantee, the procuring entity might consider adding the following text to the Form, at the end of the penultimate paragraph:  “We agree to a one-time extension of this Guarantee for a period not to exceed [six months] [one year], in response to the procuring entity’s written request for such extension, such request to be presented to us before the expiry of the Guarantee.”</w:t>
      </w:r>
      <w:r>
        <w:rPr>
          <w:b/>
          <w:bCs/>
          <w:i/>
          <w:iCs/>
          <w:color w:val="FF0000"/>
        </w:rPr>
        <w:t xml:space="preserve"> </w:t>
      </w:r>
    </w:p>
  </w:footnote>
  <w:footnote w:id="4">
    <w:p w14:paraId="2582E169" w14:textId="77777777" w:rsidR="00BB036E" w:rsidRPr="00A12B8C" w:rsidRDefault="00BB036E" w:rsidP="006504AE">
      <w:pPr>
        <w:pStyle w:val="FootnoteText"/>
        <w:ind w:left="360" w:hanging="360"/>
        <w:rPr>
          <w:rFonts w:ascii="Trebuchet MS" w:hAnsi="Trebuchet MS"/>
          <w:sz w:val="16"/>
          <w:szCs w:val="16"/>
        </w:rPr>
      </w:pPr>
      <w:r>
        <w:rPr>
          <w:rStyle w:val="FootnoteReference"/>
        </w:rPr>
        <w:footnoteRef/>
      </w:r>
      <w:r>
        <w:t xml:space="preserve"> </w:t>
      </w:r>
      <w:r>
        <w:tab/>
      </w:r>
      <w:r w:rsidRPr="00A12B8C">
        <w:rPr>
          <w:rFonts w:ascii="Trebuchet MS" w:hAnsi="Trebuchet MS"/>
          <w:i/>
          <w:iCs/>
          <w:sz w:val="16"/>
          <w:szCs w:val="16"/>
        </w:rPr>
        <w:t>The bank shall insert the amount(s) specified in the SCC and denominated, as specified in the SCC, either in the currency(ies) of the Contract or a freely convertible currency acceptable to the procuring entity.</w:t>
      </w:r>
    </w:p>
  </w:footnote>
  <w:footnote w:id="5">
    <w:p w14:paraId="290E46B2" w14:textId="77777777" w:rsidR="00BB036E" w:rsidRPr="00A12B8C" w:rsidRDefault="00BB036E" w:rsidP="006504AE">
      <w:pPr>
        <w:pStyle w:val="FootnoteText"/>
        <w:ind w:left="360" w:hanging="360"/>
        <w:rPr>
          <w:iCs/>
          <w:sz w:val="16"/>
          <w:szCs w:val="16"/>
        </w:rPr>
      </w:pPr>
      <w:r w:rsidRPr="00A12B8C">
        <w:rPr>
          <w:rStyle w:val="FootnoteReference"/>
          <w:rFonts w:ascii="Trebuchet MS" w:hAnsi="Trebuchet MS"/>
          <w:i/>
          <w:iCs/>
          <w:sz w:val="16"/>
          <w:szCs w:val="16"/>
        </w:rPr>
        <w:footnoteRef/>
      </w:r>
      <w:r w:rsidRPr="00A12B8C">
        <w:rPr>
          <w:rFonts w:ascii="Trebuchet MS" w:hAnsi="Trebuchet MS"/>
          <w:i/>
          <w:iCs/>
          <w:sz w:val="16"/>
          <w:szCs w:val="16"/>
        </w:rPr>
        <w:t xml:space="preserve"> </w:t>
      </w:r>
      <w:r w:rsidRPr="00A12B8C">
        <w:rPr>
          <w:rFonts w:ascii="Trebuchet MS" w:hAnsi="Trebuchet MS"/>
          <w:i/>
          <w:iCs/>
          <w:sz w:val="16"/>
          <w:szCs w:val="16"/>
        </w:rPr>
        <w:tab/>
        <w:t>Insert the Delivery date stipulated in the Contract Delivery Schedule. The procuring entity should note that in the event of an extension of the time to perform the Contract, the procuring entity would need to request an extension of this Guarantee from the bank.  Such request must be in writing and must be made prior to the expiration date established in the Guarantee. In preparing this Guarantee, the procuring entity might consider adding the following text to the Form, at the end of the penultimate paragraph: “We agree to a one-time extension of this Guarantee for a period not to exceed [six months] [one year], in response to the procuring entity’s written request for such extension, such request to be presented to us before the expiry of the Guarantee.”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10A0B" w14:textId="77777777" w:rsidR="00BB036E" w:rsidRDefault="00BB036E">
    <w:pPr>
      <w:pStyle w:val="Header"/>
      <w:pBdr>
        <w:bottom w:val="none" w:sz="0" w:space="0" w:color="auto"/>
      </w:pBdr>
      <w:ind w:right="72"/>
    </w:pPr>
    <w:r>
      <w:tab/>
    </w:r>
  </w:p>
  <w:p w14:paraId="436B2FB2" w14:textId="77777777" w:rsidR="00BB036E" w:rsidRDefault="00BB036E"/>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07B9E" w14:textId="77777777" w:rsidR="00BB036E" w:rsidRPr="0029381B" w:rsidRDefault="00BB036E">
    <w:pPr>
      <w:pStyle w:val="Header"/>
      <w:ind w:right="-18"/>
      <w:rPr>
        <w:rFonts w:asciiTheme="minorHAnsi" w:hAnsiTheme="minorHAnsi"/>
      </w:rPr>
    </w:pPr>
    <w:r w:rsidRPr="0029381B">
      <w:rPr>
        <w:rFonts w:asciiTheme="minorHAnsi" w:hAnsiTheme="minorHAnsi"/>
        <w:sz w:val="18"/>
        <w:szCs w:val="18"/>
      </w:rPr>
      <w:t>Section II Bidding Data Sheet</w:t>
    </w:r>
    <w:r w:rsidRPr="0029381B">
      <w:rPr>
        <w:rStyle w:val="PageNumber"/>
        <w:rFonts w:asciiTheme="minorHAnsi" w:hAnsiTheme="minorHAnsi"/>
      </w:rPr>
      <w:tab/>
    </w:r>
    <w:r w:rsidRPr="0029381B">
      <w:rPr>
        <w:rStyle w:val="PageNumber"/>
        <w:rFonts w:asciiTheme="minorHAnsi" w:hAnsiTheme="minorHAnsi"/>
      </w:rPr>
      <w:fldChar w:fldCharType="begin"/>
    </w:r>
    <w:r w:rsidRPr="0029381B">
      <w:rPr>
        <w:rStyle w:val="PageNumber"/>
        <w:rFonts w:asciiTheme="minorHAnsi" w:hAnsiTheme="minorHAnsi"/>
      </w:rPr>
      <w:instrText xml:space="preserve"> PAGE </w:instrText>
    </w:r>
    <w:r w:rsidRPr="0029381B">
      <w:rPr>
        <w:rStyle w:val="PageNumber"/>
        <w:rFonts w:asciiTheme="minorHAnsi" w:hAnsiTheme="minorHAnsi"/>
      </w:rPr>
      <w:fldChar w:fldCharType="separate"/>
    </w:r>
    <w:r>
      <w:rPr>
        <w:rStyle w:val="PageNumber"/>
        <w:rFonts w:asciiTheme="minorHAnsi" w:hAnsiTheme="minorHAnsi"/>
        <w:noProof/>
      </w:rPr>
      <w:t>24</w:t>
    </w:r>
    <w:r w:rsidRPr="0029381B">
      <w:rPr>
        <w:rStyle w:val="PageNumber"/>
        <w:rFonts w:asciiTheme="minorHAnsi" w:hAnsiTheme="minorHAnsi"/>
      </w:rPr>
      <w:fldChar w:fldCharType="end"/>
    </w:r>
  </w:p>
  <w:p w14:paraId="08A3593C" w14:textId="77777777" w:rsidR="00BB036E" w:rsidRDefault="00BB036E"/>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11672" w14:textId="77777777" w:rsidR="00BB036E" w:rsidRPr="0029381B" w:rsidRDefault="00BB036E" w:rsidP="00F51A12">
    <w:pPr>
      <w:pStyle w:val="Header"/>
      <w:ind w:right="-18"/>
      <w:rPr>
        <w:rFonts w:asciiTheme="minorHAnsi" w:hAnsiTheme="minorHAnsi"/>
      </w:rPr>
    </w:pPr>
    <w:r w:rsidRPr="0029381B">
      <w:rPr>
        <w:rFonts w:asciiTheme="minorHAnsi" w:hAnsiTheme="minorHAnsi"/>
        <w:sz w:val="18"/>
        <w:szCs w:val="18"/>
      </w:rPr>
      <w:t>Section II</w:t>
    </w:r>
    <w:r>
      <w:rPr>
        <w:rFonts w:asciiTheme="minorHAnsi" w:hAnsiTheme="minorHAnsi"/>
        <w:sz w:val="18"/>
        <w:szCs w:val="18"/>
      </w:rPr>
      <w:t xml:space="preserve">I </w:t>
    </w:r>
    <w:r w:rsidRPr="0029381B">
      <w:rPr>
        <w:rFonts w:asciiTheme="minorHAnsi" w:hAnsiTheme="minorHAnsi"/>
        <w:sz w:val="18"/>
        <w:szCs w:val="18"/>
      </w:rPr>
      <w:t>Evaluation and Qualification Criteria</w:t>
    </w:r>
    <w:r w:rsidRPr="0029381B">
      <w:rPr>
        <w:rStyle w:val="PageNumber"/>
        <w:rFonts w:asciiTheme="minorHAnsi" w:hAnsiTheme="minorHAnsi"/>
      </w:rPr>
      <w:tab/>
    </w:r>
    <w:r w:rsidRPr="0029381B">
      <w:rPr>
        <w:rStyle w:val="PageNumber"/>
        <w:rFonts w:asciiTheme="minorHAnsi" w:hAnsiTheme="minorHAnsi"/>
      </w:rPr>
      <w:fldChar w:fldCharType="begin"/>
    </w:r>
    <w:r w:rsidRPr="0029381B">
      <w:rPr>
        <w:rStyle w:val="PageNumber"/>
        <w:rFonts w:asciiTheme="minorHAnsi" w:hAnsiTheme="minorHAnsi"/>
      </w:rPr>
      <w:instrText xml:space="preserve"> PAGE </w:instrText>
    </w:r>
    <w:r w:rsidRPr="0029381B">
      <w:rPr>
        <w:rStyle w:val="PageNumber"/>
        <w:rFonts w:asciiTheme="minorHAnsi" w:hAnsiTheme="minorHAnsi"/>
      </w:rPr>
      <w:fldChar w:fldCharType="separate"/>
    </w:r>
    <w:r>
      <w:rPr>
        <w:rStyle w:val="PageNumber"/>
        <w:rFonts w:asciiTheme="minorHAnsi" w:hAnsiTheme="minorHAnsi"/>
        <w:noProof/>
      </w:rPr>
      <w:t>30</w:t>
    </w:r>
    <w:r w:rsidRPr="0029381B">
      <w:rPr>
        <w:rStyle w:val="PageNumber"/>
        <w:rFonts w:asciiTheme="minorHAnsi" w:hAnsiTheme="minorHAnsi"/>
      </w:rPr>
      <w:fldChar w:fldCharType="end"/>
    </w:r>
  </w:p>
  <w:p w14:paraId="74C71569" w14:textId="77777777" w:rsidR="00BB036E" w:rsidRDefault="00BB036E"/>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D6741" w14:textId="77777777" w:rsidR="00BB036E" w:rsidRPr="0029381B" w:rsidRDefault="00BB036E">
    <w:pPr>
      <w:pStyle w:val="Header"/>
      <w:ind w:right="-18"/>
      <w:rPr>
        <w:rFonts w:asciiTheme="minorHAnsi" w:hAnsiTheme="minorHAnsi"/>
      </w:rPr>
    </w:pPr>
    <w:r w:rsidRPr="0029381B">
      <w:rPr>
        <w:rFonts w:asciiTheme="minorHAnsi" w:hAnsiTheme="minorHAnsi"/>
        <w:sz w:val="18"/>
        <w:szCs w:val="18"/>
      </w:rPr>
      <w:t>Section III Evaluation and Qualification Criteria</w:t>
    </w:r>
    <w:r w:rsidRPr="0029381B">
      <w:rPr>
        <w:rStyle w:val="PageNumber"/>
        <w:rFonts w:asciiTheme="minorHAnsi" w:hAnsiTheme="minorHAnsi"/>
      </w:rPr>
      <w:tab/>
    </w:r>
    <w:r w:rsidRPr="0029381B">
      <w:rPr>
        <w:rStyle w:val="PageNumber"/>
        <w:rFonts w:asciiTheme="minorHAnsi" w:hAnsiTheme="minorHAnsi"/>
      </w:rPr>
      <w:fldChar w:fldCharType="begin"/>
    </w:r>
    <w:r w:rsidRPr="0029381B">
      <w:rPr>
        <w:rStyle w:val="PageNumber"/>
        <w:rFonts w:asciiTheme="minorHAnsi" w:hAnsiTheme="minorHAnsi"/>
      </w:rPr>
      <w:instrText xml:space="preserve"> PAGE </w:instrText>
    </w:r>
    <w:r w:rsidRPr="0029381B">
      <w:rPr>
        <w:rStyle w:val="PageNumber"/>
        <w:rFonts w:asciiTheme="minorHAnsi" w:hAnsiTheme="minorHAnsi"/>
      </w:rPr>
      <w:fldChar w:fldCharType="separate"/>
    </w:r>
    <w:r>
      <w:rPr>
        <w:rStyle w:val="PageNumber"/>
        <w:rFonts w:asciiTheme="minorHAnsi" w:hAnsiTheme="minorHAnsi"/>
        <w:noProof/>
      </w:rPr>
      <w:t>29</w:t>
    </w:r>
    <w:r w:rsidRPr="0029381B">
      <w:rPr>
        <w:rStyle w:val="PageNumber"/>
        <w:rFonts w:asciiTheme="minorHAnsi" w:hAnsiTheme="minorHAnsi"/>
      </w:rPr>
      <w:fldChar w:fldCharType="end"/>
    </w:r>
  </w:p>
  <w:p w14:paraId="760EDC50" w14:textId="77777777" w:rsidR="00BB036E" w:rsidRDefault="00BB036E"/>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893AD" w14:textId="77777777" w:rsidR="00BB036E" w:rsidRDefault="00BB036E" w:rsidP="00724B4A">
    <w:pPr>
      <w:pStyle w:val="Header"/>
      <w:ind w:right="-18"/>
    </w:pPr>
    <w:r w:rsidRPr="0005572A">
      <w:rPr>
        <w:rFonts w:ascii="Trebuchet MS" w:hAnsi="Trebuchet MS"/>
        <w:sz w:val="18"/>
        <w:szCs w:val="18"/>
      </w:rPr>
      <w:t>S</w:t>
    </w:r>
    <w:r>
      <w:rPr>
        <w:rFonts w:ascii="Trebuchet MS" w:hAnsi="Trebuchet MS"/>
        <w:sz w:val="18"/>
        <w:szCs w:val="18"/>
      </w:rPr>
      <w:t>ection IV Bidding Forms</w:t>
    </w:r>
    <w:r>
      <w:rPr>
        <w:rStyle w:val="PageNumber"/>
      </w:rPr>
      <w:tab/>
    </w:r>
    <w:r w:rsidRPr="00724B4A">
      <w:rPr>
        <w:rStyle w:val="PageNumber"/>
        <w:rFonts w:asciiTheme="minorHAnsi" w:hAnsiTheme="minorHAnsi"/>
      </w:rPr>
      <w:fldChar w:fldCharType="begin"/>
    </w:r>
    <w:r w:rsidRPr="00724B4A">
      <w:rPr>
        <w:rStyle w:val="PageNumber"/>
        <w:rFonts w:asciiTheme="minorHAnsi" w:hAnsiTheme="minorHAnsi"/>
      </w:rPr>
      <w:instrText xml:space="preserve"> PAGE </w:instrText>
    </w:r>
    <w:r w:rsidRPr="00724B4A">
      <w:rPr>
        <w:rStyle w:val="PageNumber"/>
        <w:rFonts w:asciiTheme="minorHAnsi" w:hAnsiTheme="minorHAnsi"/>
      </w:rPr>
      <w:fldChar w:fldCharType="separate"/>
    </w:r>
    <w:r>
      <w:rPr>
        <w:rStyle w:val="PageNumber"/>
        <w:rFonts w:asciiTheme="minorHAnsi" w:hAnsiTheme="minorHAnsi"/>
        <w:noProof/>
      </w:rPr>
      <w:t>39</w:t>
    </w:r>
    <w:r w:rsidRPr="00724B4A">
      <w:rPr>
        <w:rStyle w:val="PageNumber"/>
        <w:rFonts w:asciiTheme="minorHAnsi" w:hAnsiTheme="minorHAnsi"/>
      </w:rPr>
      <w:fldChar w:fldCharType="end"/>
    </w:r>
  </w:p>
  <w:p w14:paraId="45465087" w14:textId="77777777" w:rsidR="00BB036E" w:rsidRDefault="00BB036E" w:rsidP="00724B4A"/>
  <w:p w14:paraId="358C2E79" w14:textId="77777777" w:rsidR="00BB036E" w:rsidRDefault="00BB036E"/>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B4E52" w14:textId="77777777" w:rsidR="00BB036E" w:rsidRDefault="00BB036E">
    <w:pPr>
      <w:pStyle w:val="Header"/>
      <w:ind w:right="-18"/>
    </w:pPr>
    <w:r w:rsidRPr="0005572A">
      <w:rPr>
        <w:rFonts w:ascii="Trebuchet MS" w:hAnsi="Trebuchet MS"/>
        <w:sz w:val="18"/>
        <w:szCs w:val="18"/>
      </w:rPr>
      <w:t>S</w:t>
    </w:r>
    <w:r>
      <w:rPr>
        <w:rFonts w:ascii="Trebuchet MS" w:hAnsi="Trebuchet MS"/>
        <w:sz w:val="18"/>
        <w:szCs w:val="18"/>
      </w:rPr>
      <w:t>ection IV Bidding Forms</w:t>
    </w:r>
    <w:r>
      <w:rPr>
        <w:rStyle w:val="PageNumber"/>
      </w:rPr>
      <w:tab/>
    </w:r>
    <w:r w:rsidRPr="00724B4A">
      <w:rPr>
        <w:rStyle w:val="PageNumber"/>
        <w:rFonts w:asciiTheme="minorHAnsi" w:hAnsiTheme="minorHAnsi"/>
      </w:rPr>
      <w:fldChar w:fldCharType="begin"/>
    </w:r>
    <w:r w:rsidRPr="00724B4A">
      <w:rPr>
        <w:rStyle w:val="PageNumber"/>
        <w:rFonts w:asciiTheme="minorHAnsi" w:hAnsiTheme="minorHAnsi"/>
      </w:rPr>
      <w:instrText xml:space="preserve"> PAGE </w:instrText>
    </w:r>
    <w:r w:rsidRPr="00724B4A">
      <w:rPr>
        <w:rStyle w:val="PageNumber"/>
        <w:rFonts w:asciiTheme="minorHAnsi" w:hAnsiTheme="minorHAnsi"/>
      </w:rPr>
      <w:fldChar w:fldCharType="separate"/>
    </w:r>
    <w:r>
      <w:rPr>
        <w:rStyle w:val="PageNumber"/>
        <w:rFonts w:asciiTheme="minorHAnsi" w:hAnsiTheme="minorHAnsi"/>
        <w:noProof/>
      </w:rPr>
      <w:t>34</w:t>
    </w:r>
    <w:r w:rsidRPr="00724B4A">
      <w:rPr>
        <w:rStyle w:val="PageNumber"/>
        <w:rFonts w:asciiTheme="minorHAnsi" w:hAnsiTheme="minorHAnsi"/>
      </w:rPr>
      <w:fldChar w:fldCharType="end"/>
    </w:r>
  </w:p>
  <w:p w14:paraId="03289DF9" w14:textId="77777777" w:rsidR="00BB036E" w:rsidRDefault="00BB036E"/>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D8643" w14:textId="77777777" w:rsidR="00BB036E" w:rsidRDefault="00BB036E">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Pr>
        <w:rStyle w:val="PageNumber"/>
        <w:noProof/>
      </w:rPr>
      <w:t>24</w:t>
    </w:r>
    <w:r>
      <w:rPr>
        <w:rStyle w:val="PageNumber"/>
      </w:rPr>
      <w:fldChar w:fldCharType="end"/>
    </w:r>
    <w:r>
      <w:rPr>
        <w:rStyle w:val="PageNumber"/>
      </w:rPr>
      <w:tab/>
      <w:t>Section IV Bidding Forms</w:t>
    </w:r>
  </w:p>
  <w:p w14:paraId="10446D18" w14:textId="77777777" w:rsidR="00BB036E" w:rsidRDefault="00BB036E"/>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2A01D" w14:textId="77777777" w:rsidR="00BB036E" w:rsidRDefault="00BB036E" w:rsidP="00F51A12">
    <w:pPr>
      <w:pStyle w:val="Header"/>
      <w:tabs>
        <w:tab w:val="clear" w:pos="9000"/>
        <w:tab w:val="right" w:pos="13608"/>
      </w:tabs>
      <w:ind w:right="-731"/>
    </w:pPr>
    <w:r w:rsidRPr="0005572A">
      <w:rPr>
        <w:rFonts w:ascii="Trebuchet MS" w:hAnsi="Trebuchet MS"/>
        <w:sz w:val="18"/>
        <w:szCs w:val="18"/>
      </w:rPr>
      <w:t>S</w:t>
    </w:r>
    <w:r>
      <w:rPr>
        <w:rFonts w:ascii="Trebuchet MS" w:hAnsi="Trebuchet MS"/>
        <w:sz w:val="18"/>
        <w:szCs w:val="18"/>
      </w:rPr>
      <w:t>ection IV Bidding Forms</w:t>
    </w:r>
    <w:r>
      <w:rPr>
        <w:rStyle w:val="PageNumber"/>
      </w:rPr>
      <w:tab/>
    </w:r>
    <w:r w:rsidRPr="00724B4A">
      <w:rPr>
        <w:rStyle w:val="PageNumber"/>
        <w:rFonts w:asciiTheme="minorHAnsi" w:hAnsiTheme="minorHAnsi"/>
      </w:rPr>
      <w:fldChar w:fldCharType="begin"/>
    </w:r>
    <w:r w:rsidRPr="00724B4A">
      <w:rPr>
        <w:rStyle w:val="PageNumber"/>
        <w:rFonts w:asciiTheme="minorHAnsi" w:hAnsiTheme="minorHAnsi"/>
      </w:rPr>
      <w:instrText xml:space="preserve"> PAGE </w:instrText>
    </w:r>
    <w:r w:rsidRPr="00724B4A">
      <w:rPr>
        <w:rStyle w:val="PageNumber"/>
        <w:rFonts w:asciiTheme="minorHAnsi" w:hAnsiTheme="minorHAnsi"/>
      </w:rPr>
      <w:fldChar w:fldCharType="separate"/>
    </w:r>
    <w:r>
      <w:rPr>
        <w:rStyle w:val="PageNumber"/>
        <w:rFonts w:asciiTheme="minorHAnsi" w:hAnsiTheme="minorHAnsi"/>
      </w:rPr>
      <w:t>41</w:t>
    </w:r>
    <w:r w:rsidRPr="00724B4A">
      <w:rPr>
        <w:rStyle w:val="PageNumber"/>
        <w:rFonts w:asciiTheme="minorHAnsi" w:hAnsiTheme="minorHAnsi"/>
      </w:rPr>
      <w:fldChar w:fldCharType="end"/>
    </w:r>
  </w:p>
  <w:p w14:paraId="00856A6E" w14:textId="77777777" w:rsidR="00BB036E" w:rsidRDefault="00BB036E" w:rsidP="00724B4A"/>
  <w:p w14:paraId="1950B509" w14:textId="77777777" w:rsidR="00BB036E" w:rsidRDefault="00BB036E"/>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37411" w14:textId="77777777" w:rsidR="00BB036E" w:rsidRPr="00724B4A" w:rsidRDefault="00BB036E" w:rsidP="00F51A12">
    <w:pPr>
      <w:pStyle w:val="Header"/>
      <w:tabs>
        <w:tab w:val="clear" w:pos="9000"/>
        <w:tab w:val="right" w:pos="13041"/>
      </w:tabs>
      <w:ind w:right="-164"/>
      <w:rPr>
        <w:rFonts w:asciiTheme="minorHAnsi" w:hAnsiTheme="minorHAnsi"/>
      </w:rPr>
    </w:pPr>
    <w:r w:rsidRPr="0005572A">
      <w:rPr>
        <w:rFonts w:ascii="Trebuchet MS" w:hAnsi="Trebuchet MS"/>
        <w:sz w:val="18"/>
        <w:szCs w:val="18"/>
      </w:rPr>
      <w:t>S</w:t>
    </w:r>
    <w:r>
      <w:rPr>
        <w:rFonts w:ascii="Trebuchet MS" w:hAnsi="Trebuchet MS"/>
        <w:sz w:val="18"/>
        <w:szCs w:val="18"/>
      </w:rPr>
      <w:t>ection IV Bidding Forms</w:t>
    </w:r>
    <w:r>
      <w:rPr>
        <w:rStyle w:val="PageNumber"/>
      </w:rPr>
      <w:tab/>
    </w:r>
    <w:r w:rsidRPr="00724B4A">
      <w:rPr>
        <w:rStyle w:val="PageNumber"/>
        <w:rFonts w:asciiTheme="minorHAnsi" w:hAnsiTheme="minorHAnsi"/>
      </w:rPr>
      <w:fldChar w:fldCharType="begin"/>
    </w:r>
    <w:r w:rsidRPr="00724B4A">
      <w:rPr>
        <w:rStyle w:val="PageNumber"/>
        <w:rFonts w:asciiTheme="minorHAnsi" w:hAnsiTheme="minorHAnsi"/>
      </w:rPr>
      <w:instrText xml:space="preserve"> PAGE </w:instrText>
    </w:r>
    <w:r w:rsidRPr="00724B4A">
      <w:rPr>
        <w:rStyle w:val="PageNumber"/>
        <w:rFonts w:asciiTheme="minorHAnsi" w:hAnsiTheme="minorHAnsi"/>
      </w:rPr>
      <w:fldChar w:fldCharType="separate"/>
    </w:r>
    <w:r>
      <w:rPr>
        <w:rStyle w:val="PageNumber"/>
        <w:rFonts w:asciiTheme="minorHAnsi" w:hAnsiTheme="minorHAnsi"/>
        <w:noProof/>
      </w:rPr>
      <w:t>40</w:t>
    </w:r>
    <w:r w:rsidRPr="00724B4A">
      <w:rPr>
        <w:rStyle w:val="PageNumber"/>
        <w:rFonts w:asciiTheme="minorHAnsi" w:hAnsiTheme="minorHAnsi"/>
      </w:rPr>
      <w:fldChar w:fldCharType="end"/>
    </w:r>
  </w:p>
  <w:p w14:paraId="7EB878B4" w14:textId="77777777" w:rsidR="00BB036E" w:rsidRDefault="00BB036E"/>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05159" w14:textId="77777777" w:rsidR="00BB036E" w:rsidRDefault="00BB036E" w:rsidP="00724B4A">
    <w:pPr>
      <w:pStyle w:val="Header"/>
      <w:ind w:right="-18"/>
    </w:pPr>
    <w:r w:rsidRPr="0005572A">
      <w:rPr>
        <w:rFonts w:ascii="Trebuchet MS" w:hAnsi="Trebuchet MS"/>
        <w:sz w:val="18"/>
        <w:szCs w:val="18"/>
      </w:rPr>
      <w:t>S</w:t>
    </w:r>
    <w:r>
      <w:rPr>
        <w:rFonts w:ascii="Trebuchet MS" w:hAnsi="Trebuchet MS"/>
        <w:sz w:val="18"/>
        <w:szCs w:val="18"/>
      </w:rPr>
      <w:t>ection IV Bidding Forms</w:t>
    </w:r>
    <w:r>
      <w:rPr>
        <w:rStyle w:val="PageNumber"/>
      </w:rPr>
      <w:tab/>
    </w:r>
    <w:r w:rsidRPr="00724B4A">
      <w:rPr>
        <w:rStyle w:val="PageNumber"/>
        <w:rFonts w:asciiTheme="minorHAnsi" w:hAnsiTheme="minorHAnsi"/>
      </w:rPr>
      <w:fldChar w:fldCharType="begin"/>
    </w:r>
    <w:r w:rsidRPr="00724B4A">
      <w:rPr>
        <w:rStyle w:val="PageNumber"/>
        <w:rFonts w:asciiTheme="minorHAnsi" w:hAnsiTheme="minorHAnsi"/>
      </w:rPr>
      <w:instrText xml:space="preserve"> PAGE </w:instrText>
    </w:r>
    <w:r w:rsidRPr="00724B4A">
      <w:rPr>
        <w:rStyle w:val="PageNumber"/>
        <w:rFonts w:asciiTheme="minorHAnsi" w:hAnsiTheme="minorHAnsi"/>
      </w:rPr>
      <w:fldChar w:fldCharType="separate"/>
    </w:r>
    <w:r>
      <w:rPr>
        <w:rStyle w:val="PageNumber"/>
        <w:rFonts w:asciiTheme="minorHAnsi" w:hAnsiTheme="minorHAnsi"/>
        <w:noProof/>
      </w:rPr>
      <w:t>45</w:t>
    </w:r>
    <w:r w:rsidRPr="00724B4A">
      <w:rPr>
        <w:rStyle w:val="PageNumber"/>
        <w:rFonts w:asciiTheme="minorHAnsi" w:hAnsiTheme="minorHAnsi"/>
      </w:rPr>
      <w:fldChar w:fldCharType="end"/>
    </w:r>
  </w:p>
  <w:p w14:paraId="730D8EB5" w14:textId="77777777" w:rsidR="00BB036E" w:rsidRDefault="00BB036E"/>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3070951"/>
      <w:docPartObj>
        <w:docPartGallery w:val="Page Numbers (Top of Page)"/>
        <w:docPartUnique/>
      </w:docPartObj>
    </w:sdtPr>
    <w:sdtEndPr>
      <w:rPr>
        <w:rFonts w:asciiTheme="minorHAnsi" w:hAnsiTheme="minorHAnsi"/>
        <w:noProof/>
      </w:rPr>
    </w:sdtEndPr>
    <w:sdtContent>
      <w:p w14:paraId="354C9B99" w14:textId="77777777" w:rsidR="00BB036E" w:rsidRPr="00724B4A" w:rsidRDefault="00BB036E">
        <w:pPr>
          <w:pStyle w:val="Header"/>
          <w:jc w:val="right"/>
          <w:rPr>
            <w:rFonts w:asciiTheme="minorHAnsi" w:hAnsiTheme="minorHAnsi"/>
          </w:rPr>
        </w:pPr>
        <w:r w:rsidRPr="00724B4A">
          <w:rPr>
            <w:rFonts w:asciiTheme="minorHAnsi" w:hAnsiTheme="minorHAnsi"/>
          </w:rPr>
          <w:fldChar w:fldCharType="begin"/>
        </w:r>
        <w:r w:rsidRPr="00724B4A">
          <w:rPr>
            <w:rFonts w:asciiTheme="minorHAnsi" w:hAnsiTheme="minorHAnsi"/>
          </w:rPr>
          <w:instrText xml:space="preserve"> PAGE   \* MERGEFORMAT </w:instrText>
        </w:r>
        <w:r w:rsidRPr="00724B4A">
          <w:rPr>
            <w:rFonts w:asciiTheme="minorHAnsi" w:hAnsiTheme="minorHAnsi"/>
          </w:rPr>
          <w:fldChar w:fldCharType="separate"/>
        </w:r>
        <w:r>
          <w:rPr>
            <w:rFonts w:asciiTheme="minorHAnsi" w:hAnsiTheme="minorHAnsi"/>
            <w:noProof/>
          </w:rPr>
          <w:t>49</w:t>
        </w:r>
        <w:r w:rsidRPr="00724B4A">
          <w:rPr>
            <w:rFonts w:asciiTheme="minorHAnsi" w:hAnsiTheme="minorHAnsi"/>
            <w:noProof/>
          </w:rPr>
          <w:fldChar w:fldCharType="end"/>
        </w:r>
      </w:p>
    </w:sdtContent>
  </w:sdt>
  <w:p w14:paraId="56FA1632" w14:textId="77777777" w:rsidR="00BB036E" w:rsidRDefault="00BB036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9A1AB" w14:textId="77777777" w:rsidR="00BB036E" w:rsidRDefault="00BB036E"/>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EA600" w14:textId="77777777" w:rsidR="00BB036E" w:rsidRDefault="00BB036E" w:rsidP="00724B4A">
    <w:pPr>
      <w:pStyle w:val="Header"/>
      <w:ind w:right="-18"/>
    </w:pPr>
    <w:r w:rsidRPr="0005572A">
      <w:rPr>
        <w:rFonts w:ascii="Trebuchet MS" w:hAnsi="Trebuchet MS"/>
        <w:sz w:val="18"/>
        <w:szCs w:val="18"/>
      </w:rPr>
      <w:t>S</w:t>
    </w:r>
    <w:r>
      <w:rPr>
        <w:rFonts w:ascii="Trebuchet MS" w:hAnsi="Trebuchet MS"/>
        <w:sz w:val="18"/>
        <w:szCs w:val="18"/>
      </w:rPr>
      <w:t xml:space="preserve">ection V Schedule of Requirements </w:t>
    </w:r>
    <w:r>
      <w:rPr>
        <w:rStyle w:val="PageNumber"/>
      </w:rPr>
      <w:tab/>
    </w:r>
    <w:r w:rsidRPr="00724B4A">
      <w:rPr>
        <w:rStyle w:val="PageNumber"/>
        <w:rFonts w:asciiTheme="minorHAnsi" w:hAnsiTheme="minorHAnsi"/>
      </w:rPr>
      <w:fldChar w:fldCharType="begin"/>
    </w:r>
    <w:r w:rsidRPr="00724B4A">
      <w:rPr>
        <w:rStyle w:val="PageNumber"/>
        <w:rFonts w:asciiTheme="minorHAnsi" w:hAnsiTheme="minorHAnsi"/>
      </w:rPr>
      <w:instrText xml:space="preserve"> PAGE </w:instrText>
    </w:r>
    <w:r w:rsidRPr="00724B4A">
      <w:rPr>
        <w:rStyle w:val="PageNumber"/>
        <w:rFonts w:asciiTheme="minorHAnsi" w:hAnsiTheme="minorHAnsi"/>
      </w:rPr>
      <w:fldChar w:fldCharType="separate"/>
    </w:r>
    <w:r>
      <w:rPr>
        <w:rStyle w:val="PageNumber"/>
        <w:rFonts w:asciiTheme="minorHAnsi" w:hAnsiTheme="minorHAnsi"/>
        <w:noProof/>
      </w:rPr>
      <w:t>50</w:t>
    </w:r>
    <w:r w:rsidRPr="00724B4A">
      <w:rPr>
        <w:rStyle w:val="PageNumber"/>
        <w:rFonts w:asciiTheme="minorHAnsi" w:hAnsiTheme="minorHAnsi"/>
      </w:rPr>
      <w:fldChar w:fldCharType="end"/>
    </w:r>
  </w:p>
  <w:p w14:paraId="6BB31B19" w14:textId="77777777" w:rsidR="00BB036E" w:rsidRDefault="00BB036E"/>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F3E45" w14:textId="77777777" w:rsidR="00BB036E" w:rsidRDefault="00BB036E" w:rsidP="00537005">
    <w:pPr>
      <w:pStyle w:val="Header"/>
      <w:tabs>
        <w:tab w:val="clear" w:pos="9000"/>
        <w:tab w:val="right" w:pos="13467"/>
      </w:tabs>
      <w:ind w:right="-18"/>
    </w:pPr>
    <w:r w:rsidRPr="0005572A">
      <w:rPr>
        <w:rFonts w:ascii="Trebuchet MS" w:hAnsi="Trebuchet MS"/>
        <w:sz w:val="18"/>
        <w:szCs w:val="18"/>
      </w:rPr>
      <w:t>S</w:t>
    </w:r>
    <w:r>
      <w:rPr>
        <w:rFonts w:ascii="Trebuchet MS" w:hAnsi="Trebuchet MS"/>
        <w:sz w:val="18"/>
        <w:szCs w:val="18"/>
      </w:rPr>
      <w:t xml:space="preserve">ection V Schedule of Requirements </w:t>
    </w:r>
    <w:r>
      <w:rPr>
        <w:rStyle w:val="PageNumber"/>
      </w:rPr>
      <w:tab/>
    </w:r>
    <w:r w:rsidRPr="00724B4A">
      <w:rPr>
        <w:rStyle w:val="PageNumber"/>
        <w:rFonts w:asciiTheme="minorHAnsi" w:hAnsiTheme="minorHAnsi"/>
      </w:rPr>
      <w:fldChar w:fldCharType="begin"/>
    </w:r>
    <w:r w:rsidRPr="00724B4A">
      <w:rPr>
        <w:rStyle w:val="PageNumber"/>
        <w:rFonts w:asciiTheme="minorHAnsi" w:hAnsiTheme="minorHAnsi"/>
      </w:rPr>
      <w:instrText xml:space="preserve"> PAGE </w:instrText>
    </w:r>
    <w:r w:rsidRPr="00724B4A">
      <w:rPr>
        <w:rStyle w:val="PageNumber"/>
        <w:rFonts w:asciiTheme="minorHAnsi" w:hAnsiTheme="minorHAnsi"/>
      </w:rPr>
      <w:fldChar w:fldCharType="separate"/>
    </w:r>
    <w:r>
      <w:rPr>
        <w:rStyle w:val="PageNumber"/>
        <w:rFonts w:asciiTheme="minorHAnsi" w:hAnsiTheme="minorHAnsi"/>
        <w:noProof/>
      </w:rPr>
      <w:t>52</w:t>
    </w:r>
    <w:r w:rsidRPr="00724B4A">
      <w:rPr>
        <w:rStyle w:val="PageNumber"/>
        <w:rFonts w:asciiTheme="minorHAnsi" w:hAnsiTheme="minorHAnsi"/>
      </w:rPr>
      <w:fldChar w:fldCharType="end"/>
    </w:r>
  </w:p>
  <w:p w14:paraId="2154B855" w14:textId="77777777" w:rsidR="00BB036E" w:rsidRDefault="00BB036E"/>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34CF4" w14:textId="77777777" w:rsidR="00BB036E" w:rsidRDefault="00BB036E">
    <w:pPr>
      <w:pStyle w:val="Header"/>
      <w:framePr w:wrap="around" w:vAnchor="text" w:hAnchor="margin" w:xAlign="outside" w:y="1"/>
      <w:rPr>
        <w:rStyle w:val="PageNumber"/>
      </w:rPr>
    </w:pPr>
  </w:p>
  <w:p w14:paraId="0B9C01FD" w14:textId="77777777" w:rsidR="00BB036E" w:rsidRPr="00EE582D" w:rsidRDefault="00BB036E">
    <w:pPr>
      <w:pStyle w:val="Header"/>
      <w:ind w:right="-36"/>
      <w:rPr>
        <w:rFonts w:asciiTheme="minorHAnsi" w:hAnsiTheme="minorHAnsi"/>
      </w:rPr>
    </w:pPr>
    <w:r w:rsidRPr="00EE582D">
      <w:rPr>
        <w:rFonts w:asciiTheme="minorHAnsi" w:hAnsiTheme="minorHAnsi"/>
      </w:rPr>
      <w:tab/>
    </w:r>
    <w:r w:rsidRPr="00EE582D">
      <w:rPr>
        <w:rStyle w:val="PageNumber"/>
        <w:rFonts w:asciiTheme="minorHAnsi" w:hAnsiTheme="minorHAnsi"/>
      </w:rPr>
      <w:fldChar w:fldCharType="begin"/>
    </w:r>
    <w:r w:rsidRPr="00EE582D">
      <w:rPr>
        <w:rStyle w:val="PageNumber"/>
        <w:rFonts w:asciiTheme="minorHAnsi" w:hAnsiTheme="minorHAnsi"/>
      </w:rPr>
      <w:instrText xml:space="preserve"> PAGE </w:instrText>
    </w:r>
    <w:r w:rsidRPr="00EE582D">
      <w:rPr>
        <w:rStyle w:val="PageNumber"/>
        <w:rFonts w:asciiTheme="minorHAnsi" w:hAnsiTheme="minorHAnsi"/>
      </w:rPr>
      <w:fldChar w:fldCharType="separate"/>
    </w:r>
    <w:r>
      <w:rPr>
        <w:rStyle w:val="PageNumber"/>
        <w:rFonts w:asciiTheme="minorHAnsi" w:hAnsiTheme="minorHAnsi"/>
        <w:noProof/>
      </w:rPr>
      <w:t>55</w:t>
    </w:r>
    <w:r w:rsidRPr="00EE582D">
      <w:rPr>
        <w:rStyle w:val="PageNumber"/>
        <w:rFonts w:asciiTheme="minorHAnsi" w:hAnsiTheme="minorHAnsi"/>
      </w:rPr>
      <w:fldChar w:fldCharType="end"/>
    </w:r>
  </w:p>
  <w:p w14:paraId="7B04F61D" w14:textId="77777777" w:rsidR="00BB036E" w:rsidRDefault="00BB036E"/>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7A7E9" w14:textId="77777777" w:rsidR="00BB036E" w:rsidRPr="00724B4A" w:rsidRDefault="00BB036E" w:rsidP="00F51A12">
    <w:pPr>
      <w:pStyle w:val="Header"/>
      <w:tabs>
        <w:tab w:val="clear" w:pos="9000"/>
        <w:tab w:val="right" w:pos="13041"/>
      </w:tabs>
      <w:ind w:right="-164"/>
      <w:rPr>
        <w:rFonts w:asciiTheme="minorHAnsi" w:hAnsiTheme="minorHAnsi"/>
      </w:rPr>
    </w:pPr>
    <w:r w:rsidRPr="0005572A">
      <w:rPr>
        <w:rFonts w:ascii="Trebuchet MS" w:hAnsi="Trebuchet MS"/>
        <w:sz w:val="18"/>
        <w:szCs w:val="18"/>
      </w:rPr>
      <w:t>S</w:t>
    </w:r>
    <w:r>
      <w:rPr>
        <w:rFonts w:ascii="Trebuchet MS" w:hAnsi="Trebuchet MS"/>
        <w:sz w:val="18"/>
        <w:szCs w:val="18"/>
      </w:rPr>
      <w:t>ection V Schedule of Requirements</w:t>
    </w:r>
    <w:r>
      <w:rPr>
        <w:rStyle w:val="PageNumber"/>
      </w:rPr>
      <w:tab/>
    </w:r>
    <w:r w:rsidRPr="00724B4A">
      <w:rPr>
        <w:rStyle w:val="PageNumber"/>
        <w:rFonts w:asciiTheme="minorHAnsi" w:hAnsiTheme="minorHAnsi"/>
      </w:rPr>
      <w:fldChar w:fldCharType="begin"/>
    </w:r>
    <w:r w:rsidRPr="00724B4A">
      <w:rPr>
        <w:rStyle w:val="PageNumber"/>
        <w:rFonts w:asciiTheme="minorHAnsi" w:hAnsiTheme="minorHAnsi"/>
      </w:rPr>
      <w:instrText xml:space="preserve"> PAGE </w:instrText>
    </w:r>
    <w:r w:rsidRPr="00724B4A">
      <w:rPr>
        <w:rStyle w:val="PageNumber"/>
        <w:rFonts w:asciiTheme="minorHAnsi" w:hAnsiTheme="minorHAnsi"/>
      </w:rPr>
      <w:fldChar w:fldCharType="separate"/>
    </w:r>
    <w:r>
      <w:rPr>
        <w:rStyle w:val="PageNumber"/>
        <w:rFonts w:asciiTheme="minorHAnsi" w:hAnsiTheme="minorHAnsi"/>
        <w:noProof/>
      </w:rPr>
      <w:t>54</w:t>
    </w:r>
    <w:r w:rsidRPr="00724B4A">
      <w:rPr>
        <w:rStyle w:val="PageNumber"/>
        <w:rFonts w:asciiTheme="minorHAnsi" w:hAnsiTheme="minorHAnsi"/>
      </w:rPr>
      <w:fldChar w:fldCharType="end"/>
    </w:r>
  </w:p>
  <w:p w14:paraId="68817BD8" w14:textId="77777777" w:rsidR="00BB036E" w:rsidRDefault="00BB036E"/>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9E132" w14:textId="77777777" w:rsidR="00BB036E" w:rsidRDefault="00BB036E">
    <w:pPr>
      <w:pStyle w:val="Header"/>
      <w:tabs>
        <w:tab w:val="right" w:pos="9090"/>
      </w:tabs>
    </w:pPr>
    <w:r>
      <w:rPr>
        <w:rStyle w:val="PageNumber"/>
      </w:rPr>
      <w:fldChar w:fldCharType="begin"/>
    </w:r>
    <w:r>
      <w:rPr>
        <w:rStyle w:val="PageNumber"/>
      </w:rPr>
      <w:instrText xml:space="preserve"> PAGE </w:instrText>
    </w:r>
    <w:r>
      <w:rPr>
        <w:rStyle w:val="PageNumber"/>
      </w:rPr>
      <w:fldChar w:fldCharType="separate"/>
    </w:r>
    <w:r>
      <w:rPr>
        <w:rStyle w:val="PageNumber"/>
        <w:noProof/>
      </w:rPr>
      <w:t>24</w:t>
    </w:r>
    <w:r>
      <w:rPr>
        <w:rStyle w:val="PageNumber"/>
      </w:rPr>
      <w:fldChar w:fldCharType="end"/>
    </w:r>
    <w:r>
      <w:rPr>
        <w:rStyle w:val="PageNumber"/>
      </w:rPr>
      <w:tab/>
      <w:t>Section VIII Contract Forms</w:t>
    </w:r>
  </w:p>
  <w:p w14:paraId="5330FA7A" w14:textId="77777777" w:rsidR="00BB036E" w:rsidRDefault="00BB036E"/>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05A5E" w14:textId="77777777" w:rsidR="00BB036E" w:rsidRPr="00721969" w:rsidRDefault="00BB036E">
    <w:pPr>
      <w:pStyle w:val="Header"/>
      <w:ind w:right="-18"/>
      <w:jc w:val="left"/>
      <w:rPr>
        <w:rFonts w:asciiTheme="minorHAnsi" w:hAnsiTheme="minorHAnsi"/>
      </w:rPr>
    </w:pPr>
    <w:r w:rsidRPr="00721969">
      <w:rPr>
        <w:rStyle w:val="PageNumber"/>
        <w:rFonts w:asciiTheme="minorHAnsi" w:hAnsiTheme="minorHAnsi"/>
      </w:rPr>
      <w:t>Section VI General Conditions of Contracts</w:t>
    </w:r>
    <w:r w:rsidRPr="00721969">
      <w:rPr>
        <w:rStyle w:val="PageNumber"/>
        <w:rFonts w:asciiTheme="minorHAnsi" w:hAnsiTheme="minorHAnsi"/>
      </w:rPr>
      <w:tab/>
    </w:r>
    <w:r w:rsidRPr="00721969">
      <w:rPr>
        <w:rStyle w:val="PageNumber"/>
        <w:rFonts w:asciiTheme="minorHAnsi" w:hAnsiTheme="minorHAnsi"/>
      </w:rPr>
      <w:fldChar w:fldCharType="begin"/>
    </w:r>
    <w:r w:rsidRPr="00721969">
      <w:rPr>
        <w:rStyle w:val="PageNumber"/>
        <w:rFonts w:asciiTheme="minorHAnsi" w:hAnsiTheme="minorHAnsi"/>
      </w:rPr>
      <w:instrText xml:space="preserve"> PAGE </w:instrText>
    </w:r>
    <w:r w:rsidRPr="00721969">
      <w:rPr>
        <w:rStyle w:val="PageNumber"/>
        <w:rFonts w:asciiTheme="minorHAnsi" w:hAnsiTheme="minorHAnsi"/>
      </w:rPr>
      <w:fldChar w:fldCharType="separate"/>
    </w:r>
    <w:r>
      <w:rPr>
        <w:rStyle w:val="PageNumber"/>
        <w:rFonts w:asciiTheme="minorHAnsi" w:hAnsiTheme="minorHAnsi"/>
        <w:noProof/>
      </w:rPr>
      <w:t>60</w:t>
    </w:r>
    <w:r w:rsidRPr="00721969">
      <w:rPr>
        <w:rStyle w:val="PageNumber"/>
        <w:rFonts w:asciiTheme="minorHAnsi" w:hAnsiTheme="minorHAnsi"/>
      </w:rPr>
      <w:fldChar w:fldCharType="end"/>
    </w:r>
  </w:p>
  <w:p w14:paraId="1AD784D8" w14:textId="77777777" w:rsidR="00BB036E" w:rsidRDefault="00BB036E"/>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E9E0D" w14:textId="77777777" w:rsidR="00BB036E" w:rsidRDefault="00BB036E" w:rsidP="00721969">
    <w:pPr>
      <w:pStyle w:val="Header"/>
      <w:tabs>
        <w:tab w:val="clear" w:pos="9000"/>
        <w:tab w:val="right" w:pos="13041"/>
      </w:tabs>
      <w:ind w:right="-18"/>
    </w:pPr>
    <w:r w:rsidRPr="0005572A">
      <w:rPr>
        <w:rFonts w:ascii="Trebuchet MS" w:hAnsi="Trebuchet MS"/>
        <w:sz w:val="18"/>
        <w:szCs w:val="18"/>
      </w:rPr>
      <w:t>S</w:t>
    </w:r>
    <w:r>
      <w:rPr>
        <w:rFonts w:ascii="Trebuchet MS" w:hAnsi="Trebuchet MS"/>
        <w:sz w:val="18"/>
        <w:szCs w:val="18"/>
      </w:rPr>
      <w:t>ection VII Contract Forms</w:t>
    </w:r>
    <w:r>
      <w:rPr>
        <w:rStyle w:val="PageNumber"/>
      </w:rPr>
      <w:tab/>
    </w:r>
    <w:r w:rsidRPr="00724B4A">
      <w:rPr>
        <w:rStyle w:val="PageNumber"/>
        <w:rFonts w:asciiTheme="minorHAnsi" w:hAnsiTheme="minorHAnsi"/>
      </w:rPr>
      <w:fldChar w:fldCharType="begin"/>
    </w:r>
    <w:r w:rsidRPr="00724B4A">
      <w:rPr>
        <w:rStyle w:val="PageNumber"/>
        <w:rFonts w:asciiTheme="minorHAnsi" w:hAnsiTheme="minorHAnsi"/>
      </w:rPr>
      <w:instrText xml:space="preserve"> PAGE </w:instrText>
    </w:r>
    <w:r w:rsidRPr="00724B4A">
      <w:rPr>
        <w:rStyle w:val="PageNumber"/>
        <w:rFonts w:asciiTheme="minorHAnsi" w:hAnsiTheme="minorHAnsi"/>
      </w:rPr>
      <w:fldChar w:fldCharType="separate"/>
    </w:r>
    <w:r>
      <w:rPr>
        <w:rStyle w:val="PageNumber"/>
        <w:rFonts w:asciiTheme="minorHAnsi" w:hAnsiTheme="minorHAnsi"/>
        <w:noProof/>
      </w:rPr>
      <w:t>59</w:t>
    </w:r>
    <w:r w:rsidRPr="00724B4A">
      <w:rPr>
        <w:rStyle w:val="PageNumber"/>
        <w:rFonts w:asciiTheme="minorHAnsi" w:hAnsiTheme="minorHAnsi"/>
      </w:rPr>
      <w:fldChar w:fldCharType="end"/>
    </w:r>
  </w:p>
  <w:p w14:paraId="2F822EAB" w14:textId="77777777" w:rsidR="00BB036E" w:rsidRDefault="00BB036E"/>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50D9F" w14:textId="77777777" w:rsidR="00BB036E" w:rsidRPr="00721969" w:rsidRDefault="00BB036E">
    <w:pPr>
      <w:pStyle w:val="Header"/>
      <w:ind w:right="-18"/>
      <w:jc w:val="left"/>
      <w:rPr>
        <w:rFonts w:asciiTheme="minorHAnsi" w:hAnsiTheme="minorHAnsi"/>
      </w:rPr>
    </w:pPr>
    <w:r w:rsidRPr="00721969">
      <w:rPr>
        <w:rStyle w:val="PageNumber"/>
        <w:rFonts w:asciiTheme="minorHAnsi" w:hAnsiTheme="minorHAnsi"/>
      </w:rPr>
      <w:t>Section VII.  Special Conditions of Contract</w:t>
    </w:r>
    <w:r w:rsidRPr="00721969">
      <w:rPr>
        <w:rStyle w:val="PageNumber"/>
        <w:rFonts w:asciiTheme="minorHAnsi" w:hAnsiTheme="minorHAnsi"/>
      </w:rPr>
      <w:tab/>
    </w:r>
    <w:r w:rsidRPr="00721969">
      <w:rPr>
        <w:rStyle w:val="PageNumber"/>
        <w:rFonts w:asciiTheme="minorHAnsi" w:hAnsiTheme="minorHAnsi"/>
      </w:rPr>
      <w:fldChar w:fldCharType="begin"/>
    </w:r>
    <w:r w:rsidRPr="00721969">
      <w:rPr>
        <w:rStyle w:val="PageNumber"/>
        <w:rFonts w:asciiTheme="minorHAnsi" w:hAnsiTheme="minorHAnsi"/>
      </w:rPr>
      <w:instrText xml:space="preserve"> PAGE </w:instrText>
    </w:r>
    <w:r w:rsidRPr="00721969">
      <w:rPr>
        <w:rStyle w:val="PageNumber"/>
        <w:rFonts w:asciiTheme="minorHAnsi" w:hAnsiTheme="minorHAnsi"/>
      </w:rPr>
      <w:fldChar w:fldCharType="separate"/>
    </w:r>
    <w:r>
      <w:rPr>
        <w:rStyle w:val="PageNumber"/>
        <w:rFonts w:asciiTheme="minorHAnsi" w:hAnsiTheme="minorHAnsi"/>
        <w:noProof/>
      </w:rPr>
      <w:t>79</w:t>
    </w:r>
    <w:r w:rsidRPr="00721969">
      <w:rPr>
        <w:rStyle w:val="PageNumber"/>
        <w:rFonts w:asciiTheme="minorHAnsi" w:hAnsiTheme="minorHAnsi"/>
      </w:rPr>
      <w:fldChar w:fldCharType="end"/>
    </w:r>
  </w:p>
  <w:p w14:paraId="3C686DDF" w14:textId="77777777" w:rsidR="00BB036E" w:rsidRDefault="00BB036E"/>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0ED2F" w14:textId="77777777" w:rsidR="00BB036E" w:rsidRPr="00721969" w:rsidRDefault="00BB036E" w:rsidP="00537005">
    <w:pPr>
      <w:pStyle w:val="Header"/>
      <w:tabs>
        <w:tab w:val="clear" w:pos="9000"/>
        <w:tab w:val="right" w:pos="9356"/>
      </w:tabs>
      <w:ind w:right="-18"/>
      <w:jc w:val="left"/>
      <w:rPr>
        <w:rFonts w:asciiTheme="minorHAnsi" w:hAnsiTheme="minorHAnsi"/>
      </w:rPr>
    </w:pPr>
    <w:r w:rsidRPr="00721969">
      <w:rPr>
        <w:rStyle w:val="PageNumber"/>
        <w:rFonts w:asciiTheme="minorHAnsi" w:hAnsiTheme="minorHAnsi"/>
      </w:rPr>
      <w:t>Section VIII.  Contract Forms</w:t>
    </w:r>
    <w:r w:rsidRPr="00721969">
      <w:rPr>
        <w:rStyle w:val="PageNumber"/>
        <w:rFonts w:asciiTheme="minorHAnsi" w:hAnsiTheme="minorHAnsi"/>
      </w:rPr>
      <w:tab/>
    </w:r>
    <w:r w:rsidRPr="00721969">
      <w:rPr>
        <w:rStyle w:val="PageNumber"/>
        <w:rFonts w:asciiTheme="minorHAnsi" w:hAnsiTheme="minorHAnsi"/>
      </w:rPr>
      <w:fldChar w:fldCharType="begin"/>
    </w:r>
    <w:r w:rsidRPr="00721969">
      <w:rPr>
        <w:rStyle w:val="PageNumber"/>
        <w:rFonts w:asciiTheme="minorHAnsi" w:hAnsiTheme="minorHAnsi"/>
      </w:rPr>
      <w:instrText xml:space="preserve"> PAGE </w:instrText>
    </w:r>
    <w:r w:rsidRPr="00721969">
      <w:rPr>
        <w:rStyle w:val="PageNumber"/>
        <w:rFonts w:asciiTheme="minorHAnsi" w:hAnsiTheme="minorHAnsi"/>
      </w:rPr>
      <w:fldChar w:fldCharType="separate"/>
    </w:r>
    <w:r>
      <w:rPr>
        <w:rStyle w:val="PageNumber"/>
        <w:rFonts w:asciiTheme="minorHAnsi" w:hAnsiTheme="minorHAnsi"/>
        <w:noProof/>
      </w:rPr>
      <w:t>85</w:t>
    </w:r>
    <w:r w:rsidRPr="00721969">
      <w:rPr>
        <w:rStyle w:val="PageNumber"/>
        <w:rFonts w:asciiTheme="minorHAnsi" w:hAnsiTheme="minorHAnsi"/>
      </w:rPr>
      <w:fldChar w:fldCharType="end"/>
    </w:r>
  </w:p>
  <w:p w14:paraId="1D37F047" w14:textId="77777777" w:rsidR="00BB036E" w:rsidRDefault="00BB036E"/>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76380" w14:textId="77777777" w:rsidR="00BB036E" w:rsidRDefault="00BB036E" w:rsidP="00721969">
    <w:pPr>
      <w:pStyle w:val="Header"/>
      <w:tabs>
        <w:tab w:val="clear" w:pos="9000"/>
        <w:tab w:val="right" w:pos="13041"/>
      </w:tabs>
      <w:ind w:right="-18"/>
    </w:pPr>
    <w:r w:rsidRPr="0005572A">
      <w:rPr>
        <w:rFonts w:ascii="Trebuchet MS" w:hAnsi="Trebuchet MS"/>
        <w:sz w:val="18"/>
        <w:szCs w:val="18"/>
      </w:rPr>
      <w:t>S</w:t>
    </w:r>
    <w:r>
      <w:rPr>
        <w:rFonts w:ascii="Trebuchet MS" w:hAnsi="Trebuchet MS"/>
        <w:sz w:val="18"/>
        <w:szCs w:val="18"/>
      </w:rPr>
      <w:t>ection VIII Contract Forms</w:t>
    </w:r>
    <w:r>
      <w:rPr>
        <w:rStyle w:val="PageNumber"/>
      </w:rPr>
      <w:tab/>
    </w:r>
    <w:r w:rsidRPr="00724B4A">
      <w:rPr>
        <w:rStyle w:val="PageNumber"/>
        <w:rFonts w:asciiTheme="minorHAnsi" w:hAnsiTheme="minorHAnsi"/>
      </w:rPr>
      <w:fldChar w:fldCharType="begin"/>
    </w:r>
    <w:r w:rsidRPr="00724B4A">
      <w:rPr>
        <w:rStyle w:val="PageNumber"/>
        <w:rFonts w:asciiTheme="minorHAnsi" w:hAnsiTheme="minorHAnsi"/>
      </w:rPr>
      <w:instrText xml:space="preserve"> PAGE </w:instrText>
    </w:r>
    <w:r w:rsidRPr="00724B4A">
      <w:rPr>
        <w:rStyle w:val="PageNumber"/>
        <w:rFonts w:asciiTheme="minorHAnsi" w:hAnsiTheme="minorHAnsi"/>
      </w:rPr>
      <w:fldChar w:fldCharType="separate"/>
    </w:r>
    <w:r>
      <w:rPr>
        <w:rStyle w:val="PageNumber"/>
        <w:rFonts w:asciiTheme="minorHAnsi" w:hAnsiTheme="minorHAnsi"/>
        <w:noProof/>
      </w:rPr>
      <w:t>80</w:t>
    </w:r>
    <w:r w:rsidRPr="00724B4A">
      <w:rPr>
        <w:rStyle w:val="PageNumber"/>
        <w:rFonts w:asciiTheme="minorHAnsi" w:hAnsiTheme="minorHAnsi"/>
      </w:rPr>
      <w:fldChar w:fldCharType="end"/>
    </w:r>
  </w:p>
  <w:p w14:paraId="0E40FC45" w14:textId="77777777" w:rsidR="00BB036E" w:rsidRDefault="00BB036E"/>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3C2AD" w14:textId="77777777" w:rsidR="00BB036E" w:rsidRPr="00636748" w:rsidRDefault="00BB036E" w:rsidP="00636748">
    <w:pPr>
      <w:pStyle w:val="Header"/>
      <w:tabs>
        <w:tab w:val="clear" w:pos="9000"/>
        <w:tab w:val="left" w:pos="6735"/>
      </w:tabs>
      <w:rPr>
        <w:color w:val="FFFFFF" w:themeColor="background1"/>
      </w:rPr>
    </w:pPr>
    <w:r>
      <w:rPr>
        <w:color w:val="FFFFFF" w:themeColor="background1"/>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50F28" w14:textId="77777777" w:rsidR="00BB036E" w:rsidRPr="00636748" w:rsidRDefault="00BB036E" w:rsidP="002616F0">
    <w:pPr>
      <w:pStyle w:val="Header"/>
      <w:rPr>
        <w:color w:val="FFFFFF" w:themeColor="background1"/>
      </w:rPr>
    </w:pPr>
    <w:r w:rsidRPr="00E40A2F">
      <w:rPr>
        <w:rStyle w:val="PageNumber"/>
        <w:rFonts w:ascii="Trebuchet MS" w:hAnsi="Trebuchet MS"/>
      </w:rPr>
      <w:fldChar w:fldCharType="begin"/>
    </w:r>
    <w:r w:rsidRPr="00E40A2F">
      <w:rPr>
        <w:rStyle w:val="PageNumber"/>
        <w:rFonts w:ascii="Trebuchet MS" w:hAnsi="Trebuchet MS"/>
      </w:rPr>
      <w:instrText xml:space="preserve"> PAGE </w:instrText>
    </w:r>
    <w:r w:rsidRPr="00E40A2F">
      <w:rPr>
        <w:rStyle w:val="PageNumber"/>
        <w:rFonts w:ascii="Trebuchet MS" w:hAnsi="Trebuchet MS"/>
      </w:rPr>
      <w:fldChar w:fldCharType="separate"/>
    </w:r>
    <w:r>
      <w:rPr>
        <w:rStyle w:val="PageNumber"/>
        <w:rFonts w:ascii="Trebuchet MS" w:hAnsi="Trebuchet MS"/>
        <w:noProof/>
      </w:rPr>
      <w:t>3</w:t>
    </w:r>
    <w:r w:rsidRPr="00E40A2F">
      <w:rPr>
        <w:rStyle w:val="PageNumber"/>
        <w:rFonts w:ascii="Trebuchet MS" w:hAnsi="Trebuchet MS"/>
      </w:rPr>
      <w:fldChar w:fldCharType="end"/>
    </w:r>
    <w:r>
      <w:rPr>
        <w:color w:val="FFFFFF" w:themeColor="background1"/>
      </w:rP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1F2E3" w14:textId="77777777" w:rsidR="00BB036E" w:rsidRPr="00636748" w:rsidRDefault="00BB036E" w:rsidP="002616F0">
    <w:pPr>
      <w:pStyle w:val="Header"/>
      <w:rPr>
        <w:color w:val="FFFFFF" w:themeColor="background1"/>
      </w:rPr>
    </w:pPr>
    <w:r w:rsidRPr="00E40A2F">
      <w:rPr>
        <w:rStyle w:val="PageNumber"/>
        <w:rFonts w:ascii="Trebuchet MS" w:hAnsi="Trebuchet MS"/>
      </w:rPr>
      <w:fldChar w:fldCharType="begin"/>
    </w:r>
    <w:r w:rsidRPr="00E40A2F">
      <w:rPr>
        <w:rStyle w:val="PageNumber"/>
        <w:rFonts w:ascii="Trebuchet MS" w:hAnsi="Trebuchet MS"/>
      </w:rPr>
      <w:instrText xml:space="preserve"> PAGE </w:instrText>
    </w:r>
    <w:r w:rsidRPr="00E40A2F">
      <w:rPr>
        <w:rStyle w:val="PageNumber"/>
        <w:rFonts w:ascii="Trebuchet MS" w:hAnsi="Trebuchet MS"/>
      </w:rPr>
      <w:fldChar w:fldCharType="separate"/>
    </w:r>
    <w:r>
      <w:rPr>
        <w:rStyle w:val="PageNumber"/>
        <w:rFonts w:ascii="Trebuchet MS" w:hAnsi="Trebuchet MS"/>
        <w:noProof/>
      </w:rPr>
      <w:t>1</w:t>
    </w:r>
    <w:r w:rsidRPr="00E40A2F">
      <w:rPr>
        <w:rStyle w:val="PageNumber"/>
        <w:rFonts w:ascii="Trebuchet MS" w:hAnsi="Trebuchet MS"/>
      </w:rPr>
      <w:fldChar w:fldCharType="end"/>
    </w:r>
    <w:r>
      <w:rPr>
        <w:color w:val="FFFFFF" w:themeColor="background1"/>
      </w:rPr>
      <w:tab/>
    </w:r>
  </w:p>
  <w:p w14:paraId="6CAFEA65" w14:textId="77777777" w:rsidR="00BB036E" w:rsidRDefault="00BB036E"/>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85C2F" w14:textId="77777777" w:rsidR="00BB036E" w:rsidRDefault="00BB036E">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Pr>
        <w:rStyle w:val="PageNumber"/>
        <w:noProof/>
      </w:rPr>
      <w:t>30</w:t>
    </w:r>
    <w:r>
      <w:rPr>
        <w:rStyle w:val="PageNumber"/>
      </w:rPr>
      <w:fldChar w:fldCharType="end"/>
    </w:r>
    <w:r>
      <w:rPr>
        <w:rStyle w:val="PageNumber"/>
      </w:rPr>
      <w:tab/>
      <w:t>Section IV Bidding Forms</w:t>
    </w:r>
  </w:p>
  <w:p w14:paraId="43955509" w14:textId="77777777" w:rsidR="00BB036E" w:rsidRDefault="00BB036E"/>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49696" w14:textId="77777777" w:rsidR="00BB036E" w:rsidRPr="0029381B" w:rsidRDefault="00BB036E" w:rsidP="00C37055">
    <w:pPr>
      <w:pStyle w:val="Header"/>
      <w:ind w:right="-36"/>
      <w:rPr>
        <w:rFonts w:asciiTheme="minorHAnsi" w:hAnsiTheme="minorHAnsi"/>
      </w:rPr>
    </w:pPr>
    <w:r w:rsidRPr="0029381B">
      <w:rPr>
        <w:rFonts w:asciiTheme="minorHAnsi" w:hAnsiTheme="minorHAnsi"/>
        <w:sz w:val="18"/>
        <w:szCs w:val="18"/>
      </w:rPr>
      <w:t>Section I Instruction to Bidders</w:t>
    </w:r>
    <w:r w:rsidRPr="0029381B">
      <w:rPr>
        <w:rFonts w:asciiTheme="minorHAnsi" w:hAnsiTheme="minorHAnsi"/>
      </w:rPr>
      <w:tab/>
    </w:r>
    <w:r w:rsidRPr="0029381B">
      <w:rPr>
        <w:rStyle w:val="PageNumber"/>
        <w:rFonts w:asciiTheme="minorHAnsi" w:hAnsiTheme="minorHAnsi"/>
      </w:rPr>
      <w:fldChar w:fldCharType="begin"/>
    </w:r>
    <w:r w:rsidRPr="0029381B">
      <w:rPr>
        <w:rStyle w:val="PageNumber"/>
        <w:rFonts w:asciiTheme="minorHAnsi" w:hAnsiTheme="minorHAnsi"/>
      </w:rPr>
      <w:instrText xml:space="preserve"> PAGE </w:instrText>
    </w:r>
    <w:r w:rsidRPr="0029381B">
      <w:rPr>
        <w:rStyle w:val="PageNumber"/>
        <w:rFonts w:asciiTheme="minorHAnsi" w:hAnsiTheme="minorHAnsi"/>
      </w:rPr>
      <w:fldChar w:fldCharType="separate"/>
    </w:r>
    <w:r>
      <w:rPr>
        <w:rStyle w:val="PageNumber"/>
        <w:rFonts w:asciiTheme="minorHAnsi" w:hAnsiTheme="minorHAnsi"/>
        <w:noProof/>
      </w:rPr>
      <w:t>23</w:t>
    </w:r>
    <w:r w:rsidRPr="0029381B">
      <w:rPr>
        <w:rStyle w:val="PageNumber"/>
        <w:rFonts w:asciiTheme="minorHAnsi" w:hAnsiTheme="minorHAnsi"/>
      </w:rPr>
      <w:fldChar w:fldCharType="end"/>
    </w:r>
  </w:p>
  <w:p w14:paraId="2D91DB53" w14:textId="77777777" w:rsidR="00BB036E" w:rsidRDefault="00BB036E" w:rsidP="00C63931">
    <w:pPr>
      <w:ind w:left="-851"/>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8157F" w14:textId="77777777" w:rsidR="00BB036E" w:rsidRDefault="00BB036E">
    <w:pPr>
      <w:pStyle w:val="Header"/>
      <w:ind w:right="-18"/>
    </w:pPr>
    <w:r w:rsidRPr="0005572A">
      <w:rPr>
        <w:rFonts w:ascii="Trebuchet MS" w:hAnsi="Trebuchet MS"/>
        <w:sz w:val="18"/>
        <w:szCs w:val="18"/>
      </w:rPr>
      <w:t>S</w:t>
    </w:r>
    <w:r>
      <w:rPr>
        <w:rFonts w:ascii="Trebuchet MS" w:hAnsi="Trebuchet MS"/>
        <w:sz w:val="18"/>
        <w:szCs w:val="18"/>
      </w:rPr>
      <w:t>ection I Instructions to Bidders</w:t>
    </w:r>
    <w:r>
      <w:rPr>
        <w:rStyle w:val="PageNumber"/>
      </w:rPr>
      <w:tab/>
    </w:r>
    <w:r w:rsidRPr="00636748">
      <w:rPr>
        <w:rStyle w:val="PageNumber"/>
        <w:rFonts w:asciiTheme="minorHAnsi" w:hAnsiTheme="minorHAnsi"/>
      </w:rPr>
      <w:fldChar w:fldCharType="begin"/>
    </w:r>
    <w:r w:rsidRPr="00636748">
      <w:rPr>
        <w:rStyle w:val="PageNumber"/>
        <w:rFonts w:asciiTheme="minorHAnsi" w:hAnsiTheme="minorHAnsi"/>
      </w:rPr>
      <w:instrText xml:space="preserve"> PAGE </w:instrText>
    </w:r>
    <w:r w:rsidRPr="00636748">
      <w:rPr>
        <w:rStyle w:val="PageNumber"/>
        <w:rFonts w:asciiTheme="minorHAnsi" w:hAnsiTheme="minorHAnsi"/>
      </w:rPr>
      <w:fldChar w:fldCharType="separate"/>
    </w:r>
    <w:r>
      <w:rPr>
        <w:rStyle w:val="PageNumber"/>
        <w:rFonts w:asciiTheme="minorHAnsi" w:hAnsiTheme="minorHAnsi"/>
        <w:noProof/>
      </w:rPr>
      <w:t>4</w:t>
    </w:r>
    <w:r w:rsidRPr="00636748">
      <w:rPr>
        <w:rStyle w:val="PageNumber"/>
        <w:rFonts w:asciiTheme="minorHAnsi" w:hAnsiTheme="minorHAnsi"/>
      </w:rPr>
      <w:fldChar w:fldCharType="end"/>
    </w:r>
  </w:p>
  <w:p w14:paraId="0A2D5799" w14:textId="77777777" w:rsidR="00BB036E" w:rsidRDefault="00BB036E"/>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77679" w14:textId="77777777" w:rsidR="00BB036E" w:rsidRPr="0029381B" w:rsidRDefault="00BB036E" w:rsidP="00F51A12">
    <w:pPr>
      <w:pStyle w:val="Header"/>
      <w:ind w:right="-18"/>
      <w:rPr>
        <w:rFonts w:asciiTheme="minorHAnsi" w:hAnsiTheme="minorHAnsi"/>
      </w:rPr>
    </w:pPr>
    <w:r w:rsidRPr="0029381B">
      <w:rPr>
        <w:rFonts w:asciiTheme="minorHAnsi" w:hAnsiTheme="minorHAnsi"/>
        <w:sz w:val="18"/>
        <w:szCs w:val="18"/>
      </w:rPr>
      <w:t>Section II Bidding Data Sheet</w:t>
    </w:r>
    <w:r w:rsidRPr="0029381B">
      <w:rPr>
        <w:rStyle w:val="PageNumber"/>
        <w:rFonts w:asciiTheme="minorHAnsi" w:hAnsiTheme="minorHAnsi"/>
      </w:rPr>
      <w:tab/>
    </w:r>
    <w:r w:rsidRPr="0029381B">
      <w:rPr>
        <w:rStyle w:val="PageNumber"/>
        <w:rFonts w:asciiTheme="minorHAnsi" w:hAnsiTheme="minorHAnsi"/>
      </w:rPr>
      <w:fldChar w:fldCharType="begin"/>
    </w:r>
    <w:r w:rsidRPr="0029381B">
      <w:rPr>
        <w:rStyle w:val="PageNumber"/>
        <w:rFonts w:asciiTheme="minorHAnsi" w:hAnsiTheme="minorHAnsi"/>
      </w:rPr>
      <w:instrText xml:space="preserve"> PAGE </w:instrText>
    </w:r>
    <w:r w:rsidRPr="0029381B">
      <w:rPr>
        <w:rStyle w:val="PageNumber"/>
        <w:rFonts w:asciiTheme="minorHAnsi" w:hAnsiTheme="minorHAnsi"/>
      </w:rPr>
      <w:fldChar w:fldCharType="separate"/>
    </w:r>
    <w:r>
      <w:rPr>
        <w:rStyle w:val="PageNumber"/>
        <w:rFonts w:asciiTheme="minorHAnsi" w:hAnsiTheme="minorHAnsi"/>
        <w:noProof/>
      </w:rPr>
      <w:t>28</w:t>
    </w:r>
    <w:r w:rsidRPr="0029381B">
      <w:rPr>
        <w:rStyle w:val="PageNumber"/>
        <w:rFonts w:asciiTheme="minorHAnsi" w:hAnsiTheme="minorHAnsi"/>
      </w:rPr>
      <w:fldChar w:fldCharType="end"/>
    </w:r>
  </w:p>
  <w:p w14:paraId="4DD8B515" w14:textId="77777777" w:rsidR="00BB036E" w:rsidRDefault="00BB036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34524"/>
    <w:multiLevelType w:val="multilevel"/>
    <w:tmpl w:val="F19C7362"/>
    <w:lvl w:ilvl="0">
      <w:start w:val="19"/>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lowerLetter"/>
      <w:lvlText w:val="(%3)"/>
      <w:lvlJc w:val="left"/>
      <w:pPr>
        <w:ind w:left="720" w:hanging="720"/>
      </w:pPr>
      <w:rPr>
        <w:rFonts w:ascii="Trebuchet MS" w:eastAsia="Times New Roman" w:hAnsi="Trebuchet MS" w:cs="Times New Roman"/>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1D27677"/>
    <w:multiLevelType w:val="multilevel"/>
    <w:tmpl w:val="E4820C40"/>
    <w:lvl w:ilvl="0">
      <w:start w:val="8"/>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3047104"/>
    <w:multiLevelType w:val="multilevel"/>
    <w:tmpl w:val="149AA68E"/>
    <w:lvl w:ilvl="0">
      <w:start w:val="3"/>
      <w:numFmt w:val="none"/>
      <w:isLgl/>
      <w:lvlText w:val="33."/>
      <w:lvlJc w:val="left"/>
      <w:pPr>
        <w:tabs>
          <w:tab w:val="num" w:pos="432"/>
        </w:tabs>
        <w:ind w:left="432" w:hanging="432"/>
      </w:pPr>
      <w:rPr>
        <w:b/>
        <w:i w:val="0"/>
        <w:sz w:val="24"/>
      </w:rPr>
    </w:lvl>
    <w:lvl w:ilvl="1">
      <w:start w:val="1"/>
      <w:numFmt w:val="decimal"/>
      <w:lvlText w:val="%133.%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03E7625E"/>
    <w:multiLevelType w:val="hybridMultilevel"/>
    <w:tmpl w:val="131209CA"/>
    <w:lvl w:ilvl="0" w:tplc="04090001">
      <w:start w:val="1"/>
      <w:numFmt w:val="bullet"/>
      <w:lvlText w:val=""/>
      <w:lvlJc w:val="left"/>
      <w:pPr>
        <w:tabs>
          <w:tab w:val="num" w:pos="1094"/>
        </w:tabs>
        <w:ind w:left="1094" w:hanging="360"/>
      </w:pPr>
      <w:rPr>
        <w:rFonts w:ascii="Symbol" w:hAnsi="Symbol" w:hint="default"/>
      </w:rPr>
    </w:lvl>
    <w:lvl w:ilvl="1" w:tplc="04090003" w:tentative="1">
      <w:start w:val="1"/>
      <w:numFmt w:val="bullet"/>
      <w:lvlText w:val="o"/>
      <w:lvlJc w:val="left"/>
      <w:pPr>
        <w:tabs>
          <w:tab w:val="num" w:pos="1814"/>
        </w:tabs>
        <w:ind w:left="1814" w:hanging="360"/>
      </w:pPr>
      <w:rPr>
        <w:rFonts w:ascii="Courier New" w:hAnsi="Courier New" w:cs="Courier New" w:hint="default"/>
      </w:rPr>
    </w:lvl>
    <w:lvl w:ilvl="2" w:tplc="04090005" w:tentative="1">
      <w:start w:val="1"/>
      <w:numFmt w:val="bullet"/>
      <w:lvlText w:val=""/>
      <w:lvlJc w:val="left"/>
      <w:pPr>
        <w:tabs>
          <w:tab w:val="num" w:pos="2534"/>
        </w:tabs>
        <w:ind w:left="2534" w:hanging="360"/>
      </w:pPr>
      <w:rPr>
        <w:rFonts w:ascii="Wingdings" w:hAnsi="Wingdings" w:hint="default"/>
      </w:rPr>
    </w:lvl>
    <w:lvl w:ilvl="3" w:tplc="04090001" w:tentative="1">
      <w:start w:val="1"/>
      <w:numFmt w:val="bullet"/>
      <w:lvlText w:val=""/>
      <w:lvlJc w:val="left"/>
      <w:pPr>
        <w:tabs>
          <w:tab w:val="num" w:pos="3254"/>
        </w:tabs>
        <w:ind w:left="3254" w:hanging="360"/>
      </w:pPr>
      <w:rPr>
        <w:rFonts w:ascii="Symbol" w:hAnsi="Symbol" w:hint="default"/>
      </w:rPr>
    </w:lvl>
    <w:lvl w:ilvl="4" w:tplc="04090003" w:tentative="1">
      <w:start w:val="1"/>
      <w:numFmt w:val="bullet"/>
      <w:lvlText w:val="o"/>
      <w:lvlJc w:val="left"/>
      <w:pPr>
        <w:tabs>
          <w:tab w:val="num" w:pos="3974"/>
        </w:tabs>
        <w:ind w:left="3974" w:hanging="360"/>
      </w:pPr>
      <w:rPr>
        <w:rFonts w:ascii="Courier New" w:hAnsi="Courier New" w:cs="Courier New" w:hint="default"/>
      </w:rPr>
    </w:lvl>
    <w:lvl w:ilvl="5" w:tplc="04090005" w:tentative="1">
      <w:start w:val="1"/>
      <w:numFmt w:val="bullet"/>
      <w:lvlText w:val=""/>
      <w:lvlJc w:val="left"/>
      <w:pPr>
        <w:tabs>
          <w:tab w:val="num" w:pos="4694"/>
        </w:tabs>
        <w:ind w:left="4694" w:hanging="360"/>
      </w:pPr>
      <w:rPr>
        <w:rFonts w:ascii="Wingdings" w:hAnsi="Wingdings" w:hint="default"/>
      </w:rPr>
    </w:lvl>
    <w:lvl w:ilvl="6" w:tplc="04090001" w:tentative="1">
      <w:start w:val="1"/>
      <w:numFmt w:val="bullet"/>
      <w:lvlText w:val=""/>
      <w:lvlJc w:val="left"/>
      <w:pPr>
        <w:tabs>
          <w:tab w:val="num" w:pos="5414"/>
        </w:tabs>
        <w:ind w:left="5414" w:hanging="360"/>
      </w:pPr>
      <w:rPr>
        <w:rFonts w:ascii="Symbol" w:hAnsi="Symbol" w:hint="default"/>
      </w:rPr>
    </w:lvl>
    <w:lvl w:ilvl="7" w:tplc="04090003" w:tentative="1">
      <w:start w:val="1"/>
      <w:numFmt w:val="bullet"/>
      <w:lvlText w:val="o"/>
      <w:lvlJc w:val="left"/>
      <w:pPr>
        <w:tabs>
          <w:tab w:val="num" w:pos="6134"/>
        </w:tabs>
        <w:ind w:left="6134" w:hanging="360"/>
      </w:pPr>
      <w:rPr>
        <w:rFonts w:ascii="Courier New" w:hAnsi="Courier New" w:cs="Courier New" w:hint="default"/>
      </w:rPr>
    </w:lvl>
    <w:lvl w:ilvl="8" w:tplc="04090005" w:tentative="1">
      <w:start w:val="1"/>
      <w:numFmt w:val="bullet"/>
      <w:lvlText w:val=""/>
      <w:lvlJc w:val="left"/>
      <w:pPr>
        <w:tabs>
          <w:tab w:val="num" w:pos="6854"/>
        </w:tabs>
        <w:ind w:left="6854" w:hanging="360"/>
      </w:pPr>
      <w:rPr>
        <w:rFonts w:ascii="Wingdings" w:hAnsi="Wingdings" w:hint="default"/>
      </w:rPr>
    </w:lvl>
  </w:abstractNum>
  <w:abstractNum w:abstractNumId="4" w15:restartNumberingAfterBreak="0">
    <w:nsid w:val="040B3F60"/>
    <w:multiLevelType w:val="multilevel"/>
    <w:tmpl w:val="014AF510"/>
    <w:lvl w:ilvl="0">
      <w:start w:val="22"/>
      <w:numFmt w:val="decimal"/>
      <w:lvlText w:val="%1"/>
      <w:lvlJc w:val="left"/>
      <w:pPr>
        <w:tabs>
          <w:tab w:val="num" w:pos="600"/>
        </w:tabs>
        <w:ind w:left="600" w:hanging="600"/>
      </w:pPr>
      <w:rPr>
        <w:rFonts w:hint="default"/>
      </w:rPr>
    </w:lvl>
    <w:lvl w:ilvl="1">
      <w:start w:val="1"/>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5A4029C"/>
    <w:multiLevelType w:val="multilevel"/>
    <w:tmpl w:val="067AD1AC"/>
    <w:lvl w:ilvl="0">
      <w:start w:val="23"/>
      <w:numFmt w:val="decimal"/>
      <w:lvlText w:val="%1"/>
      <w:lvlJc w:val="left"/>
      <w:pPr>
        <w:tabs>
          <w:tab w:val="num" w:pos="600"/>
        </w:tabs>
        <w:ind w:left="600" w:hanging="600"/>
      </w:pPr>
      <w:rPr>
        <w:rFonts w:hint="default"/>
      </w:rPr>
    </w:lvl>
    <w:lvl w:ilvl="1">
      <w:start w:val="1"/>
      <w:numFmt w:val="decimal"/>
      <w:lvlText w:val="2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0959513F"/>
    <w:multiLevelType w:val="singleLevel"/>
    <w:tmpl w:val="5824B72C"/>
    <w:lvl w:ilvl="0">
      <w:start w:val="1"/>
      <w:numFmt w:val="bullet"/>
      <w:pStyle w:val="Sec1-Clauses"/>
      <w:lvlText w:val=""/>
      <w:lvlJc w:val="left"/>
      <w:pPr>
        <w:tabs>
          <w:tab w:val="num" w:pos="432"/>
        </w:tabs>
        <w:ind w:left="432" w:hanging="432"/>
      </w:pPr>
      <w:rPr>
        <w:rFonts w:ascii="Symbol" w:hAnsi="Symbol" w:hint="default"/>
      </w:rPr>
    </w:lvl>
  </w:abstractNum>
  <w:abstractNum w:abstractNumId="7" w15:restartNumberingAfterBreak="0">
    <w:nsid w:val="09E07EB2"/>
    <w:multiLevelType w:val="multilevel"/>
    <w:tmpl w:val="2604B28C"/>
    <w:lvl w:ilvl="0">
      <w:start w:val="3"/>
      <w:numFmt w:val="none"/>
      <w:isLgl/>
      <w:lvlText w:val="35."/>
      <w:lvlJc w:val="left"/>
      <w:pPr>
        <w:tabs>
          <w:tab w:val="num" w:pos="432"/>
        </w:tabs>
        <w:ind w:left="432" w:hanging="432"/>
      </w:pPr>
      <w:rPr>
        <w:b/>
        <w:i w:val="0"/>
        <w:sz w:val="24"/>
      </w:rPr>
    </w:lvl>
    <w:lvl w:ilvl="1">
      <w:start w:val="3"/>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rebuchet MS" w:hAnsi="Trebuchet MS"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15:restartNumberingAfterBreak="0">
    <w:nsid w:val="0BB259B6"/>
    <w:multiLevelType w:val="multilevel"/>
    <w:tmpl w:val="43B61860"/>
    <w:lvl w:ilvl="0">
      <w:start w:val="1"/>
      <w:numFmt w:val="decimal"/>
      <w:lvlText w:val="%1"/>
      <w:lvlJc w:val="left"/>
      <w:pPr>
        <w:tabs>
          <w:tab w:val="num" w:pos="600"/>
        </w:tabs>
        <w:ind w:left="600" w:hanging="600"/>
      </w:pPr>
      <w:rPr>
        <w:rFonts w:hint="default"/>
      </w:rPr>
    </w:lvl>
    <w:lvl w:ilvl="1">
      <w:start w:val="1"/>
      <w:numFmt w:val="none"/>
      <w:lvlText w:val="2.1"/>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0C4619CA"/>
    <w:multiLevelType w:val="singleLevel"/>
    <w:tmpl w:val="625CFE9A"/>
    <w:lvl w:ilvl="0">
      <w:start w:val="1"/>
      <w:numFmt w:val="upperLetter"/>
      <w:lvlText w:val="%1."/>
      <w:lvlJc w:val="left"/>
      <w:pPr>
        <w:ind w:left="720" w:hanging="360"/>
      </w:pPr>
      <w:rPr>
        <w:rFonts w:hint="default"/>
      </w:rPr>
    </w:lvl>
  </w:abstractNum>
  <w:abstractNum w:abstractNumId="10" w15:restartNumberingAfterBreak="0">
    <w:nsid w:val="0CCA440E"/>
    <w:multiLevelType w:val="multilevel"/>
    <w:tmpl w:val="A71E9D2C"/>
    <w:lvl w:ilvl="0">
      <w:start w:val="3"/>
      <w:numFmt w:val="none"/>
      <w:isLgl/>
      <w:lvlText w:val="22."/>
      <w:lvlJc w:val="left"/>
      <w:pPr>
        <w:tabs>
          <w:tab w:val="num" w:pos="432"/>
        </w:tabs>
        <w:ind w:left="432" w:hanging="432"/>
      </w:pPr>
      <w:rPr>
        <w:b/>
        <w:i w:val="0"/>
        <w:sz w:val="24"/>
      </w:rPr>
    </w:lvl>
    <w:lvl w:ilvl="1">
      <w:start w:val="1"/>
      <w:numFmt w:val="decimal"/>
      <w:lvlText w:val="%122.%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0ECF6103"/>
    <w:multiLevelType w:val="multilevel"/>
    <w:tmpl w:val="CA78ED10"/>
    <w:lvl w:ilvl="0">
      <w:start w:val="35"/>
      <w:numFmt w:val="decimal"/>
      <w:lvlText w:val="%1"/>
      <w:lvlJc w:val="left"/>
      <w:pPr>
        <w:tabs>
          <w:tab w:val="num" w:pos="600"/>
        </w:tabs>
        <w:ind w:left="600" w:hanging="600"/>
      </w:pPr>
      <w:rPr>
        <w:rFonts w:hint="default"/>
      </w:rPr>
    </w:lvl>
    <w:lvl w:ilvl="1">
      <w:start w:val="1"/>
      <w:numFmt w:val="decimal"/>
      <w:lvlText w:val="3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0EE77729"/>
    <w:multiLevelType w:val="singleLevel"/>
    <w:tmpl w:val="A24238D4"/>
    <w:lvl w:ilvl="0">
      <w:start w:val="1"/>
      <w:numFmt w:val="lowerLetter"/>
      <w:lvlText w:val="(%1)"/>
      <w:lvlJc w:val="left"/>
      <w:pPr>
        <w:tabs>
          <w:tab w:val="num" w:pos="420"/>
        </w:tabs>
        <w:ind w:left="420" w:hanging="420"/>
      </w:pPr>
      <w:rPr>
        <w:rFonts w:hint="default"/>
        <w:color w:val="auto"/>
      </w:rPr>
    </w:lvl>
  </w:abstractNum>
  <w:abstractNum w:abstractNumId="13" w15:restartNumberingAfterBreak="0">
    <w:nsid w:val="106C36D7"/>
    <w:multiLevelType w:val="multilevel"/>
    <w:tmpl w:val="D0968724"/>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ascii="Trebuchet MS" w:hAnsi="Trebuchet MS" w:hint="default"/>
        <w:b w:val="0"/>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14924CEB"/>
    <w:multiLevelType w:val="multilevel"/>
    <w:tmpl w:val="A91AD91E"/>
    <w:lvl w:ilvl="0">
      <w:start w:val="3"/>
      <w:numFmt w:val="none"/>
      <w:isLgl/>
      <w:lvlText w:val="35."/>
      <w:lvlJc w:val="left"/>
      <w:pPr>
        <w:tabs>
          <w:tab w:val="num" w:pos="432"/>
        </w:tabs>
        <w:ind w:left="432" w:hanging="432"/>
      </w:pPr>
      <w:rPr>
        <w:b/>
        <w:i w:val="0"/>
        <w:sz w:val="24"/>
      </w:rPr>
    </w:lvl>
    <w:lvl w:ilvl="1">
      <w:start w:val="2"/>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rebuchet MS" w:hAnsi="Trebuchet MS"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151D2284"/>
    <w:multiLevelType w:val="multilevel"/>
    <w:tmpl w:val="CDC22792"/>
    <w:lvl w:ilvl="0">
      <w:start w:val="7"/>
      <w:numFmt w:val="decimal"/>
      <w:lvlText w:val="%1"/>
      <w:lvlJc w:val="left"/>
      <w:pPr>
        <w:ind w:left="360" w:hanging="360"/>
      </w:pPr>
      <w:rPr>
        <w:rFonts w:hint="default"/>
      </w:rPr>
    </w:lvl>
    <w:lvl w:ilvl="1">
      <w:start w:val="1"/>
      <w:numFmt w:val="decimal"/>
      <w:lvlText w:val="%1.%2"/>
      <w:lvlJc w:val="left"/>
      <w:pPr>
        <w:ind w:left="2037" w:hanging="360"/>
      </w:pPr>
      <w:rPr>
        <w:rFonts w:hint="default"/>
      </w:rPr>
    </w:lvl>
    <w:lvl w:ilvl="2">
      <w:start w:val="1"/>
      <w:numFmt w:val="decimal"/>
      <w:lvlText w:val="%1.%2.%3"/>
      <w:lvlJc w:val="left"/>
      <w:pPr>
        <w:ind w:left="4074" w:hanging="720"/>
      </w:pPr>
      <w:rPr>
        <w:rFonts w:hint="default"/>
      </w:rPr>
    </w:lvl>
    <w:lvl w:ilvl="3">
      <w:start w:val="1"/>
      <w:numFmt w:val="decimal"/>
      <w:lvlText w:val="%1.%2.%3.%4"/>
      <w:lvlJc w:val="left"/>
      <w:pPr>
        <w:ind w:left="5751" w:hanging="720"/>
      </w:pPr>
      <w:rPr>
        <w:rFonts w:hint="default"/>
      </w:rPr>
    </w:lvl>
    <w:lvl w:ilvl="4">
      <w:start w:val="1"/>
      <w:numFmt w:val="decimal"/>
      <w:lvlText w:val="%1.%2.%3.%4.%5"/>
      <w:lvlJc w:val="left"/>
      <w:pPr>
        <w:ind w:left="7788" w:hanging="1080"/>
      </w:pPr>
      <w:rPr>
        <w:rFonts w:hint="default"/>
      </w:rPr>
    </w:lvl>
    <w:lvl w:ilvl="5">
      <w:start w:val="1"/>
      <w:numFmt w:val="decimal"/>
      <w:lvlText w:val="%1.%2.%3.%4.%5.%6"/>
      <w:lvlJc w:val="left"/>
      <w:pPr>
        <w:ind w:left="9825" w:hanging="1440"/>
      </w:pPr>
      <w:rPr>
        <w:rFonts w:hint="default"/>
      </w:rPr>
    </w:lvl>
    <w:lvl w:ilvl="6">
      <w:start w:val="1"/>
      <w:numFmt w:val="decimal"/>
      <w:lvlText w:val="%1.%2.%3.%4.%5.%6.%7"/>
      <w:lvlJc w:val="left"/>
      <w:pPr>
        <w:ind w:left="11502" w:hanging="1440"/>
      </w:pPr>
      <w:rPr>
        <w:rFonts w:hint="default"/>
      </w:rPr>
    </w:lvl>
    <w:lvl w:ilvl="7">
      <w:start w:val="1"/>
      <w:numFmt w:val="decimal"/>
      <w:lvlText w:val="%1.%2.%3.%4.%5.%6.%7.%8"/>
      <w:lvlJc w:val="left"/>
      <w:pPr>
        <w:ind w:left="13539" w:hanging="1800"/>
      </w:pPr>
      <w:rPr>
        <w:rFonts w:hint="default"/>
      </w:rPr>
    </w:lvl>
    <w:lvl w:ilvl="8">
      <w:start w:val="1"/>
      <w:numFmt w:val="decimal"/>
      <w:lvlText w:val="%1.%2.%3.%4.%5.%6.%7.%8.%9"/>
      <w:lvlJc w:val="left"/>
      <w:pPr>
        <w:ind w:left="15216" w:hanging="1800"/>
      </w:pPr>
      <w:rPr>
        <w:rFonts w:hint="default"/>
      </w:rPr>
    </w:lvl>
  </w:abstractNum>
  <w:abstractNum w:abstractNumId="16" w15:restartNumberingAfterBreak="0">
    <w:nsid w:val="16FC7418"/>
    <w:multiLevelType w:val="multilevel"/>
    <w:tmpl w:val="1F3E09F8"/>
    <w:lvl w:ilvl="0">
      <w:start w:val="15"/>
      <w:numFmt w:val="decimal"/>
      <w:lvlText w:val="%1"/>
      <w:lvlJc w:val="left"/>
      <w:pPr>
        <w:tabs>
          <w:tab w:val="num" w:pos="600"/>
        </w:tabs>
        <w:ind w:left="600" w:hanging="600"/>
      </w:pPr>
      <w:rPr>
        <w:rFonts w:hint="default"/>
      </w:rPr>
    </w:lvl>
    <w:lvl w:ilvl="1">
      <w:start w:val="1"/>
      <w:numFmt w:val="decimal"/>
      <w:lvlText w:val="1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17F84596"/>
    <w:multiLevelType w:val="multilevel"/>
    <w:tmpl w:val="DC984608"/>
    <w:lvl w:ilvl="0">
      <w:start w:val="3"/>
      <w:numFmt w:val="none"/>
      <w:isLgl/>
      <w:lvlText w:val="20."/>
      <w:lvlJc w:val="left"/>
      <w:pPr>
        <w:tabs>
          <w:tab w:val="num" w:pos="432"/>
        </w:tabs>
        <w:ind w:left="432" w:hanging="432"/>
      </w:pPr>
      <w:rPr>
        <w:b/>
        <w:i w:val="0"/>
        <w:sz w:val="24"/>
      </w:rPr>
    </w:lvl>
    <w:lvl w:ilvl="1">
      <w:start w:val="3"/>
      <w:numFmt w:val="decimal"/>
      <w:lvlText w:val="%120.%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1A915C64"/>
    <w:multiLevelType w:val="hybridMultilevel"/>
    <w:tmpl w:val="7C207D86"/>
    <w:lvl w:ilvl="0" w:tplc="04090001">
      <w:start w:val="1"/>
      <w:numFmt w:val="bullet"/>
      <w:lvlText w:val=""/>
      <w:lvlJc w:val="left"/>
      <w:pPr>
        <w:tabs>
          <w:tab w:val="num" w:pos="1150"/>
        </w:tabs>
        <w:ind w:left="1150" w:hanging="360"/>
      </w:pPr>
      <w:rPr>
        <w:rFonts w:ascii="Symbol" w:hAnsi="Symbol" w:hint="default"/>
      </w:rPr>
    </w:lvl>
    <w:lvl w:ilvl="1" w:tplc="04090003" w:tentative="1">
      <w:start w:val="1"/>
      <w:numFmt w:val="bullet"/>
      <w:lvlText w:val="o"/>
      <w:lvlJc w:val="left"/>
      <w:pPr>
        <w:tabs>
          <w:tab w:val="num" w:pos="1870"/>
        </w:tabs>
        <w:ind w:left="1870" w:hanging="360"/>
      </w:pPr>
      <w:rPr>
        <w:rFonts w:ascii="Courier New" w:hAnsi="Courier New" w:cs="Courier New" w:hint="default"/>
      </w:rPr>
    </w:lvl>
    <w:lvl w:ilvl="2" w:tplc="04090005" w:tentative="1">
      <w:start w:val="1"/>
      <w:numFmt w:val="bullet"/>
      <w:lvlText w:val=""/>
      <w:lvlJc w:val="left"/>
      <w:pPr>
        <w:tabs>
          <w:tab w:val="num" w:pos="2590"/>
        </w:tabs>
        <w:ind w:left="2590" w:hanging="360"/>
      </w:pPr>
      <w:rPr>
        <w:rFonts w:ascii="Wingdings" w:hAnsi="Wingdings" w:hint="default"/>
      </w:rPr>
    </w:lvl>
    <w:lvl w:ilvl="3" w:tplc="04090001" w:tentative="1">
      <w:start w:val="1"/>
      <w:numFmt w:val="bullet"/>
      <w:lvlText w:val=""/>
      <w:lvlJc w:val="left"/>
      <w:pPr>
        <w:tabs>
          <w:tab w:val="num" w:pos="3310"/>
        </w:tabs>
        <w:ind w:left="3310" w:hanging="360"/>
      </w:pPr>
      <w:rPr>
        <w:rFonts w:ascii="Symbol" w:hAnsi="Symbol" w:hint="default"/>
      </w:rPr>
    </w:lvl>
    <w:lvl w:ilvl="4" w:tplc="04090003" w:tentative="1">
      <w:start w:val="1"/>
      <w:numFmt w:val="bullet"/>
      <w:lvlText w:val="o"/>
      <w:lvlJc w:val="left"/>
      <w:pPr>
        <w:tabs>
          <w:tab w:val="num" w:pos="4030"/>
        </w:tabs>
        <w:ind w:left="4030" w:hanging="360"/>
      </w:pPr>
      <w:rPr>
        <w:rFonts w:ascii="Courier New" w:hAnsi="Courier New" w:cs="Courier New" w:hint="default"/>
      </w:rPr>
    </w:lvl>
    <w:lvl w:ilvl="5" w:tplc="04090005" w:tentative="1">
      <w:start w:val="1"/>
      <w:numFmt w:val="bullet"/>
      <w:lvlText w:val=""/>
      <w:lvlJc w:val="left"/>
      <w:pPr>
        <w:tabs>
          <w:tab w:val="num" w:pos="4750"/>
        </w:tabs>
        <w:ind w:left="4750" w:hanging="360"/>
      </w:pPr>
      <w:rPr>
        <w:rFonts w:ascii="Wingdings" w:hAnsi="Wingdings" w:hint="default"/>
      </w:rPr>
    </w:lvl>
    <w:lvl w:ilvl="6" w:tplc="04090001" w:tentative="1">
      <w:start w:val="1"/>
      <w:numFmt w:val="bullet"/>
      <w:lvlText w:val=""/>
      <w:lvlJc w:val="left"/>
      <w:pPr>
        <w:tabs>
          <w:tab w:val="num" w:pos="5470"/>
        </w:tabs>
        <w:ind w:left="5470" w:hanging="360"/>
      </w:pPr>
      <w:rPr>
        <w:rFonts w:ascii="Symbol" w:hAnsi="Symbol" w:hint="default"/>
      </w:rPr>
    </w:lvl>
    <w:lvl w:ilvl="7" w:tplc="04090003" w:tentative="1">
      <w:start w:val="1"/>
      <w:numFmt w:val="bullet"/>
      <w:lvlText w:val="o"/>
      <w:lvlJc w:val="left"/>
      <w:pPr>
        <w:tabs>
          <w:tab w:val="num" w:pos="6190"/>
        </w:tabs>
        <w:ind w:left="6190" w:hanging="360"/>
      </w:pPr>
      <w:rPr>
        <w:rFonts w:ascii="Courier New" w:hAnsi="Courier New" w:cs="Courier New" w:hint="default"/>
      </w:rPr>
    </w:lvl>
    <w:lvl w:ilvl="8" w:tplc="04090005" w:tentative="1">
      <w:start w:val="1"/>
      <w:numFmt w:val="bullet"/>
      <w:lvlText w:val=""/>
      <w:lvlJc w:val="left"/>
      <w:pPr>
        <w:tabs>
          <w:tab w:val="num" w:pos="6910"/>
        </w:tabs>
        <w:ind w:left="6910" w:hanging="360"/>
      </w:pPr>
      <w:rPr>
        <w:rFonts w:ascii="Wingdings" w:hAnsi="Wingdings" w:hint="default"/>
      </w:rPr>
    </w:lvl>
  </w:abstractNum>
  <w:abstractNum w:abstractNumId="19" w15:restartNumberingAfterBreak="0">
    <w:nsid w:val="1C8013CF"/>
    <w:multiLevelType w:val="multilevel"/>
    <w:tmpl w:val="A49803FC"/>
    <w:lvl w:ilvl="0">
      <w:start w:val="1"/>
      <w:numFmt w:val="lowerLetter"/>
      <w:lvlText w:val="(%1)"/>
      <w:lvlJc w:val="left"/>
      <w:pPr>
        <w:tabs>
          <w:tab w:val="num" w:pos="405"/>
        </w:tabs>
        <w:ind w:left="405" w:hanging="405"/>
      </w:pPr>
      <w:rPr>
        <w:rFonts w:hint="default"/>
      </w:rPr>
    </w:lvl>
    <w:lvl w:ilvl="1">
      <w:start w:val="1"/>
      <w:numFmt w:val="decimal"/>
      <w:lvlText w:val="2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1CA174D8"/>
    <w:multiLevelType w:val="multilevel"/>
    <w:tmpl w:val="A49803FC"/>
    <w:lvl w:ilvl="0">
      <w:start w:val="1"/>
      <w:numFmt w:val="lowerLetter"/>
      <w:lvlText w:val="(%1)"/>
      <w:lvlJc w:val="left"/>
      <w:pPr>
        <w:tabs>
          <w:tab w:val="num" w:pos="405"/>
        </w:tabs>
        <w:ind w:left="405" w:hanging="405"/>
      </w:pPr>
      <w:rPr>
        <w:rFonts w:hint="default"/>
      </w:rPr>
    </w:lvl>
    <w:lvl w:ilvl="1">
      <w:start w:val="1"/>
      <w:numFmt w:val="decimal"/>
      <w:lvlText w:val="2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1D5F7E96"/>
    <w:multiLevelType w:val="multilevel"/>
    <w:tmpl w:val="04090025"/>
    <w:lvl w:ilvl="0">
      <w:start w:val="1"/>
      <w:numFmt w:val="decimal"/>
      <w:pStyle w:val="Heading1-Clausename"/>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1FFC443B"/>
    <w:multiLevelType w:val="multilevel"/>
    <w:tmpl w:val="A64062B0"/>
    <w:lvl w:ilvl="0">
      <w:start w:val="1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20725F1E"/>
    <w:multiLevelType w:val="multilevel"/>
    <w:tmpl w:val="C8E6CA2C"/>
    <w:lvl w:ilvl="0">
      <w:start w:val="36"/>
      <w:numFmt w:val="decimal"/>
      <w:lvlText w:val="%1"/>
      <w:lvlJc w:val="left"/>
      <w:pPr>
        <w:tabs>
          <w:tab w:val="num" w:pos="600"/>
        </w:tabs>
        <w:ind w:left="600" w:hanging="600"/>
      </w:pPr>
      <w:rPr>
        <w:rFonts w:hint="default"/>
      </w:rPr>
    </w:lvl>
    <w:lvl w:ilvl="1">
      <w:start w:val="3"/>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224E4774"/>
    <w:multiLevelType w:val="multilevel"/>
    <w:tmpl w:val="D17E4F18"/>
    <w:lvl w:ilvl="0">
      <w:start w:val="14"/>
      <w:numFmt w:val="decimal"/>
      <w:lvlText w:val="%1."/>
      <w:lvlJc w:val="left"/>
      <w:pPr>
        <w:tabs>
          <w:tab w:val="num" w:pos="360"/>
        </w:tabs>
        <w:ind w:left="360" w:hanging="360"/>
      </w:pPr>
      <w:rPr>
        <w:rFonts w:hint="default"/>
      </w:rPr>
    </w:lvl>
    <w:lvl w:ilvl="1">
      <w:start w:val="6"/>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47"/>
      </w:pPr>
      <w:rPr>
        <w:rFonts w:ascii="Trebuchet MS" w:hAnsi="Trebuchet MS" w:hint="default"/>
        <w:b w:val="0"/>
        <w:i w:val="0"/>
        <w:sz w:val="24"/>
      </w:rPr>
    </w:lvl>
    <w:lvl w:ilvl="3">
      <w:start w:val="1"/>
      <w:numFmt w:val="lowerRoman"/>
      <w:lvlText w:val="(%4)"/>
      <w:lvlJc w:val="left"/>
      <w:pPr>
        <w:tabs>
          <w:tab w:val="num" w:pos="1872"/>
        </w:tabs>
        <w:ind w:left="1656" w:hanging="504"/>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5" w15:restartNumberingAfterBreak="0">
    <w:nsid w:val="235A68DF"/>
    <w:multiLevelType w:val="multilevel"/>
    <w:tmpl w:val="6502707C"/>
    <w:lvl w:ilvl="0">
      <w:start w:val="24"/>
      <w:numFmt w:val="decimal"/>
      <w:lvlText w:val="%1"/>
      <w:lvlJc w:val="left"/>
      <w:pPr>
        <w:tabs>
          <w:tab w:val="num" w:pos="600"/>
        </w:tabs>
        <w:ind w:left="600" w:hanging="600"/>
      </w:pPr>
      <w:rPr>
        <w:rFonts w:hint="default"/>
      </w:rPr>
    </w:lvl>
    <w:lvl w:ilvl="1">
      <w:start w:val="1"/>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24A74F17"/>
    <w:multiLevelType w:val="multilevel"/>
    <w:tmpl w:val="AC8C0C4E"/>
    <w:lvl w:ilvl="0">
      <w:start w:val="3"/>
      <w:numFmt w:val="none"/>
      <w:isLgl/>
      <w:lvlText w:val="4."/>
      <w:lvlJc w:val="left"/>
      <w:pPr>
        <w:tabs>
          <w:tab w:val="num" w:pos="432"/>
        </w:tabs>
        <w:ind w:left="432" w:hanging="432"/>
      </w:pPr>
      <w:rPr>
        <w:b/>
        <w:i w:val="0"/>
        <w:sz w:val="24"/>
      </w:rPr>
    </w:lvl>
    <w:lvl w:ilvl="1">
      <w:start w:val="5"/>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7" w15:restartNumberingAfterBreak="0">
    <w:nsid w:val="25EA4026"/>
    <w:multiLevelType w:val="multilevel"/>
    <w:tmpl w:val="663CAA9C"/>
    <w:lvl w:ilvl="0">
      <w:start w:val="34"/>
      <w:numFmt w:val="decimal"/>
      <w:lvlText w:val="%1"/>
      <w:lvlJc w:val="left"/>
      <w:pPr>
        <w:tabs>
          <w:tab w:val="num" w:pos="600"/>
        </w:tabs>
        <w:ind w:left="600" w:hanging="600"/>
      </w:pPr>
      <w:rPr>
        <w:rFonts w:hint="default"/>
      </w:rPr>
    </w:lvl>
    <w:lvl w:ilvl="1">
      <w:start w:val="1"/>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279079E7"/>
    <w:multiLevelType w:val="multilevel"/>
    <w:tmpl w:val="F4060D24"/>
    <w:lvl w:ilvl="0">
      <w:start w:val="33"/>
      <w:numFmt w:val="decimal"/>
      <w:lvlText w:val="%1"/>
      <w:lvlJc w:val="left"/>
      <w:pPr>
        <w:tabs>
          <w:tab w:val="num" w:pos="600"/>
        </w:tabs>
        <w:ind w:left="600" w:hanging="600"/>
      </w:pPr>
      <w:rPr>
        <w:rFonts w:hint="default"/>
      </w:rPr>
    </w:lvl>
    <w:lvl w:ilvl="1">
      <w:start w:val="1"/>
      <w:numFmt w:val="decimal"/>
      <w:lvlText w:val="3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27E41E39"/>
    <w:multiLevelType w:val="multilevel"/>
    <w:tmpl w:val="3E1AB6B8"/>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2A926FA8"/>
    <w:multiLevelType w:val="multilevel"/>
    <w:tmpl w:val="D00866F6"/>
    <w:lvl w:ilvl="0">
      <w:start w:val="27"/>
      <w:numFmt w:val="decimal"/>
      <w:lvlText w:val="%1"/>
      <w:lvlJc w:val="left"/>
      <w:pPr>
        <w:tabs>
          <w:tab w:val="num" w:pos="600"/>
        </w:tabs>
        <w:ind w:left="600" w:hanging="600"/>
      </w:pPr>
      <w:rPr>
        <w:rFonts w:hint="default"/>
      </w:rPr>
    </w:lvl>
    <w:lvl w:ilvl="1">
      <w:start w:val="1"/>
      <w:numFmt w:val="decimal"/>
      <w:lvlText w:val="2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2E7D37E1"/>
    <w:multiLevelType w:val="multilevel"/>
    <w:tmpl w:val="10C81006"/>
    <w:lvl w:ilvl="0">
      <w:start w:val="27"/>
      <w:numFmt w:val="decimal"/>
      <w:lvlText w:val="%1"/>
      <w:lvlJc w:val="left"/>
      <w:pPr>
        <w:tabs>
          <w:tab w:val="num" w:pos="600"/>
        </w:tabs>
        <w:ind w:left="600" w:hanging="600"/>
      </w:pPr>
      <w:rPr>
        <w:rFonts w:hint="default"/>
      </w:rPr>
    </w:lvl>
    <w:lvl w:ilvl="1">
      <w:start w:val="1"/>
      <w:numFmt w:val="decimal"/>
      <w:lvlText w:val="2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30BA7B2D"/>
    <w:multiLevelType w:val="hybridMultilevel"/>
    <w:tmpl w:val="8F94BB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2D71F29"/>
    <w:multiLevelType w:val="hybridMultilevel"/>
    <w:tmpl w:val="4FA01FD2"/>
    <w:lvl w:ilvl="0" w:tplc="48A2FC06">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330460D5"/>
    <w:multiLevelType w:val="hybridMultilevel"/>
    <w:tmpl w:val="308861E2"/>
    <w:lvl w:ilvl="0" w:tplc="17A68D0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34B420F5"/>
    <w:multiLevelType w:val="hybridMultilevel"/>
    <w:tmpl w:val="0C8808C4"/>
    <w:lvl w:ilvl="0" w:tplc="04090001">
      <w:start w:val="1"/>
      <w:numFmt w:val="bullet"/>
      <w:lvlText w:val=""/>
      <w:lvlJc w:val="left"/>
      <w:pPr>
        <w:tabs>
          <w:tab w:val="num" w:pos="1150"/>
        </w:tabs>
        <w:ind w:left="1150" w:hanging="360"/>
      </w:pPr>
      <w:rPr>
        <w:rFonts w:ascii="Symbol" w:hAnsi="Symbol" w:hint="default"/>
      </w:rPr>
    </w:lvl>
    <w:lvl w:ilvl="1" w:tplc="04090003" w:tentative="1">
      <w:start w:val="1"/>
      <w:numFmt w:val="bullet"/>
      <w:lvlText w:val="o"/>
      <w:lvlJc w:val="left"/>
      <w:pPr>
        <w:tabs>
          <w:tab w:val="num" w:pos="1870"/>
        </w:tabs>
        <w:ind w:left="1870" w:hanging="360"/>
      </w:pPr>
      <w:rPr>
        <w:rFonts w:ascii="Courier New" w:hAnsi="Courier New" w:cs="Courier New" w:hint="default"/>
      </w:rPr>
    </w:lvl>
    <w:lvl w:ilvl="2" w:tplc="04090005" w:tentative="1">
      <w:start w:val="1"/>
      <w:numFmt w:val="bullet"/>
      <w:lvlText w:val=""/>
      <w:lvlJc w:val="left"/>
      <w:pPr>
        <w:tabs>
          <w:tab w:val="num" w:pos="2590"/>
        </w:tabs>
        <w:ind w:left="2590" w:hanging="360"/>
      </w:pPr>
      <w:rPr>
        <w:rFonts w:ascii="Wingdings" w:hAnsi="Wingdings" w:hint="default"/>
      </w:rPr>
    </w:lvl>
    <w:lvl w:ilvl="3" w:tplc="04090001" w:tentative="1">
      <w:start w:val="1"/>
      <w:numFmt w:val="bullet"/>
      <w:lvlText w:val=""/>
      <w:lvlJc w:val="left"/>
      <w:pPr>
        <w:tabs>
          <w:tab w:val="num" w:pos="3310"/>
        </w:tabs>
        <w:ind w:left="3310" w:hanging="360"/>
      </w:pPr>
      <w:rPr>
        <w:rFonts w:ascii="Symbol" w:hAnsi="Symbol" w:hint="default"/>
      </w:rPr>
    </w:lvl>
    <w:lvl w:ilvl="4" w:tplc="04090003" w:tentative="1">
      <w:start w:val="1"/>
      <w:numFmt w:val="bullet"/>
      <w:lvlText w:val="o"/>
      <w:lvlJc w:val="left"/>
      <w:pPr>
        <w:tabs>
          <w:tab w:val="num" w:pos="4030"/>
        </w:tabs>
        <w:ind w:left="4030" w:hanging="360"/>
      </w:pPr>
      <w:rPr>
        <w:rFonts w:ascii="Courier New" w:hAnsi="Courier New" w:cs="Courier New" w:hint="default"/>
      </w:rPr>
    </w:lvl>
    <w:lvl w:ilvl="5" w:tplc="04090005" w:tentative="1">
      <w:start w:val="1"/>
      <w:numFmt w:val="bullet"/>
      <w:lvlText w:val=""/>
      <w:lvlJc w:val="left"/>
      <w:pPr>
        <w:tabs>
          <w:tab w:val="num" w:pos="4750"/>
        </w:tabs>
        <w:ind w:left="4750" w:hanging="360"/>
      </w:pPr>
      <w:rPr>
        <w:rFonts w:ascii="Wingdings" w:hAnsi="Wingdings" w:hint="default"/>
      </w:rPr>
    </w:lvl>
    <w:lvl w:ilvl="6" w:tplc="04090001" w:tentative="1">
      <w:start w:val="1"/>
      <w:numFmt w:val="bullet"/>
      <w:lvlText w:val=""/>
      <w:lvlJc w:val="left"/>
      <w:pPr>
        <w:tabs>
          <w:tab w:val="num" w:pos="5470"/>
        </w:tabs>
        <w:ind w:left="5470" w:hanging="360"/>
      </w:pPr>
      <w:rPr>
        <w:rFonts w:ascii="Symbol" w:hAnsi="Symbol" w:hint="default"/>
      </w:rPr>
    </w:lvl>
    <w:lvl w:ilvl="7" w:tplc="04090003" w:tentative="1">
      <w:start w:val="1"/>
      <w:numFmt w:val="bullet"/>
      <w:lvlText w:val="o"/>
      <w:lvlJc w:val="left"/>
      <w:pPr>
        <w:tabs>
          <w:tab w:val="num" w:pos="6190"/>
        </w:tabs>
        <w:ind w:left="6190" w:hanging="360"/>
      </w:pPr>
      <w:rPr>
        <w:rFonts w:ascii="Courier New" w:hAnsi="Courier New" w:cs="Courier New" w:hint="default"/>
      </w:rPr>
    </w:lvl>
    <w:lvl w:ilvl="8" w:tplc="04090005" w:tentative="1">
      <w:start w:val="1"/>
      <w:numFmt w:val="bullet"/>
      <w:lvlText w:val=""/>
      <w:lvlJc w:val="left"/>
      <w:pPr>
        <w:tabs>
          <w:tab w:val="num" w:pos="6910"/>
        </w:tabs>
        <w:ind w:left="6910" w:hanging="360"/>
      </w:pPr>
      <w:rPr>
        <w:rFonts w:ascii="Wingdings" w:hAnsi="Wingdings" w:hint="default"/>
      </w:rPr>
    </w:lvl>
  </w:abstractNum>
  <w:abstractNum w:abstractNumId="36" w15:restartNumberingAfterBreak="0">
    <w:nsid w:val="351946E7"/>
    <w:multiLevelType w:val="multilevel"/>
    <w:tmpl w:val="FFACF0FA"/>
    <w:lvl w:ilvl="0">
      <w:start w:val="4"/>
      <w:numFmt w:val="decimal"/>
      <w:lvlText w:val="%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356F3176"/>
    <w:multiLevelType w:val="multilevel"/>
    <w:tmpl w:val="CD4EA8AC"/>
    <w:lvl w:ilvl="0">
      <w:start w:val="2"/>
      <w:numFmt w:val="decimal"/>
      <w:lvlText w:val="%1"/>
      <w:lvlJc w:val="left"/>
      <w:pPr>
        <w:tabs>
          <w:tab w:val="num" w:pos="600"/>
        </w:tabs>
        <w:ind w:left="600" w:hanging="600"/>
      </w:pPr>
      <w:rPr>
        <w:rFonts w:hint="default"/>
      </w:rPr>
    </w:lvl>
    <w:lvl w:ilvl="1">
      <w:start w:val="1"/>
      <w:numFmt w:val="decimal"/>
      <w:lvlText w:val="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378E0E32"/>
    <w:multiLevelType w:val="multilevel"/>
    <w:tmpl w:val="AE56C982"/>
    <w:lvl w:ilvl="0">
      <w:start w:val="2"/>
      <w:numFmt w:val="decimal"/>
      <w:lvlText w:val="%1"/>
      <w:lvlJc w:val="left"/>
      <w:pPr>
        <w:tabs>
          <w:tab w:val="num" w:pos="555"/>
        </w:tabs>
        <w:ind w:left="555" w:hanging="555"/>
      </w:pPr>
      <w:rPr>
        <w:rFonts w:hint="default"/>
      </w:rPr>
    </w:lvl>
    <w:lvl w:ilvl="1">
      <w:start w:val="2"/>
      <w:numFmt w:val="decimal"/>
      <w:lvlText w:val="%1.%2"/>
      <w:lvlJc w:val="left"/>
      <w:pPr>
        <w:tabs>
          <w:tab w:val="num" w:pos="915"/>
        </w:tabs>
        <w:ind w:left="915" w:hanging="55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9" w15:restartNumberingAfterBreak="0">
    <w:nsid w:val="3A476447"/>
    <w:multiLevelType w:val="multilevel"/>
    <w:tmpl w:val="22A6A77A"/>
    <w:lvl w:ilvl="0">
      <w:start w:val="3"/>
      <w:numFmt w:val="none"/>
      <w:isLgl/>
      <w:lvlText w:val="29."/>
      <w:lvlJc w:val="left"/>
      <w:pPr>
        <w:tabs>
          <w:tab w:val="num" w:pos="432"/>
        </w:tabs>
        <w:ind w:left="432" w:hanging="432"/>
      </w:pPr>
      <w:rPr>
        <w:b/>
        <w:i w:val="0"/>
        <w:sz w:val="24"/>
      </w:rPr>
    </w:lvl>
    <w:lvl w:ilvl="1">
      <w:start w:val="1"/>
      <w:numFmt w:val="decimal"/>
      <w:lvlText w:val="%129.%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0" w15:restartNumberingAfterBreak="0">
    <w:nsid w:val="3ABD14B8"/>
    <w:multiLevelType w:val="multilevel"/>
    <w:tmpl w:val="BA32B4E6"/>
    <w:lvl w:ilvl="0">
      <w:start w:val="19"/>
      <w:numFmt w:val="decimal"/>
      <w:lvlText w:val="%1."/>
      <w:lvlJc w:val="left"/>
      <w:pPr>
        <w:tabs>
          <w:tab w:val="num" w:pos="360"/>
        </w:tabs>
        <w:ind w:left="360" w:hanging="360"/>
      </w:pPr>
      <w:rPr>
        <w:rFonts w:hint="default"/>
      </w:rPr>
    </w:lvl>
    <w:lvl w:ilvl="1">
      <w:start w:val="6"/>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47"/>
      </w:pPr>
      <w:rPr>
        <w:rFonts w:ascii="Trebuchet MS" w:hAnsi="Trebuchet MS" w:hint="default"/>
        <w:b w:val="0"/>
        <w:i w:val="0"/>
        <w:sz w:val="24"/>
      </w:rPr>
    </w:lvl>
    <w:lvl w:ilvl="3">
      <w:start w:val="1"/>
      <w:numFmt w:val="lowerRoman"/>
      <w:lvlText w:val="(%4)"/>
      <w:lvlJc w:val="left"/>
      <w:pPr>
        <w:tabs>
          <w:tab w:val="num" w:pos="1872"/>
        </w:tabs>
        <w:ind w:left="1656" w:hanging="504"/>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15:restartNumberingAfterBreak="0">
    <w:nsid w:val="3BE90CA9"/>
    <w:multiLevelType w:val="multilevel"/>
    <w:tmpl w:val="FD3805EE"/>
    <w:lvl w:ilvl="0">
      <w:start w:val="36"/>
      <w:numFmt w:val="decimal"/>
      <w:lvlText w:val="%1"/>
      <w:lvlJc w:val="left"/>
      <w:pPr>
        <w:tabs>
          <w:tab w:val="num" w:pos="600"/>
        </w:tabs>
        <w:ind w:left="600" w:hanging="600"/>
      </w:pPr>
      <w:rPr>
        <w:rFonts w:hint="default"/>
      </w:rPr>
    </w:lvl>
    <w:lvl w:ilvl="1">
      <w:start w:val="1"/>
      <w:numFmt w:val="decimal"/>
      <w:lvlText w:val="3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3DE651BC"/>
    <w:multiLevelType w:val="hybridMultilevel"/>
    <w:tmpl w:val="1174F6AE"/>
    <w:lvl w:ilvl="0" w:tplc="D20A425E">
      <w:numFmt w:val="bullet"/>
      <w:lvlText w:val="-"/>
      <w:lvlJc w:val="left"/>
      <w:pPr>
        <w:ind w:left="1080" w:hanging="360"/>
      </w:pPr>
      <w:rPr>
        <w:rFonts w:ascii="Calibri" w:eastAsia="Calibri" w:hAnsi="Calibri" w:cs="Calibri" w:hint="default"/>
      </w:rPr>
    </w:lvl>
    <w:lvl w:ilvl="1" w:tplc="20090003">
      <w:start w:val="1"/>
      <w:numFmt w:val="bullet"/>
      <w:lvlText w:val="o"/>
      <w:lvlJc w:val="left"/>
      <w:pPr>
        <w:ind w:left="1800" w:hanging="360"/>
      </w:pPr>
      <w:rPr>
        <w:rFonts w:ascii="Courier New" w:hAnsi="Courier New" w:cs="Courier New" w:hint="default"/>
      </w:rPr>
    </w:lvl>
    <w:lvl w:ilvl="2" w:tplc="20090005">
      <w:start w:val="1"/>
      <w:numFmt w:val="bullet"/>
      <w:lvlText w:val=""/>
      <w:lvlJc w:val="left"/>
      <w:pPr>
        <w:ind w:left="2520" w:hanging="360"/>
      </w:pPr>
      <w:rPr>
        <w:rFonts w:ascii="Wingdings" w:hAnsi="Wingdings" w:hint="default"/>
      </w:rPr>
    </w:lvl>
    <w:lvl w:ilvl="3" w:tplc="20090001">
      <w:start w:val="1"/>
      <w:numFmt w:val="bullet"/>
      <w:lvlText w:val=""/>
      <w:lvlJc w:val="left"/>
      <w:pPr>
        <w:ind w:left="3240" w:hanging="360"/>
      </w:pPr>
      <w:rPr>
        <w:rFonts w:ascii="Symbol" w:hAnsi="Symbol" w:hint="default"/>
      </w:rPr>
    </w:lvl>
    <w:lvl w:ilvl="4" w:tplc="20090003">
      <w:start w:val="1"/>
      <w:numFmt w:val="bullet"/>
      <w:lvlText w:val="o"/>
      <w:lvlJc w:val="left"/>
      <w:pPr>
        <w:ind w:left="3960" w:hanging="360"/>
      </w:pPr>
      <w:rPr>
        <w:rFonts w:ascii="Courier New" w:hAnsi="Courier New" w:cs="Courier New" w:hint="default"/>
      </w:rPr>
    </w:lvl>
    <w:lvl w:ilvl="5" w:tplc="20090005">
      <w:start w:val="1"/>
      <w:numFmt w:val="bullet"/>
      <w:lvlText w:val=""/>
      <w:lvlJc w:val="left"/>
      <w:pPr>
        <w:ind w:left="4680" w:hanging="360"/>
      </w:pPr>
      <w:rPr>
        <w:rFonts w:ascii="Wingdings" w:hAnsi="Wingdings" w:hint="default"/>
      </w:rPr>
    </w:lvl>
    <w:lvl w:ilvl="6" w:tplc="20090001">
      <w:start w:val="1"/>
      <w:numFmt w:val="bullet"/>
      <w:lvlText w:val=""/>
      <w:lvlJc w:val="left"/>
      <w:pPr>
        <w:ind w:left="5400" w:hanging="360"/>
      </w:pPr>
      <w:rPr>
        <w:rFonts w:ascii="Symbol" w:hAnsi="Symbol" w:hint="default"/>
      </w:rPr>
    </w:lvl>
    <w:lvl w:ilvl="7" w:tplc="20090003">
      <w:start w:val="1"/>
      <w:numFmt w:val="bullet"/>
      <w:lvlText w:val="o"/>
      <w:lvlJc w:val="left"/>
      <w:pPr>
        <w:ind w:left="6120" w:hanging="360"/>
      </w:pPr>
      <w:rPr>
        <w:rFonts w:ascii="Courier New" w:hAnsi="Courier New" w:cs="Courier New" w:hint="default"/>
      </w:rPr>
    </w:lvl>
    <w:lvl w:ilvl="8" w:tplc="20090005">
      <w:start w:val="1"/>
      <w:numFmt w:val="bullet"/>
      <w:lvlText w:val=""/>
      <w:lvlJc w:val="left"/>
      <w:pPr>
        <w:ind w:left="6840" w:hanging="360"/>
      </w:pPr>
      <w:rPr>
        <w:rFonts w:ascii="Wingdings" w:hAnsi="Wingdings" w:hint="default"/>
      </w:rPr>
    </w:lvl>
  </w:abstractNum>
  <w:abstractNum w:abstractNumId="43" w15:restartNumberingAfterBreak="0">
    <w:nsid w:val="3ED0762A"/>
    <w:multiLevelType w:val="multilevel"/>
    <w:tmpl w:val="94309EFC"/>
    <w:lvl w:ilvl="0">
      <w:start w:val="11"/>
      <w:numFmt w:val="decimal"/>
      <w:lvlText w:val="%1"/>
      <w:lvlJc w:val="left"/>
      <w:pPr>
        <w:tabs>
          <w:tab w:val="num" w:pos="600"/>
        </w:tabs>
        <w:ind w:left="600" w:hanging="600"/>
      </w:pPr>
      <w:rPr>
        <w:rFonts w:hint="default"/>
      </w:rPr>
    </w:lvl>
    <w:lvl w:ilvl="1">
      <w:start w:val="1"/>
      <w:numFmt w:val="decimal"/>
      <w:lvlText w:val="1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b w:val="0"/>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3ED10A5F"/>
    <w:multiLevelType w:val="multilevel"/>
    <w:tmpl w:val="201E9A96"/>
    <w:lvl w:ilvl="0">
      <w:start w:val="1"/>
      <w:numFmt w:val="decimal"/>
      <w:isLgl/>
      <w:lvlText w:val="%1."/>
      <w:lvlJc w:val="left"/>
      <w:pPr>
        <w:tabs>
          <w:tab w:val="num" w:pos="576"/>
        </w:tabs>
        <w:ind w:left="432" w:hanging="432"/>
      </w:pPr>
      <w:rPr>
        <w:rFonts w:hint="default"/>
        <w:b/>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pStyle w:val="P3Header1-Clauses"/>
      <w:lvlText w:val="(%3)"/>
      <w:lvlJc w:val="left"/>
      <w:pPr>
        <w:tabs>
          <w:tab w:val="num" w:pos="864"/>
        </w:tabs>
        <w:ind w:left="432" w:firstLine="144"/>
      </w:pPr>
      <w:rPr>
        <w:rFonts w:ascii="Trebuchet MS" w:hAnsi="Trebuchet MS"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45" w15:restartNumberingAfterBreak="0">
    <w:nsid w:val="3EF75D97"/>
    <w:multiLevelType w:val="multilevel"/>
    <w:tmpl w:val="D550F876"/>
    <w:lvl w:ilvl="0">
      <w:start w:val="16"/>
      <w:numFmt w:val="decimal"/>
      <w:lvlText w:val="%1"/>
      <w:lvlJc w:val="left"/>
      <w:pPr>
        <w:tabs>
          <w:tab w:val="num" w:pos="600"/>
        </w:tabs>
        <w:ind w:left="600" w:hanging="600"/>
      </w:pPr>
      <w:rPr>
        <w:rFonts w:hint="default"/>
      </w:rPr>
    </w:lvl>
    <w:lvl w:ilvl="1">
      <w:start w:val="1"/>
      <w:numFmt w:val="decimal"/>
      <w:lvlText w:val="1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15:restartNumberingAfterBreak="0">
    <w:nsid w:val="3F8A6590"/>
    <w:multiLevelType w:val="multilevel"/>
    <w:tmpl w:val="163EA858"/>
    <w:lvl w:ilvl="0">
      <w:start w:val="5"/>
      <w:numFmt w:val="decimal"/>
      <w:lvlText w:val="%1"/>
      <w:lvlJc w:val="left"/>
      <w:pPr>
        <w:tabs>
          <w:tab w:val="num" w:pos="645"/>
        </w:tabs>
        <w:ind w:left="645" w:hanging="645"/>
      </w:pPr>
      <w:rPr>
        <w:rFonts w:hint="default"/>
      </w:rPr>
    </w:lvl>
    <w:lvl w:ilvl="1">
      <w:start w:val="1"/>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15:restartNumberingAfterBreak="0">
    <w:nsid w:val="410A5D4B"/>
    <w:multiLevelType w:val="hybridMultilevel"/>
    <w:tmpl w:val="B2DC2AD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8" w15:restartNumberingAfterBreak="0">
    <w:nsid w:val="425D1FC4"/>
    <w:multiLevelType w:val="multilevel"/>
    <w:tmpl w:val="2C02A39E"/>
    <w:lvl w:ilvl="0">
      <w:start w:val="28"/>
      <w:numFmt w:val="decimal"/>
      <w:lvlText w:val="%1"/>
      <w:lvlJc w:val="left"/>
      <w:pPr>
        <w:tabs>
          <w:tab w:val="num" w:pos="600"/>
        </w:tabs>
        <w:ind w:left="600" w:hanging="600"/>
      </w:pPr>
      <w:rPr>
        <w:rFonts w:hint="default"/>
      </w:rPr>
    </w:lvl>
    <w:lvl w:ilvl="1">
      <w:start w:val="1"/>
      <w:numFmt w:val="decimal"/>
      <w:lvlText w:val="2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15:restartNumberingAfterBreak="0">
    <w:nsid w:val="44052E97"/>
    <w:multiLevelType w:val="multilevel"/>
    <w:tmpl w:val="5546E0D0"/>
    <w:lvl w:ilvl="0">
      <w:start w:val="1"/>
      <w:numFmt w:val="lowerLetter"/>
      <w:isLgl/>
      <w:lvlText w:val="(%1)"/>
      <w:lvlJc w:val="left"/>
      <w:pPr>
        <w:tabs>
          <w:tab w:val="num" w:pos="432"/>
        </w:tabs>
        <w:ind w:left="432" w:hanging="432"/>
      </w:pPr>
      <w:rPr>
        <w:rFonts w:ascii="Trebuchet MS" w:eastAsia="Times New Roman" w:hAnsi="Trebuchet MS" w:cs="Times New Roman" w:hint="default"/>
        <w:b/>
        <w:i w:val="0"/>
        <w:sz w:val="24"/>
      </w:rPr>
    </w:lvl>
    <w:lvl w:ilvl="1">
      <w:start w:val="1"/>
      <w:numFmt w:val="decimal"/>
      <w:lvlText w:val="3.%2"/>
      <w:lvlJc w:val="left"/>
      <w:pPr>
        <w:tabs>
          <w:tab w:val="num" w:pos="605"/>
        </w:tabs>
        <w:ind w:left="605" w:hanging="605"/>
      </w:pPr>
      <w:rPr>
        <w:rFonts w:ascii="Trebuchet MS" w:hAnsi="Trebuchet MS" w:hint="default"/>
        <w:b w:val="0"/>
        <w:i w:val="0"/>
        <w:sz w:val="22"/>
      </w:rPr>
    </w:lvl>
    <w:lvl w:ilvl="2">
      <w:start w:val="1"/>
      <w:numFmt w:val="lowerLetter"/>
      <w:lvlText w:val="(%3)"/>
      <w:lvlJc w:val="left"/>
      <w:pPr>
        <w:tabs>
          <w:tab w:val="num" w:pos="1152"/>
        </w:tabs>
        <w:ind w:left="1152" w:hanging="576"/>
      </w:pPr>
      <w:rPr>
        <w:rFonts w:ascii="Trebuchet MS" w:hAnsi="Trebuchet MS" w:hint="default"/>
        <w:b w:val="0"/>
        <w:i w:val="0"/>
        <w:sz w:val="24"/>
      </w:rPr>
    </w:lvl>
    <w:lvl w:ilvl="3">
      <w:start w:val="1"/>
      <w:numFmt w:val="lowerRoman"/>
      <w:lvlText w:val="(%4)"/>
      <w:lvlJc w:val="left"/>
      <w:pPr>
        <w:tabs>
          <w:tab w:val="num" w:pos="1901"/>
        </w:tabs>
        <w:ind w:left="1512" w:hanging="331"/>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0" w15:restartNumberingAfterBreak="0">
    <w:nsid w:val="444128C8"/>
    <w:multiLevelType w:val="hybridMultilevel"/>
    <w:tmpl w:val="5150F3CE"/>
    <w:lvl w:ilvl="0" w:tplc="2009000B">
      <w:start w:val="1"/>
      <w:numFmt w:val="bullet"/>
      <w:lvlText w:val=""/>
      <w:lvlJc w:val="left"/>
      <w:pPr>
        <w:ind w:left="720" w:hanging="360"/>
      </w:pPr>
      <w:rPr>
        <w:rFonts w:ascii="Wingdings" w:hAnsi="Wingdings" w:hint="default"/>
      </w:rPr>
    </w:lvl>
    <w:lvl w:ilvl="1" w:tplc="20090003">
      <w:start w:val="1"/>
      <w:numFmt w:val="bullet"/>
      <w:lvlText w:val="o"/>
      <w:lvlJc w:val="left"/>
      <w:pPr>
        <w:ind w:left="1440" w:hanging="360"/>
      </w:pPr>
      <w:rPr>
        <w:rFonts w:ascii="Courier New" w:hAnsi="Courier New" w:cs="Courier New" w:hint="default"/>
      </w:rPr>
    </w:lvl>
    <w:lvl w:ilvl="2" w:tplc="20090005">
      <w:start w:val="1"/>
      <w:numFmt w:val="bullet"/>
      <w:lvlText w:val=""/>
      <w:lvlJc w:val="left"/>
      <w:pPr>
        <w:ind w:left="2160" w:hanging="360"/>
      </w:pPr>
      <w:rPr>
        <w:rFonts w:ascii="Wingdings" w:hAnsi="Wingdings" w:hint="default"/>
      </w:rPr>
    </w:lvl>
    <w:lvl w:ilvl="3" w:tplc="20090001">
      <w:start w:val="1"/>
      <w:numFmt w:val="bullet"/>
      <w:lvlText w:val=""/>
      <w:lvlJc w:val="left"/>
      <w:pPr>
        <w:ind w:left="2880" w:hanging="360"/>
      </w:pPr>
      <w:rPr>
        <w:rFonts w:ascii="Symbol" w:hAnsi="Symbol" w:hint="default"/>
      </w:rPr>
    </w:lvl>
    <w:lvl w:ilvl="4" w:tplc="20090003">
      <w:start w:val="1"/>
      <w:numFmt w:val="bullet"/>
      <w:lvlText w:val="o"/>
      <w:lvlJc w:val="left"/>
      <w:pPr>
        <w:ind w:left="3600" w:hanging="360"/>
      </w:pPr>
      <w:rPr>
        <w:rFonts w:ascii="Courier New" w:hAnsi="Courier New" w:cs="Courier New" w:hint="default"/>
      </w:rPr>
    </w:lvl>
    <w:lvl w:ilvl="5" w:tplc="20090005">
      <w:start w:val="1"/>
      <w:numFmt w:val="bullet"/>
      <w:lvlText w:val=""/>
      <w:lvlJc w:val="left"/>
      <w:pPr>
        <w:ind w:left="4320" w:hanging="360"/>
      </w:pPr>
      <w:rPr>
        <w:rFonts w:ascii="Wingdings" w:hAnsi="Wingdings" w:hint="default"/>
      </w:rPr>
    </w:lvl>
    <w:lvl w:ilvl="6" w:tplc="20090001">
      <w:start w:val="1"/>
      <w:numFmt w:val="bullet"/>
      <w:lvlText w:val=""/>
      <w:lvlJc w:val="left"/>
      <w:pPr>
        <w:ind w:left="5040" w:hanging="360"/>
      </w:pPr>
      <w:rPr>
        <w:rFonts w:ascii="Symbol" w:hAnsi="Symbol" w:hint="default"/>
      </w:rPr>
    </w:lvl>
    <w:lvl w:ilvl="7" w:tplc="20090003">
      <w:start w:val="1"/>
      <w:numFmt w:val="bullet"/>
      <w:lvlText w:val="o"/>
      <w:lvlJc w:val="left"/>
      <w:pPr>
        <w:ind w:left="5760" w:hanging="360"/>
      </w:pPr>
      <w:rPr>
        <w:rFonts w:ascii="Courier New" w:hAnsi="Courier New" w:cs="Courier New" w:hint="default"/>
      </w:rPr>
    </w:lvl>
    <w:lvl w:ilvl="8" w:tplc="20090005">
      <w:start w:val="1"/>
      <w:numFmt w:val="bullet"/>
      <w:lvlText w:val=""/>
      <w:lvlJc w:val="left"/>
      <w:pPr>
        <w:ind w:left="6480" w:hanging="360"/>
      </w:pPr>
      <w:rPr>
        <w:rFonts w:ascii="Wingdings" w:hAnsi="Wingdings" w:hint="default"/>
      </w:rPr>
    </w:lvl>
  </w:abstractNum>
  <w:abstractNum w:abstractNumId="51" w15:restartNumberingAfterBreak="0">
    <w:nsid w:val="449A1A5A"/>
    <w:multiLevelType w:val="singleLevel"/>
    <w:tmpl w:val="4CA25D2C"/>
    <w:lvl w:ilvl="0">
      <w:start w:val="1"/>
      <w:numFmt w:val="upperLetter"/>
      <w:pStyle w:val="Footer"/>
      <w:lvlText w:val="%1."/>
      <w:lvlJc w:val="left"/>
      <w:pPr>
        <w:tabs>
          <w:tab w:val="num" w:pos="360"/>
        </w:tabs>
        <w:ind w:left="360" w:hanging="360"/>
      </w:pPr>
    </w:lvl>
  </w:abstractNum>
  <w:abstractNum w:abstractNumId="52" w15:restartNumberingAfterBreak="0">
    <w:nsid w:val="46BE27F8"/>
    <w:multiLevelType w:val="multilevel"/>
    <w:tmpl w:val="12A0FC42"/>
    <w:lvl w:ilvl="0">
      <w:start w:val="26"/>
      <w:numFmt w:val="decimal"/>
      <w:lvlText w:val="%1"/>
      <w:lvlJc w:val="left"/>
      <w:pPr>
        <w:tabs>
          <w:tab w:val="num" w:pos="600"/>
        </w:tabs>
        <w:ind w:left="600" w:hanging="600"/>
      </w:pPr>
      <w:rPr>
        <w:rFonts w:hint="default"/>
      </w:rPr>
    </w:lvl>
    <w:lvl w:ilvl="1">
      <w:start w:val="1"/>
      <w:numFmt w:val="decimal"/>
      <w:lvlText w:val="2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3" w15:restartNumberingAfterBreak="0">
    <w:nsid w:val="473748F4"/>
    <w:multiLevelType w:val="hybridMultilevel"/>
    <w:tmpl w:val="E20227C8"/>
    <w:lvl w:ilvl="0" w:tplc="20090003">
      <w:start w:val="1"/>
      <w:numFmt w:val="bullet"/>
      <w:lvlText w:val="o"/>
      <w:lvlJc w:val="left"/>
      <w:pPr>
        <w:ind w:left="1494" w:hanging="360"/>
      </w:pPr>
      <w:rPr>
        <w:rFonts w:ascii="Courier New" w:hAnsi="Courier New" w:cs="Courier New" w:hint="default"/>
      </w:rPr>
    </w:lvl>
    <w:lvl w:ilvl="1" w:tplc="20090003">
      <w:start w:val="1"/>
      <w:numFmt w:val="bullet"/>
      <w:lvlText w:val="o"/>
      <w:lvlJc w:val="left"/>
      <w:pPr>
        <w:ind w:left="2214" w:hanging="360"/>
      </w:pPr>
      <w:rPr>
        <w:rFonts w:ascii="Courier New" w:hAnsi="Courier New" w:cs="Courier New" w:hint="default"/>
      </w:rPr>
    </w:lvl>
    <w:lvl w:ilvl="2" w:tplc="20090005">
      <w:start w:val="1"/>
      <w:numFmt w:val="bullet"/>
      <w:lvlText w:val=""/>
      <w:lvlJc w:val="left"/>
      <w:pPr>
        <w:ind w:left="2934" w:hanging="360"/>
      </w:pPr>
      <w:rPr>
        <w:rFonts w:ascii="Wingdings" w:hAnsi="Wingdings" w:hint="default"/>
      </w:rPr>
    </w:lvl>
    <w:lvl w:ilvl="3" w:tplc="20090001">
      <w:start w:val="1"/>
      <w:numFmt w:val="bullet"/>
      <w:lvlText w:val=""/>
      <w:lvlJc w:val="left"/>
      <w:pPr>
        <w:ind w:left="3654" w:hanging="360"/>
      </w:pPr>
      <w:rPr>
        <w:rFonts w:ascii="Symbol" w:hAnsi="Symbol" w:hint="default"/>
      </w:rPr>
    </w:lvl>
    <w:lvl w:ilvl="4" w:tplc="20090003">
      <w:start w:val="1"/>
      <w:numFmt w:val="bullet"/>
      <w:lvlText w:val="o"/>
      <w:lvlJc w:val="left"/>
      <w:pPr>
        <w:ind w:left="4374" w:hanging="360"/>
      </w:pPr>
      <w:rPr>
        <w:rFonts w:ascii="Courier New" w:hAnsi="Courier New" w:cs="Courier New" w:hint="default"/>
      </w:rPr>
    </w:lvl>
    <w:lvl w:ilvl="5" w:tplc="20090005">
      <w:start w:val="1"/>
      <w:numFmt w:val="bullet"/>
      <w:lvlText w:val=""/>
      <w:lvlJc w:val="left"/>
      <w:pPr>
        <w:ind w:left="5094" w:hanging="360"/>
      </w:pPr>
      <w:rPr>
        <w:rFonts w:ascii="Wingdings" w:hAnsi="Wingdings" w:hint="default"/>
      </w:rPr>
    </w:lvl>
    <w:lvl w:ilvl="6" w:tplc="20090001">
      <w:start w:val="1"/>
      <w:numFmt w:val="bullet"/>
      <w:lvlText w:val=""/>
      <w:lvlJc w:val="left"/>
      <w:pPr>
        <w:ind w:left="5814" w:hanging="360"/>
      </w:pPr>
      <w:rPr>
        <w:rFonts w:ascii="Symbol" w:hAnsi="Symbol" w:hint="default"/>
      </w:rPr>
    </w:lvl>
    <w:lvl w:ilvl="7" w:tplc="20090003">
      <w:start w:val="1"/>
      <w:numFmt w:val="bullet"/>
      <w:lvlText w:val="o"/>
      <w:lvlJc w:val="left"/>
      <w:pPr>
        <w:ind w:left="6534" w:hanging="360"/>
      </w:pPr>
      <w:rPr>
        <w:rFonts w:ascii="Courier New" w:hAnsi="Courier New" w:cs="Courier New" w:hint="default"/>
      </w:rPr>
    </w:lvl>
    <w:lvl w:ilvl="8" w:tplc="20090005">
      <w:start w:val="1"/>
      <w:numFmt w:val="bullet"/>
      <w:lvlText w:val=""/>
      <w:lvlJc w:val="left"/>
      <w:pPr>
        <w:ind w:left="7254" w:hanging="360"/>
      </w:pPr>
      <w:rPr>
        <w:rFonts w:ascii="Wingdings" w:hAnsi="Wingdings" w:hint="default"/>
      </w:rPr>
    </w:lvl>
  </w:abstractNum>
  <w:abstractNum w:abstractNumId="54" w15:restartNumberingAfterBreak="0">
    <w:nsid w:val="47E55D21"/>
    <w:multiLevelType w:val="hybridMultilevel"/>
    <w:tmpl w:val="708A01BC"/>
    <w:lvl w:ilvl="0" w:tplc="28CEE2F6">
      <w:start w:val="2"/>
      <w:numFmt w:val="lowerLetter"/>
      <w:lvlText w:val="(%1)"/>
      <w:lvlJc w:val="left"/>
      <w:pPr>
        <w:tabs>
          <w:tab w:val="num" w:pos="1440"/>
        </w:tabs>
        <w:ind w:left="1440" w:hanging="720"/>
      </w:pPr>
      <w:rPr>
        <w:rFonts w:hint="default"/>
      </w:rPr>
    </w:lvl>
    <w:lvl w:ilvl="1" w:tplc="21E6DD38">
      <w:start w:val="1"/>
      <w:numFmt w:val="lowerRoman"/>
      <w:lvlText w:val="(%2)"/>
      <w:lvlJc w:val="left"/>
      <w:pPr>
        <w:tabs>
          <w:tab w:val="num" w:pos="2160"/>
        </w:tabs>
        <w:ind w:left="2160" w:hanging="720"/>
      </w:pPr>
      <w:rPr>
        <w:rFonts w:hint="default"/>
      </w:rPr>
    </w:lvl>
    <w:lvl w:ilvl="2" w:tplc="47DC1990">
      <w:start w:val="1"/>
      <w:numFmt w:val="decimal"/>
      <w:lvlText w:val="%3."/>
      <w:lvlJc w:val="left"/>
      <w:pPr>
        <w:tabs>
          <w:tab w:val="num" w:pos="3060"/>
        </w:tabs>
        <w:ind w:left="3060" w:hanging="720"/>
      </w:pPr>
      <w:rPr>
        <w:rFonts w:hint="default"/>
      </w:rPr>
    </w:lvl>
    <w:lvl w:ilvl="3" w:tplc="D3A048F4">
      <w:start w:val="1"/>
      <w:numFmt w:val="lowerRoman"/>
      <w:lvlText w:val="(%4)"/>
      <w:lvlJc w:val="left"/>
      <w:pPr>
        <w:ind w:left="3240" w:hanging="360"/>
      </w:pPr>
      <w:rPr>
        <w:rFonts w:ascii="Trebuchet MS" w:eastAsia="Times New Roman" w:hAnsi="Trebuchet MS" w:cs="Times New Roman"/>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5" w15:restartNumberingAfterBreak="0">
    <w:nsid w:val="49C71DD9"/>
    <w:multiLevelType w:val="singleLevel"/>
    <w:tmpl w:val="8CB0C4CE"/>
    <w:lvl w:ilvl="0">
      <w:start w:val="1"/>
      <w:numFmt w:val="lowerLetter"/>
      <w:lvlText w:val="(%1)"/>
      <w:lvlJc w:val="left"/>
      <w:pPr>
        <w:tabs>
          <w:tab w:val="num" w:pos="716"/>
        </w:tabs>
        <w:ind w:left="716" w:hanging="720"/>
      </w:pPr>
      <w:rPr>
        <w:rFonts w:hint="default"/>
        <w:color w:val="auto"/>
      </w:rPr>
    </w:lvl>
  </w:abstractNum>
  <w:abstractNum w:abstractNumId="56" w15:restartNumberingAfterBreak="0">
    <w:nsid w:val="4D9C10BE"/>
    <w:multiLevelType w:val="multilevel"/>
    <w:tmpl w:val="98104166"/>
    <w:lvl w:ilvl="0">
      <w:start w:val="17"/>
      <w:numFmt w:val="decimal"/>
      <w:lvlText w:val="%1"/>
      <w:lvlJc w:val="left"/>
      <w:pPr>
        <w:tabs>
          <w:tab w:val="num" w:pos="600"/>
        </w:tabs>
        <w:ind w:left="600" w:hanging="600"/>
      </w:pPr>
      <w:rPr>
        <w:rFonts w:hint="default"/>
      </w:rPr>
    </w:lvl>
    <w:lvl w:ilvl="1">
      <w:start w:val="1"/>
      <w:numFmt w:val="decimal"/>
      <w:lvlText w:val="1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7" w15:restartNumberingAfterBreak="0">
    <w:nsid w:val="4DD35197"/>
    <w:multiLevelType w:val="hybridMultilevel"/>
    <w:tmpl w:val="8514F968"/>
    <w:lvl w:ilvl="0" w:tplc="4D82CEBC">
      <w:start w:val="1"/>
      <w:numFmt w:val="decimal"/>
      <w:lvlText w:val="%1."/>
      <w:lvlJc w:val="left"/>
      <w:pPr>
        <w:ind w:left="720" w:hanging="360"/>
      </w:pPr>
    </w:lvl>
    <w:lvl w:ilvl="1" w:tplc="20090019">
      <w:start w:val="1"/>
      <w:numFmt w:val="lowerLetter"/>
      <w:lvlText w:val="%2."/>
      <w:lvlJc w:val="left"/>
      <w:pPr>
        <w:ind w:left="1440" w:hanging="360"/>
      </w:pPr>
    </w:lvl>
    <w:lvl w:ilvl="2" w:tplc="2009001B">
      <w:start w:val="1"/>
      <w:numFmt w:val="lowerRoman"/>
      <w:lvlText w:val="%3."/>
      <w:lvlJc w:val="right"/>
      <w:pPr>
        <w:ind w:left="2160" w:hanging="180"/>
      </w:pPr>
    </w:lvl>
    <w:lvl w:ilvl="3" w:tplc="2009000F">
      <w:start w:val="1"/>
      <w:numFmt w:val="decimal"/>
      <w:lvlText w:val="%4."/>
      <w:lvlJc w:val="left"/>
      <w:pPr>
        <w:ind w:left="2880" w:hanging="360"/>
      </w:pPr>
    </w:lvl>
    <w:lvl w:ilvl="4" w:tplc="20090019">
      <w:start w:val="1"/>
      <w:numFmt w:val="lowerLetter"/>
      <w:lvlText w:val="%5."/>
      <w:lvlJc w:val="left"/>
      <w:pPr>
        <w:ind w:left="3600" w:hanging="360"/>
      </w:pPr>
    </w:lvl>
    <w:lvl w:ilvl="5" w:tplc="2009001B">
      <w:start w:val="1"/>
      <w:numFmt w:val="lowerRoman"/>
      <w:lvlText w:val="%6."/>
      <w:lvlJc w:val="right"/>
      <w:pPr>
        <w:ind w:left="4320" w:hanging="180"/>
      </w:pPr>
    </w:lvl>
    <w:lvl w:ilvl="6" w:tplc="2009000F">
      <w:start w:val="1"/>
      <w:numFmt w:val="decimal"/>
      <w:lvlText w:val="%7."/>
      <w:lvlJc w:val="left"/>
      <w:pPr>
        <w:ind w:left="5040" w:hanging="360"/>
      </w:pPr>
    </w:lvl>
    <w:lvl w:ilvl="7" w:tplc="20090019">
      <w:start w:val="1"/>
      <w:numFmt w:val="lowerLetter"/>
      <w:lvlText w:val="%8."/>
      <w:lvlJc w:val="left"/>
      <w:pPr>
        <w:ind w:left="5760" w:hanging="360"/>
      </w:pPr>
    </w:lvl>
    <w:lvl w:ilvl="8" w:tplc="2009001B">
      <w:start w:val="1"/>
      <w:numFmt w:val="lowerRoman"/>
      <w:lvlText w:val="%9."/>
      <w:lvlJc w:val="right"/>
      <w:pPr>
        <w:ind w:left="6480" w:hanging="180"/>
      </w:pPr>
    </w:lvl>
  </w:abstractNum>
  <w:abstractNum w:abstractNumId="58" w15:restartNumberingAfterBreak="0">
    <w:nsid w:val="4E421295"/>
    <w:multiLevelType w:val="multilevel"/>
    <w:tmpl w:val="F454F388"/>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9" w15:restartNumberingAfterBreak="0">
    <w:nsid w:val="4E915DA3"/>
    <w:multiLevelType w:val="multilevel"/>
    <w:tmpl w:val="77D00088"/>
    <w:lvl w:ilvl="0">
      <w:start w:val="29"/>
      <w:numFmt w:val="decimal"/>
      <w:lvlText w:val="%1"/>
      <w:lvlJc w:val="left"/>
      <w:pPr>
        <w:tabs>
          <w:tab w:val="num" w:pos="600"/>
        </w:tabs>
        <w:ind w:left="600" w:hanging="600"/>
      </w:pPr>
      <w:rPr>
        <w:rFonts w:hint="default"/>
      </w:rPr>
    </w:lvl>
    <w:lvl w:ilvl="1">
      <w:start w:val="1"/>
      <w:numFmt w:val="decimal"/>
      <w:lvlText w:val="2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0" w15:restartNumberingAfterBreak="0">
    <w:nsid w:val="4ECF2FC2"/>
    <w:multiLevelType w:val="multilevel"/>
    <w:tmpl w:val="3306E004"/>
    <w:lvl w:ilvl="0">
      <w:start w:val="39"/>
      <w:numFmt w:val="decimal"/>
      <w:lvlText w:val="%1"/>
      <w:lvlJc w:val="left"/>
      <w:pPr>
        <w:tabs>
          <w:tab w:val="num" w:pos="600"/>
        </w:tabs>
        <w:ind w:left="600" w:hanging="600"/>
      </w:pPr>
      <w:rPr>
        <w:rFonts w:hint="default"/>
      </w:rPr>
    </w:lvl>
    <w:lvl w:ilvl="1">
      <w:start w:val="1"/>
      <w:numFmt w:val="decimal"/>
      <w:lvlText w:val="3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1" w15:restartNumberingAfterBreak="0">
    <w:nsid w:val="4ED8752F"/>
    <w:multiLevelType w:val="multilevel"/>
    <w:tmpl w:val="D5860D70"/>
    <w:lvl w:ilvl="0">
      <w:start w:val="12"/>
      <w:numFmt w:val="decimal"/>
      <w:lvlText w:val="%1"/>
      <w:lvlJc w:val="left"/>
      <w:pPr>
        <w:tabs>
          <w:tab w:val="num" w:pos="600"/>
        </w:tabs>
        <w:ind w:left="600" w:hanging="600"/>
      </w:pPr>
      <w:rPr>
        <w:rFonts w:hint="default"/>
      </w:rPr>
    </w:lvl>
    <w:lvl w:ilvl="1">
      <w:start w:val="1"/>
      <w:numFmt w:val="decimal"/>
      <w:lvlText w:val="1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2" w15:restartNumberingAfterBreak="0">
    <w:nsid w:val="4F26305B"/>
    <w:multiLevelType w:val="multilevel"/>
    <w:tmpl w:val="C8E6CA2C"/>
    <w:lvl w:ilvl="0">
      <w:start w:val="36"/>
      <w:numFmt w:val="decimal"/>
      <w:lvlText w:val="%1"/>
      <w:lvlJc w:val="left"/>
      <w:pPr>
        <w:tabs>
          <w:tab w:val="num" w:pos="600"/>
        </w:tabs>
        <w:ind w:left="600" w:hanging="600"/>
      </w:pPr>
      <w:rPr>
        <w:rFonts w:hint="default"/>
      </w:rPr>
    </w:lvl>
    <w:lvl w:ilvl="1">
      <w:start w:val="3"/>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3" w15:restartNumberingAfterBreak="0">
    <w:nsid w:val="5072603B"/>
    <w:multiLevelType w:val="multilevel"/>
    <w:tmpl w:val="11487990"/>
    <w:lvl w:ilvl="0">
      <w:start w:val="44"/>
      <w:numFmt w:val="decimal"/>
      <w:lvlText w:val="%1"/>
      <w:lvlJc w:val="left"/>
      <w:pPr>
        <w:tabs>
          <w:tab w:val="num" w:pos="600"/>
        </w:tabs>
        <w:ind w:left="600" w:hanging="600"/>
      </w:pPr>
      <w:rPr>
        <w:rFonts w:hint="default"/>
      </w:rPr>
    </w:lvl>
    <w:lvl w:ilvl="1">
      <w:start w:val="1"/>
      <w:numFmt w:val="decimal"/>
      <w:lvlText w:val="4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4" w15:restartNumberingAfterBreak="0">
    <w:nsid w:val="525259A8"/>
    <w:multiLevelType w:val="hybridMultilevel"/>
    <w:tmpl w:val="C6E61288"/>
    <w:lvl w:ilvl="0" w:tplc="B6D000C4">
      <w:start w:val="1"/>
      <w:numFmt w:val="upperLetter"/>
      <w:lvlText w:val="%1."/>
      <w:lvlJc w:val="left"/>
      <w:pPr>
        <w:ind w:left="720" w:hanging="360"/>
      </w:pPr>
    </w:lvl>
    <w:lvl w:ilvl="1" w:tplc="20090019">
      <w:start w:val="1"/>
      <w:numFmt w:val="lowerLetter"/>
      <w:lvlText w:val="%2."/>
      <w:lvlJc w:val="left"/>
      <w:pPr>
        <w:ind w:left="1440" w:hanging="360"/>
      </w:pPr>
    </w:lvl>
    <w:lvl w:ilvl="2" w:tplc="2009001B">
      <w:start w:val="1"/>
      <w:numFmt w:val="lowerRoman"/>
      <w:lvlText w:val="%3."/>
      <w:lvlJc w:val="right"/>
      <w:pPr>
        <w:ind w:left="2160" w:hanging="180"/>
      </w:pPr>
    </w:lvl>
    <w:lvl w:ilvl="3" w:tplc="2009000F">
      <w:start w:val="1"/>
      <w:numFmt w:val="decimal"/>
      <w:lvlText w:val="%4."/>
      <w:lvlJc w:val="left"/>
      <w:pPr>
        <w:ind w:left="2880" w:hanging="360"/>
      </w:pPr>
    </w:lvl>
    <w:lvl w:ilvl="4" w:tplc="20090019">
      <w:start w:val="1"/>
      <w:numFmt w:val="lowerLetter"/>
      <w:lvlText w:val="%5."/>
      <w:lvlJc w:val="left"/>
      <w:pPr>
        <w:ind w:left="3600" w:hanging="360"/>
      </w:pPr>
    </w:lvl>
    <w:lvl w:ilvl="5" w:tplc="2009001B">
      <w:start w:val="1"/>
      <w:numFmt w:val="lowerRoman"/>
      <w:lvlText w:val="%6."/>
      <w:lvlJc w:val="right"/>
      <w:pPr>
        <w:ind w:left="4320" w:hanging="180"/>
      </w:pPr>
    </w:lvl>
    <w:lvl w:ilvl="6" w:tplc="2009000F">
      <w:start w:val="1"/>
      <w:numFmt w:val="decimal"/>
      <w:lvlText w:val="%7."/>
      <w:lvlJc w:val="left"/>
      <w:pPr>
        <w:ind w:left="5040" w:hanging="360"/>
      </w:pPr>
    </w:lvl>
    <w:lvl w:ilvl="7" w:tplc="20090019">
      <w:start w:val="1"/>
      <w:numFmt w:val="lowerLetter"/>
      <w:lvlText w:val="%8."/>
      <w:lvlJc w:val="left"/>
      <w:pPr>
        <w:ind w:left="5760" w:hanging="360"/>
      </w:pPr>
    </w:lvl>
    <w:lvl w:ilvl="8" w:tplc="2009001B">
      <w:start w:val="1"/>
      <w:numFmt w:val="lowerRoman"/>
      <w:lvlText w:val="%9."/>
      <w:lvlJc w:val="right"/>
      <w:pPr>
        <w:ind w:left="6480" w:hanging="180"/>
      </w:pPr>
    </w:lvl>
  </w:abstractNum>
  <w:abstractNum w:abstractNumId="65" w15:restartNumberingAfterBreak="0">
    <w:nsid w:val="52FA7EC8"/>
    <w:multiLevelType w:val="multilevel"/>
    <w:tmpl w:val="27F89DA8"/>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6" w15:restartNumberingAfterBreak="0">
    <w:nsid w:val="56E60CF4"/>
    <w:multiLevelType w:val="hybridMultilevel"/>
    <w:tmpl w:val="4E6A922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7" w15:restartNumberingAfterBreak="0">
    <w:nsid w:val="57231190"/>
    <w:multiLevelType w:val="multilevel"/>
    <w:tmpl w:val="6DEEDF3A"/>
    <w:lvl w:ilvl="0">
      <w:start w:val="1"/>
      <w:numFmt w:val="decimal"/>
      <w:pStyle w:val="StyleHeader1-ClausesLeft0Hanging03After0pt"/>
      <w:lvlText w:val="%1."/>
      <w:lvlJc w:val="left"/>
      <w:pPr>
        <w:tabs>
          <w:tab w:val="num" w:pos="360"/>
        </w:tabs>
        <w:ind w:left="360" w:hanging="360"/>
      </w:pPr>
      <w:rPr>
        <w:i w:val="0"/>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8" w15:restartNumberingAfterBreak="0">
    <w:nsid w:val="58615AFD"/>
    <w:multiLevelType w:val="multilevel"/>
    <w:tmpl w:val="C97AFB14"/>
    <w:lvl w:ilvl="0">
      <w:start w:val="16"/>
      <w:numFmt w:val="decimal"/>
      <w:lvlText w:val="%1"/>
      <w:lvlJc w:val="left"/>
      <w:pPr>
        <w:tabs>
          <w:tab w:val="num" w:pos="600"/>
        </w:tabs>
        <w:ind w:left="600" w:hanging="600"/>
      </w:pPr>
      <w:rPr>
        <w:rFonts w:hint="default"/>
      </w:rPr>
    </w:lvl>
    <w:lvl w:ilvl="1">
      <w:start w:val="1"/>
      <w:numFmt w:val="decimal"/>
      <w:lvlText w:val="1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9" w15:restartNumberingAfterBreak="0">
    <w:nsid w:val="5B3F3925"/>
    <w:multiLevelType w:val="hybridMultilevel"/>
    <w:tmpl w:val="203E33AA"/>
    <w:lvl w:ilvl="0" w:tplc="97123014">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5BD53C95"/>
    <w:multiLevelType w:val="multilevel"/>
    <w:tmpl w:val="67B4F990"/>
    <w:lvl w:ilvl="0">
      <w:start w:val="3"/>
      <w:numFmt w:val="none"/>
      <w:isLgl/>
      <w:lvlText w:val="4."/>
      <w:lvlJc w:val="left"/>
      <w:pPr>
        <w:tabs>
          <w:tab w:val="num" w:pos="432"/>
        </w:tabs>
        <w:ind w:left="432" w:hanging="432"/>
      </w:pPr>
      <w:rPr>
        <w:b/>
        <w:i w:val="0"/>
        <w:sz w:val="24"/>
      </w:rPr>
    </w:lvl>
    <w:lvl w:ilvl="1">
      <w:start w:val="2"/>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1" w15:restartNumberingAfterBreak="0">
    <w:nsid w:val="5CC25A6A"/>
    <w:multiLevelType w:val="hybridMultilevel"/>
    <w:tmpl w:val="D2B8998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2" w15:restartNumberingAfterBreak="0">
    <w:nsid w:val="5DCB104D"/>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73" w15:restartNumberingAfterBreak="0">
    <w:nsid w:val="5DEC72EE"/>
    <w:multiLevelType w:val="multilevel"/>
    <w:tmpl w:val="8FAC36BA"/>
    <w:lvl w:ilvl="0">
      <w:start w:val="32"/>
      <w:numFmt w:val="decimal"/>
      <w:lvlText w:val="%1"/>
      <w:lvlJc w:val="left"/>
      <w:pPr>
        <w:tabs>
          <w:tab w:val="num" w:pos="600"/>
        </w:tabs>
        <w:ind w:left="600" w:hanging="600"/>
      </w:pPr>
      <w:rPr>
        <w:rFonts w:hint="default"/>
      </w:rPr>
    </w:lvl>
    <w:lvl w:ilvl="1">
      <w:start w:val="1"/>
      <w:numFmt w:val="decimal"/>
      <w:lvlText w:val="3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4" w15:restartNumberingAfterBreak="0">
    <w:nsid w:val="5EBC1B40"/>
    <w:multiLevelType w:val="multilevel"/>
    <w:tmpl w:val="A718CF48"/>
    <w:lvl w:ilvl="0">
      <w:start w:val="31"/>
      <w:numFmt w:val="decimal"/>
      <w:lvlText w:val="%1"/>
      <w:lvlJc w:val="left"/>
      <w:pPr>
        <w:tabs>
          <w:tab w:val="num" w:pos="600"/>
        </w:tabs>
        <w:ind w:left="600" w:hanging="600"/>
      </w:pPr>
      <w:rPr>
        <w:rFonts w:hint="default"/>
      </w:rPr>
    </w:lvl>
    <w:lvl w:ilvl="1">
      <w:start w:val="1"/>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5" w15:restartNumberingAfterBreak="0">
    <w:nsid w:val="5EED02F0"/>
    <w:multiLevelType w:val="multilevel"/>
    <w:tmpl w:val="4B2C6B90"/>
    <w:lvl w:ilvl="0">
      <w:start w:val="1"/>
      <w:numFmt w:val="none"/>
      <w:isLgl/>
      <w:lvlText w:val="3."/>
      <w:lvlJc w:val="left"/>
      <w:pPr>
        <w:tabs>
          <w:tab w:val="num" w:pos="432"/>
        </w:tabs>
        <w:ind w:left="432" w:hanging="432"/>
      </w:pPr>
      <w:rPr>
        <w:b/>
        <w:i w:val="0"/>
        <w:sz w:val="24"/>
      </w:rPr>
    </w:lvl>
    <w:lvl w:ilvl="1">
      <w:start w:val="1"/>
      <w:numFmt w:val="decimal"/>
      <w:lvlText w:val="%13.%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pStyle w:val="Heading4"/>
      <w:lvlText w:val="(%4)"/>
      <w:lvlJc w:val="left"/>
      <w:pPr>
        <w:tabs>
          <w:tab w:val="num" w:pos="1901"/>
        </w:tabs>
        <w:ind w:left="1800" w:hanging="61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6" w15:restartNumberingAfterBreak="0">
    <w:nsid w:val="5F0458FA"/>
    <w:multiLevelType w:val="multilevel"/>
    <w:tmpl w:val="6930B838"/>
    <w:lvl w:ilvl="0">
      <w:start w:val="12"/>
      <w:numFmt w:val="decimal"/>
      <w:lvlText w:val="%1."/>
      <w:lvlJc w:val="left"/>
      <w:pPr>
        <w:ind w:left="450" w:hanging="450"/>
      </w:pPr>
      <w:rPr>
        <w:rFonts w:hint="default"/>
        <w:b/>
        <w:i w:val="0"/>
      </w:rPr>
    </w:lvl>
    <w:lvl w:ilvl="1">
      <w:start w:val="1"/>
      <w:numFmt w:val="decimal"/>
      <w:lvlText w:val="%1.%2"/>
      <w:lvlJc w:val="left"/>
      <w:pPr>
        <w:ind w:left="810" w:hanging="45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7" w15:restartNumberingAfterBreak="0">
    <w:nsid w:val="5FA33169"/>
    <w:multiLevelType w:val="hybridMultilevel"/>
    <w:tmpl w:val="73981AEE"/>
    <w:lvl w:ilvl="0" w:tplc="9B187B92">
      <w:start w:val="1"/>
      <w:numFmt w:val="lowerLetter"/>
      <w:lvlText w:val="(%1)"/>
      <w:lvlJc w:val="left"/>
      <w:pPr>
        <w:tabs>
          <w:tab w:val="num" w:pos="1440"/>
        </w:tabs>
        <w:ind w:left="1440" w:hanging="720"/>
      </w:pPr>
      <w:rPr>
        <w:rFonts w:hint="default"/>
        <w:color w:val="auto"/>
      </w:rPr>
    </w:lvl>
    <w:lvl w:ilvl="1" w:tplc="FC9A560E" w:tentative="1">
      <w:start w:val="1"/>
      <w:numFmt w:val="lowerLetter"/>
      <w:lvlText w:val="%2."/>
      <w:lvlJc w:val="left"/>
      <w:pPr>
        <w:tabs>
          <w:tab w:val="num" w:pos="1440"/>
        </w:tabs>
        <w:ind w:left="1440" w:hanging="360"/>
      </w:pPr>
    </w:lvl>
    <w:lvl w:ilvl="2" w:tplc="CC2651A8" w:tentative="1">
      <w:start w:val="1"/>
      <w:numFmt w:val="lowerRoman"/>
      <w:lvlText w:val="%3."/>
      <w:lvlJc w:val="right"/>
      <w:pPr>
        <w:tabs>
          <w:tab w:val="num" w:pos="2160"/>
        </w:tabs>
        <w:ind w:left="2160" w:hanging="180"/>
      </w:pPr>
    </w:lvl>
    <w:lvl w:ilvl="3" w:tplc="0EDA1B78" w:tentative="1">
      <w:start w:val="1"/>
      <w:numFmt w:val="decimal"/>
      <w:lvlText w:val="%4."/>
      <w:lvlJc w:val="left"/>
      <w:pPr>
        <w:tabs>
          <w:tab w:val="num" w:pos="2880"/>
        </w:tabs>
        <w:ind w:left="2880" w:hanging="360"/>
      </w:pPr>
    </w:lvl>
    <w:lvl w:ilvl="4" w:tplc="4E14BC5E" w:tentative="1">
      <w:start w:val="1"/>
      <w:numFmt w:val="lowerLetter"/>
      <w:lvlText w:val="%5."/>
      <w:lvlJc w:val="left"/>
      <w:pPr>
        <w:tabs>
          <w:tab w:val="num" w:pos="3600"/>
        </w:tabs>
        <w:ind w:left="3600" w:hanging="360"/>
      </w:pPr>
    </w:lvl>
    <w:lvl w:ilvl="5" w:tplc="D3D8BE56" w:tentative="1">
      <w:start w:val="1"/>
      <w:numFmt w:val="lowerRoman"/>
      <w:lvlText w:val="%6."/>
      <w:lvlJc w:val="right"/>
      <w:pPr>
        <w:tabs>
          <w:tab w:val="num" w:pos="4320"/>
        </w:tabs>
        <w:ind w:left="4320" w:hanging="180"/>
      </w:pPr>
    </w:lvl>
    <w:lvl w:ilvl="6" w:tplc="5B1838A8" w:tentative="1">
      <w:start w:val="1"/>
      <w:numFmt w:val="decimal"/>
      <w:lvlText w:val="%7."/>
      <w:lvlJc w:val="left"/>
      <w:pPr>
        <w:tabs>
          <w:tab w:val="num" w:pos="5040"/>
        </w:tabs>
        <w:ind w:left="5040" w:hanging="360"/>
      </w:pPr>
    </w:lvl>
    <w:lvl w:ilvl="7" w:tplc="00BC7776" w:tentative="1">
      <w:start w:val="1"/>
      <w:numFmt w:val="lowerLetter"/>
      <w:lvlText w:val="%8."/>
      <w:lvlJc w:val="left"/>
      <w:pPr>
        <w:tabs>
          <w:tab w:val="num" w:pos="5760"/>
        </w:tabs>
        <w:ind w:left="5760" w:hanging="360"/>
      </w:pPr>
    </w:lvl>
    <w:lvl w:ilvl="8" w:tplc="59407BCA" w:tentative="1">
      <w:start w:val="1"/>
      <w:numFmt w:val="lowerRoman"/>
      <w:lvlText w:val="%9."/>
      <w:lvlJc w:val="right"/>
      <w:pPr>
        <w:tabs>
          <w:tab w:val="num" w:pos="6480"/>
        </w:tabs>
        <w:ind w:left="6480" w:hanging="180"/>
      </w:pPr>
    </w:lvl>
  </w:abstractNum>
  <w:abstractNum w:abstractNumId="78" w15:restartNumberingAfterBreak="0">
    <w:nsid w:val="5FBB5EA4"/>
    <w:multiLevelType w:val="hybridMultilevel"/>
    <w:tmpl w:val="5CBAB87E"/>
    <w:lvl w:ilvl="0" w:tplc="20090001">
      <w:start w:val="1"/>
      <w:numFmt w:val="bullet"/>
      <w:lvlText w:val=""/>
      <w:lvlJc w:val="left"/>
      <w:pPr>
        <w:ind w:left="720" w:hanging="360"/>
      </w:pPr>
      <w:rPr>
        <w:rFonts w:ascii="Symbol" w:hAnsi="Symbol" w:hint="default"/>
      </w:rPr>
    </w:lvl>
    <w:lvl w:ilvl="1" w:tplc="20090003">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79" w15:restartNumberingAfterBreak="0">
    <w:nsid w:val="5FF57B7A"/>
    <w:multiLevelType w:val="multilevel"/>
    <w:tmpl w:val="D32E2EC4"/>
    <w:lvl w:ilvl="0">
      <w:start w:val="1"/>
      <w:numFmt w:val="lowerLetter"/>
      <w:lvlText w:val="(%1)"/>
      <w:lvlJc w:val="left"/>
      <w:pPr>
        <w:tabs>
          <w:tab w:val="num" w:pos="822"/>
        </w:tabs>
        <w:ind w:left="822" w:hanging="390"/>
      </w:pPr>
      <w:rPr>
        <w:rFonts w:hint="default"/>
      </w:rPr>
    </w:lvl>
    <w:lvl w:ilvl="1">
      <w:start w:val="1"/>
      <w:numFmt w:val="decimal"/>
      <w:lvlText w:val="%15.%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rebuchet MS" w:hAnsi="Trebuchet MS"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0" w15:restartNumberingAfterBreak="0">
    <w:nsid w:val="605568DD"/>
    <w:multiLevelType w:val="hybridMultilevel"/>
    <w:tmpl w:val="8E969FDA"/>
    <w:lvl w:ilvl="0" w:tplc="5B9ABA66">
      <w:start w:val="1"/>
      <w:numFmt w:val="bullet"/>
      <w:lvlText w:val="-"/>
      <w:lvlJc w:val="left"/>
      <w:pPr>
        <w:ind w:left="1080" w:hanging="360"/>
      </w:pPr>
      <w:rPr>
        <w:rFonts w:ascii="Bookman Old Style" w:eastAsiaTheme="minorHAnsi" w:hAnsi="Bookman Old Style" w:cstheme="minorBidi" w:hint="default"/>
      </w:rPr>
    </w:lvl>
    <w:lvl w:ilvl="1" w:tplc="20090003">
      <w:start w:val="1"/>
      <w:numFmt w:val="bullet"/>
      <w:lvlText w:val="o"/>
      <w:lvlJc w:val="left"/>
      <w:pPr>
        <w:ind w:left="1800" w:hanging="360"/>
      </w:pPr>
      <w:rPr>
        <w:rFonts w:ascii="Courier New" w:hAnsi="Courier New" w:cs="Courier New" w:hint="default"/>
      </w:rPr>
    </w:lvl>
    <w:lvl w:ilvl="2" w:tplc="20090005">
      <w:start w:val="1"/>
      <w:numFmt w:val="bullet"/>
      <w:lvlText w:val=""/>
      <w:lvlJc w:val="left"/>
      <w:pPr>
        <w:ind w:left="2520" w:hanging="360"/>
      </w:pPr>
      <w:rPr>
        <w:rFonts w:ascii="Wingdings" w:hAnsi="Wingdings" w:hint="default"/>
      </w:rPr>
    </w:lvl>
    <w:lvl w:ilvl="3" w:tplc="20090001">
      <w:start w:val="1"/>
      <w:numFmt w:val="bullet"/>
      <w:lvlText w:val=""/>
      <w:lvlJc w:val="left"/>
      <w:pPr>
        <w:ind w:left="3240" w:hanging="360"/>
      </w:pPr>
      <w:rPr>
        <w:rFonts w:ascii="Symbol" w:hAnsi="Symbol" w:hint="default"/>
      </w:rPr>
    </w:lvl>
    <w:lvl w:ilvl="4" w:tplc="20090003">
      <w:start w:val="1"/>
      <w:numFmt w:val="bullet"/>
      <w:lvlText w:val="o"/>
      <w:lvlJc w:val="left"/>
      <w:pPr>
        <w:ind w:left="3960" w:hanging="360"/>
      </w:pPr>
      <w:rPr>
        <w:rFonts w:ascii="Courier New" w:hAnsi="Courier New" w:cs="Courier New" w:hint="default"/>
      </w:rPr>
    </w:lvl>
    <w:lvl w:ilvl="5" w:tplc="20090005">
      <w:start w:val="1"/>
      <w:numFmt w:val="bullet"/>
      <w:lvlText w:val=""/>
      <w:lvlJc w:val="left"/>
      <w:pPr>
        <w:ind w:left="4680" w:hanging="360"/>
      </w:pPr>
      <w:rPr>
        <w:rFonts w:ascii="Wingdings" w:hAnsi="Wingdings" w:hint="default"/>
      </w:rPr>
    </w:lvl>
    <w:lvl w:ilvl="6" w:tplc="20090001">
      <w:start w:val="1"/>
      <w:numFmt w:val="bullet"/>
      <w:lvlText w:val=""/>
      <w:lvlJc w:val="left"/>
      <w:pPr>
        <w:ind w:left="5400" w:hanging="360"/>
      </w:pPr>
      <w:rPr>
        <w:rFonts w:ascii="Symbol" w:hAnsi="Symbol" w:hint="default"/>
      </w:rPr>
    </w:lvl>
    <w:lvl w:ilvl="7" w:tplc="20090003">
      <w:start w:val="1"/>
      <w:numFmt w:val="bullet"/>
      <w:lvlText w:val="o"/>
      <w:lvlJc w:val="left"/>
      <w:pPr>
        <w:ind w:left="6120" w:hanging="360"/>
      </w:pPr>
      <w:rPr>
        <w:rFonts w:ascii="Courier New" w:hAnsi="Courier New" w:cs="Courier New" w:hint="default"/>
      </w:rPr>
    </w:lvl>
    <w:lvl w:ilvl="8" w:tplc="20090005">
      <w:start w:val="1"/>
      <w:numFmt w:val="bullet"/>
      <w:lvlText w:val=""/>
      <w:lvlJc w:val="left"/>
      <w:pPr>
        <w:ind w:left="6840" w:hanging="360"/>
      </w:pPr>
      <w:rPr>
        <w:rFonts w:ascii="Wingdings" w:hAnsi="Wingdings" w:hint="default"/>
      </w:rPr>
    </w:lvl>
  </w:abstractNum>
  <w:abstractNum w:abstractNumId="81" w15:restartNumberingAfterBreak="0">
    <w:nsid w:val="60BF3A90"/>
    <w:multiLevelType w:val="multilevel"/>
    <w:tmpl w:val="F19C7362"/>
    <w:lvl w:ilvl="0">
      <w:start w:val="19"/>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lowerLetter"/>
      <w:lvlText w:val="(%3)"/>
      <w:lvlJc w:val="left"/>
      <w:pPr>
        <w:ind w:left="720" w:hanging="720"/>
      </w:pPr>
      <w:rPr>
        <w:rFonts w:ascii="Trebuchet MS" w:eastAsia="Times New Roman" w:hAnsi="Trebuchet MS" w:cs="Times New Roman"/>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2" w15:restartNumberingAfterBreak="0">
    <w:nsid w:val="613C7ED3"/>
    <w:multiLevelType w:val="multilevel"/>
    <w:tmpl w:val="0F8A6636"/>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3" w15:restartNumberingAfterBreak="0">
    <w:nsid w:val="6275638D"/>
    <w:multiLevelType w:val="multilevel"/>
    <w:tmpl w:val="9AB6ADEC"/>
    <w:lvl w:ilvl="0">
      <w:start w:val="32"/>
      <w:numFmt w:val="decimal"/>
      <w:lvlText w:val="%1"/>
      <w:lvlJc w:val="left"/>
      <w:pPr>
        <w:tabs>
          <w:tab w:val="num" w:pos="600"/>
        </w:tabs>
        <w:ind w:left="600" w:hanging="600"/>
      </w:pPr>
      <w:rPr>
        <w:rFonts w:hint="default"/>
      </w:rPr>
    </w:lvl>
    <w:lvl w:ilvl="1">
      <w:start w:val="2"/>
      <w:numFmt w:val="decimal"/>
      <w:lvlText w:val="3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4" w15:restartNumberingAfterBreak="0">
    <w:nsid w:val="63F9134E"/>
    <w:multiLevelType w:val="multilevel"/>
    <w:tmpl w:val="AECE9DBC"/>
    <w:lvl w:ilvl="0">
      <w:start w:val="3"/>
      <w:numFmt w:val="none"/>
      <w:isLgl/>
      <w:lvlText w:val="35."/>
      <w:lvlJc w:val="left"/>
      <w:pPr>
        <w:tabs>
          <w:tab w:val="num" w:pos="432"/>
        </w:tabs>
        <w:ind w:left="432" w:hanging="432"/>
      </w:pPr>
      <w:rPr>
        <w:b/>
        <w:i w:val="0"/>
        <w:sz w:val="24"/>
      </w:rPr>
    </w:lvl>
    <w:lvl w:ilvl="1">
      <w:start w:val="1"/>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rebuchet MS" w:hAnsi="Trebuchet MS"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5" w15:restartNumberingAfterBreak="0">
    <w:nsid w:val="64DC0B4D"/>
    <w:multiLevelType w:val="hybridMultilevel"/>
    <w:tmpl w:val="8DD24A1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672A7BBB"/>
    <w:multiLevelType w:val="multilevel"/>
    <w:tmpl w:val="71FC2FFC"/>
    <w:lvl w:ilvl="0">
      <w:start w:val="3"/>
      <w:numFmt w:val="none"/>
      <w:isLgl/>
      <w:lvlText w:val="35."/>
      <w:lvlJc w:val="left"/>
      <w:pPr>
        <w:tabs>
          <w:tab w:val="num" w:pos="432"/>
        </w:tabs>
        <w:ind w:left="432" w:hanging="432"/>
      </w:pPr>
      <w:rPr>
        <w:b/>
        <w:i w:val="0"/>
        <w:sz w:val="24"/>
      </w:rPr>
    </w:lvl>
    <w:lvl w:ilvl="1">
      <w:start w:val="1"/>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rebuchet MS" w:hAnsi="Trebuchet MS"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7" w15:restartNumberingAfterBreak="0">
    <w:nsid w:val="693C7CA1"/>
    <w:multiLevelType w:val="singleLevel"/>
    <w:tmpl w:val="E07EF16E"/>
    <w:lvl w:ilvl="0">
      <w:start w:val="5"/>
      <w:numFmt w:val="bullet"/>
      <w:lvlText w:val=""/>
      <w:lvlJc w:val="left"/>
      <w:pPr>
        <w:tabs>
          <w:tab w:val="num" w:pos="372"/>
        </w:tabs>
        <w:ind w:left="372" w:hanging="372"/>
      </w:pPr>
      <w:rPr>
        <w:rFonts w:ascii="Symbol" w:hAnsi="Symbol" w:hint="default"/>
        <w:sz w:val="32"/>
      </w:rPr>
    </w:lvl>
  </w:abstractNum>
  <w:abstractNum w:abstractNumId="88" w15:restartNumberingAfterBreak="0">
    <w:nsid w:val="694F4747"/>
    <w:multiLevelType w:val="multilevel"/>
    <w:tmpl w:val="C5C21B5A"/>
    <w:lvl w:ilvl="0">
      <w:start w:val="13"/>
      <w:numFmt w:val="decimal"/>
      <w:lvlText w:val="%1"/>
      <w:lvlJc w:val="left"/>
      <w:pPr>
        <w:tabs>
          <w:tab w:val="num" w:pos="600"/>
        </w:tabs>
        <w:ind w:left="600" w:hanging="600"/>
      </w:pPr>
      <w:rPr>
        <w:rFonts w:hint="default"/>
      </w:rPr>
    </w:lvl>
    <w:lvl w:ilvl="1">
      <w:start w:val="1"/>
      <w:numFmt w:val="decimal"/>
      <w:lvlText w:val="1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9" w15:restartNumberingAfterBreak="0">
    <w:nsid w:val="6A521330"/>
    <w:multiLevelType w:val="multilevel"/>
    <w:tmpl w:val="B204FA30"/>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0" w15:restartNumberingAfterBreak="0">
    <w:nsid w:val="6CA25E6A"/>
    <w:multiLevelType w:val="multilevel"/>
    <w:tmpl w:val="D65E94F6"/>
    <w:lvl w:ilvl="0">
      <w:start w:val="25"/>
      <w:numFmt w:val="decimal"/>
      <w:lvlText w:val="%1"/>
      <w:lvlJc w:val="left"/>
      <w:pPr>
        <w:tabs>
          <w:tab w:val="num" w:pos="600"/>
        </w:tabs>
        <w:ind w:left="600" w:hanging="600"/>
      </w:pPr>
      <w:rPr>
        <w:rFonts w:hint="default"/>
      </w:rPr>
    </w:lvl>
    <w:lvl w:ilvl="1">
      <w:start w:val="1"/>
      <w:numFmt w:val="decimal"/>
      <w:lvlText w:val="2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1" w15:restartNumberingAfterBreak="0">
    <w:nsid w:val="6CDF0533"/>
    <w:multiLevelType w:val="hybridMultilevel"/>
    <w:tmpl w:val="206AEE60"/>
    <w:lvl w:ilvl="0" w:tplc="20090001">
      <w:start w:val="1"/>
      <w:numFmt w:val="bullet"/>
      <w:lvlText w:val=""/>
      <w:lvlJc w:val="left"/>
      <w:pPr>
        <w:ind w:left="720" w:hanging="360"/>
      </w:pPr>
      <w:rPr>
        <w:rFonts w:ascii="Symbol" w:hAnsi="Symbol" w:hint="default"/>
      </w:rPr>
    </w:lvl>
    <w:lvl w:ilvl="1" w:tplc="20090003">
      <w:start w:val="1"/>
      <w:numFmt w:val="bullet"/>
      <w:lvlText w:val="o"/>
      <w:lvlJc w:val="left"/>
      <w:pPr>
        <w:ind w:left="1440" w:hanging="360"/>
      </w:pPr>
      <w:rPr>
        <w:rFonts w:ascii="Courier New" w:hAnsi="Courier New" w:cs="Courier New" w:hint="default"/>
      </w:rPr>
    </w:lvl>
    <w:lvl w:ilvl="2" w:tplc="20090005">
      <w:start w:val="1"/>
      <w:numFmt w:val="bullet"/>
      <w:lvlText w:val=""/>
      <w:lvlJc w:val="left"/>
      <w:pPr>
        <w:ind w:left="2160" w:hanging="360"/>
      </w:pPr>
      <w:rPr>
        <w:rFonts w:ascii="Wingdings" w:hAnsi="Wingdings" w:hint="default"/>
      </w:rPr>
    </w:lvl>
    <w:lvl w:ilvl="3" w:tplc="20090001">
      <w:start w:val="1"/>
      <w:numFmt w:val="bullet"/>
      <w:lvlText w:val=""/>
      <w:lvlJc w:val="left"/>
      <w:pPr>
        <w:ind w:left="2880" w:hanging="360"/>
      </w:pPr>
      <w:rPr>
        <w:rFonts w:ascii="Symbol" w:hAnsi="Symbol" w:hint="default"/>
      </w:rPr>
    </w:lvl>
    <w:lvl w:ilvl="4" w:tplc="20090003">
      <w:start w:val="1"/>
      <w:numFmt w:val="bullet"/>
      <w:lvlText w:val="o"/>
      <w:lvlJc w:val="left"/>
      <w:pPr>
        <w:ind w:left="3600" w:hanging="360"/>
      </w:pPr>
      <w:rPr>
        <w:rFonts w:ascii="Courier New" w:hAnsi="Courier New" w:cs="Courier New" w:hint="default"/>
      </w:rPr>
    </w:lvl>
    <w:lvl w:ilvl="5" w:tplc="20090005">
      <w:start w:val="1"/>
      <w:numFmt w:val="bullet"/>
      <w:lvlText w:val=""/>
      <w:lvlJc w:val="left"/>
      <w:pPr>
        <w:ind w:left="4320" w:hanging="360"/>
      </w:pPr>
      <w:rPr>
        <w:rFonts w:ascii="Wingdings" w:hAnsi="Wingdings" w:hint="default"/>
      </w:rPr>
    </w:lvl>
    <w:lvl w:ilvl="6" w:tplc="20090001">
      <w:start w:val="1"/>
      <w:numFmt w:val="bullet"/>
      <w:lvlText w:val=""/>
      <w:lvlJc w:val="left"/>
      <w:pPr>
        <w:ind w:left="5040" w:hanging="360"/>
      </w:pPr>
      <w:rPr>
        <w:rFonts w:ascii="Symbol" w:hAnsi="Symbol" w:hint="default"/>
      </w:rPr>
    </w:lvl>
    <w:lvl w:ilvl="7" w:tplc="20090003">
      <w:start w:val="1"/>
      <w:numFmt w:val="bullet"/>
      <w:lvlText w:val="o"/>
      <w:lvlJc w:val="left"/>
      <w:pPr>
        <w:ind w:left="5760" w:hanging="360"/>
      </w:pPr>
      <w:rPr>
        <w:rFonts w:ascii="Courier New" w:hAnsi="Courier New" w:cs="Courier New" w:hint="default"/>
      </w:rPr>
    </w:lvl>
    <w:lvl w:ilvl="8" w:tplc="20090005">
      <w:start w:val="1"/>
      <w:numFmt w:val="bullet"/>
      <w:lvlText w:val=""/>
      <w:lvlJc w:val="left"/>
      <w:pPr>
        <w:ind w:left="6480" w:hanging="360"/>
      </w:pPr>
      <w:rPr>
        <w:rFonts w:ascii="Wingdings" w:hAnsi="Wingdings" w:hint="default"/>
      </w:rPr>
    </w:lvl>
  </w:abstractNum>
  <w:abstractNum w:abstractNumId="92" w15:restartNumberingAfterBreak="0">
    <w:nsid w:val="6DEF33F6"/>
    <w:multiLevelType w:val="hybridMultilevel"/>
    <w:tmpl w:val="485E9A62"/>
    <w:lvl w:ilvl="0" w:tplc="2009000F">
      <w:start w:val="1"/>
      <w:numFmt w:val="decimal"/>
      <w:lvlText w:val="%1."/>
      <w:lvlJc w:val="left"/>
      <w:pPr>
        <w:ind w:left="360" w:hanging="360"/>
      </w:pPr>
    </w:lvl>
    <w:lvl w:ilvl="1" w:tplc="20090019">
      <w:start w:val="1"/>
      <w:numFmt w:val="lowerLetter"/>
      <w:lvlText w:val="%2."/>
      <w:lvlJc w:val="left"/>
      <w:pPr>
        <w:ind w:left="1080" w:hanging="360"/>
      </w:pPr>
    </w:lvl>
    <w:lvl w:ilvl="2" w:tplc="2009001B">
      <w:start w:val="1"/>
      <w:numFmt w:val="lowerRoman"/>
      <w:lvlText w:val="%3."/>
      <w:lvlJc w:val="right"/>
      <w:pPr>
        <w:ind w:left="1800" w:hanging="180"/>
      </w:pPr>
    </w:lvl>
    <w:lvl w:ilvl="3" w:tplc="2009000F">
      <w:start w:val="1"/>
      <w:numFmt w:val="decimal"/>
      <w:lvlText w:val="%4."/>
      <w:lvlJc w:val="left"/>
      <w:pPr>
        <w:ind w:left="2520" w:hanging="360"/>
      </w:pPr>
    </w:lvl>
    <w:lvl w:ilvl="4" w:tplc="20090019">
      <w:start w:val="1"/>
      <w:numFmt w:val="lowerLetter"/>
      <w:lvlText w:val="%5."/>
      <w:lvlJc w:val="left"/>
      <w:pPr>
        <w:ind w:left="3240" w:hanging="360"/>
      </w:pPr>
    </w:lvl>
    <w:lvl w:ilvl="5" w:tplc="2009001B">
      <w:start w:val="1"/>
      <w:numFmt w:val="lowerRoman"/>
      <w:lvlText w:val="%6."/>
      <w:lvlJc w:val="right"/>
      <w:pPr>
        <w:ind w:left="3960" w:hanging="180"/>
      </w:pPr>
    </w:lvl>
    <w:lvl w:ilvl="6" w:tplc="2009000F">
      <w:start w:val="1"/>
      <w:numFmt w:val="decimal"/>
      <w:lvlText w:val="%7."/>
      <w:lvlJc w:val="left"/>
      <w:pPr>
        <w:ind w:left="4680" w:hanging="360"/>
      </w:pPr>
    </w:lvl>
    <w:lvl w:ilvl="7" w:tplc="20090019">
      <w:start w:val="1"/>
      <w:numFmt w:val="lowerLetter"/>
      <w:lvlText w:val="%8."/>
      <w:lvlJc w:val="left"/>
      <w:pPr>
        <w:ind w:left="5400" w:hanging="360"/>
      </w:pPr>
    </w:lvl>
    <w:lvl w:ilvl="8" w:tplc="2009001B">
      <w:start w:val="1"/>
      <w:numFmt w:val="lowerRoman"/>
      <w:lvlText w:val="%9."/>
      <w:lvlJc w:val="right"/>
      <w:pPr>
        <w:ind w:left="6120" w:hanging="180"/>
      </w:pPr>
    </w:lvl>
  </w:abstractNum>
  <w:abstractNum w:abstractNumId="93" w15:restartNumberingAfterBreak="0">
    <w:nsid w:val="6F0860BE"/>
    <w:multiLevelType w:val="multilevel"/>
    <w:tmpl w:val="A2CC1206"/>
    <w:lvl w:ilvl="0">
      <w:start w:val="19"/>
      <w:numFmt w:val="decimal"/>
      <w:lvlText w:val="%1"/>
      <w:lvlJc w:val="left"/>
      <w:pPr>
        <w:tabs>
          <w:tab w:val="num" w:pos="600"/>
        </w:tabs>
        <w:ind w:left="600" w:hanging="600"/>
      </w:pPr>
      <w:rPr>
        <w:rFonts w:hint="default"/>
      </w:rPr>
    </w:lvl>
    <w:lvl w:ilvl="1">
      <w:start w:val="1"/>
      <w:numFmt w:val="decimal"/>
      <w:lvlText w:val="1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4" w15:restartNumberingAfterBreak="0">
    <w:nsid w:val="6FBF3C32"/>
    <w:multiLevelType w:val="hybridMultilevel"/>
    <w:tmpl w:val="BAEA1870"/>
    <w:lvl w:ilvl="0" w:tplc="D92884FE">
      <w:start w:val="1"/>
      <w:numFmt w:val="lowerRoman"/>
      <w:lvlText w:val="(%1)"/>
      <w:lvlJc w:val="left"/>
      <w:pPr>
        <w:tabs>
          <w:tab w:val="num" w:pos="2160"/>
        </w:tabs>
        <w:ind w:left="2160" w:hanging="720"/>
      </w:pPr>
      <w:rPr>
        <w:rFonts w:hint="default"/>
      </w:rPr>
    </w:lvl>
    <w:lvl w:ilvl="1" w:tplc="705CED74" w:tentative="1">
      <w:start w:val="1"/>
      <w:numFmt w:val="lowerLetter"/>
      <w:lvlText w:val="%2."/>
      <w:lvlJc w:val="left"/>
      <w:pPr>
        <w:tabs>
          <w:tab w:val="num" w:pos="2520"/>
        </w:tabs>
        <w:ind w:left="2520" w:hanging="360"/>
      </w:pPr>
    </w:lvl>
    <w:lvl w:ilvl="2" w:tplc="2B60604A" w:tentative="1">
      <w:start w:val="1"/>
      <w:numFmt w:val="lowerRoman"/>
      <w:lvlText w:val="%3."/>
      <w:lvlJc w:val="right"/>
      <w:pPr>
        <w:tabs>
          <w:tab w:val="num" w:pos="3240"/>
        </w:tabs>
        <w:ind w:left="3240" w:hanging="180"/>
      </w:pPr>
    </w:lvl>
    <w:lvl w:ilvl="3" w:tplc="77823CEC" w:tentative="1">
      <w:start w:val="1"/>
      <w:numFmt w:val="decimal"/>
      <w:lvlText w:val="%4."/>
      <w:lvlJc w:val="left"/>
      <w:pPr>
        <w:tabs>
          <w:tab w:val="num" w:pos="3960"/>
        </w:tabs>
        <w:ind w:left="3960" w:hanging="360"/>
      </w:pPr>
    </w:lvl>
    <w:lvl w:ilvl="4" w:tplc="7EF269D8" w:tentative="1">
      <w:start w:val="1"/>
      <w:numFmt w:val="lowerLetter"/>
      <w:lvlText w:val="%5."/>
      <w:lvlJc w:val="left"/>
      <w:pPr>
        <w:tabs>
          <w:tab w:val="num" w:pos="4680"/>
        </w:tabs>
        <w:ind w:left="4680" w:hanging="360"/>
      </w:pPr>
    </w:lvl>
    <w:lvl w:ilvl="5" w:tplc="23B432EE" w:tentative="1">
      <w:start w:val="1"/>
      <w:numFmt w:val="lowerRoman"/>
      <w:lvlText w:val="%6."/>
      <w:lvlJc w:val="right"/>
      <w:pPr>
        <w:tabs>
          <w:tab w:val="num" w:pos="5400"/>
        </w:tabs>
        <w:ind w:left="5400" w:hanging="180"/>
      </w:pPr>
    </w:lvl>
    <w:lvl w:ilvl="6" w:tplc="3A460AAE" w:tentative="1">
      <w:start w:val="1"/>
      <w:numFmt w:val="decimal"/>
      <w:lvlText w:val="%7."/>
      <w:lvlJc w:val="left"/>
      <w:pPr>
        <w:tabs>
          <w:tab w:val="num" w:pos="6120"/>
        </w:tabs>
        <w:ind w:left="6120" w:hanging="360"/>
      </w:pPr>
    </w:lvl>
    <w:lvl w:ilvl="7" w:tplc="13E454A0" w:tentative="1">
      <w:start w:val="1"/>
      <w:numFmt w:val="lowerLetter"/>
      <w:lvlText w:val="%8."/>
      <w:lvlJc w:val="left"/>
      <w:pPr>
        <w:tabs>
          <w:tab w:val="num" w:pos="6840"/>
        </w:tabs>
        <w:ind w:left="6840" w:hanging="360"/>
      </w:pPr>
    </w:lvl>
    <w:lvl w:ilvl="8" w:tplc="D19260FC" w:tentative="1">
      <w:start w:val="1"/>
      <w:numFmt w:val="lowerRoman"/>
      <w:lvlText w:val="%9."/>
      <w:lvlJc w:val="right"/>
      <w:pPr>
        <w:tabs>
          <w:tab w:val="num" w:pos="7560"/>
        </w:tabs>
        <w:ind w:left="7560" w:hanging="180"/>
      </w:pPr>
    </w:lvl>
  </w:abstractNum>
  <w:abstractNum w:abstractNumId="95" w15:restartNumberingAfterBreak="0">
    <w:nsid w:val="72A91FFD"/>
    <w:multiLevelType w:val="multilevel"/>
    <w:tmpl w:val="EA2C4186"/>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6" w15:restartNumberingAfterBreak="0">
    <w:nsid w:val="75FE6697"/>
    <w:multiLevelType w:val="multilevel"/>
    <w:tmpl w:val="57664846"/>
    <w:lvl w:ilvl="0">
      <w:start w:val="21"/>
      <w:numFmt w:val="decimal"/>
      <w:lvlText w:val="%1"/>
      <w:lvlJc w:val="left"/>
      <w:pPr>
        <w:tabs>
          <w:tab w:val="num" w:pos="600"/>
        </w:tabs>
        <w:ind w:left="600" w:hanging="600"/>
      </w:pPr>
      <w:rPr>
        <w:rFonts w:hint="default"/>
      </w:rPr>
    </w:lvl>
    <w:lvl w:ilvl="1">
      <w:start w:val="1"/>
      <w:numFmt w:val="decimal"/>
      <w:lvlText w:val="2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7" w15:restartNumberingAfterBreak="0">
    <w:nsid w:val="797E1710"/>
    <w:multiLevelType w:val="singleLevel"/>
    <w:tmpl w:val="B030C604"/>
    <w:lvl w:ilvl="0">
      <w:start w:val="1"/>
      <w:numFmt w:val="bullet"/>
      <w:pStyle w:val="Outline4"/>
      <w:lvlText w:val=""/>
      <w:lvlJc w:val="left"/>
      <w:pPr>
        <w:tabs>
          <w:tab w:val="num" w:pos="360"/>
        </w:tabs>
        <w:ind w:left="360" w:hanging="360"/>
      </w:pPr>
      <w:rPr>
        <w:rFonts w:ascii="Symbol" w:hAnsi="Symbol" w:hint="default"/>
      </w:rPr>
    </w:lvl>
  </w:abstractNum>
  <w:abstractNum w:abstractNumId="98" w15:restartNumberingAfterBreak="0">
    <w:nsid w:val="7AED2A84"/>
    <w:multiLevelType w:val="multilevel"/>
    <w:tmpl w:val="4320B1C8"/>
    <w:lvl w:ilvl="0">
      <w:start w:val="31"/>
      <w:numFmt w:val="decimal"/>
      <w:lvlText w:val="%1"/>
      <w:lvlJc w:val="left"/>
      <w:pPr>
        <w:tabs>
          <w:tab w:val="num" w:pos="600"/>
        </w:tabs>
        <w:ind w:left="600" w:hanging="600"/>
      </w:pPr>
      <w:rPr>
        <w:rFonts w:hint="default"/>
      </w:rPr>
    </w:lvl>
    <w:lvl w:ilvl="1">
      <w:start w:val="4"/>
      <w:numFmt w:val="decimal"/>
      <w:lvlText w:val="3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9" w15:restartNumberingAfterBreak="0">
    <w:nsid w:val="7B2C12E9"/>
    <w:multiLevelType w:val="multilevel"/>
    <w:tmpl w:val="047207D2"/>
    <w:lvl w:ilvl="0">
      <w:start w:val="20"/>
      <w:numFmt w:val="decimal"/>
      <w:lvlText w:val="%1"/>
      <w:lvlJc w:val="left"/>
      <w:pPr>
        <w:tabs>
          <w:tab w:val="num" w:pos="600"/>
        </w:tabs>
        <w:ind w:left="600" w:hanging="600"/>
      </w:pPr>
      <w:rPr>
        <w:rFonts w:hint="default"/>
      </w:rPr>
    </w:lvl>
    <w:lvl w:ilvl="1">
      <w:start w:val="1"/>
      <w:numFmt w:val="decimal"/>
      <w:lvlText w:val="1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0" w15:restartNumberingAfterBreak="0">
    <w:nsid w:val="7C85506E"/>
    <w:multiLevelType w:val="singleLevel"/>
    <w:tmpl w:val="5824B72C"/>
    <w:lvl w:ilvl="0">
      <w:start w:val="1"/>
      <w:numFmt w:val="bullet"/>
      <w:lvlText w:val=""/>
      <w:lvlJc w:val="left"/>
      <w:pPr>
        <w:tabs>
          <w:tab w:val="num" w:pos="432"/>
        </w:tabs>
        <w:ind w:left="432" w:hanging="432"/>
      </w:pPr>
      <w:rPr>
        <w:rFonts w:ascii="Symbol" w:hAnsi="Symbol" w:hint="default"/>
      </w:rPr>
    </w:lvl>
  </w:abstractNum>
  <w:num w:numId="1" w16cid:durableId="825048337">
    <w:abstractNumId w:val="51"/>
  </w:num>
  <w:num w:numId="2" w16cid:durableId="1830750207">
    <w:abstractNumId w:val="9"/>
  </w:num>
  <w:num w:numId="3" w16cid:durableId="1213033146">
    <w:abstractNumId w:val="6"/>
  </w:num>
  <w:num w:numId="4" w16cid:durableId="310910362">
    <w:abstractNumId w:val="89"/>
  </w:num>
  <w:num w:numId="5" w16cid:durableId="1325817698">
    <w:abstractNumId w:val="13"/>
  </w:num>
  <w:num w:numId="6" w16cid:durableId="1887913381">
    <w:abstractNumId w:val="37"/>
  </w:num>
  <w:num w:numId="7" w16cid:durableId="1889956447">
    <w:abstractNumId w:val="49"/>
  </w:num>
  <w:num w:numId="8" w16cid:durableId="1539198210">
    <w:abstractNumId w:val="75"/>
  </w:num>
  <w:num w:numId="9" w16cid:durableId="458914325">
    <w:abstractNumId w:val="93"/>
  </w:num>
  <w:num w:numId="10" w16cid:durableId="287470278">
    <w:abstractNumId w:val="30"/>
  </w:num>
  <w:num w:numId="11" w16cid:durableId="1747147309">
    <w:abstractNumId w:val="60"/>
  </w:num>
  <w:num w:numId="12" w16cid:durableId="1809321615">
    <w:abstractNumId w:val="63"/>
  </w:num>
  <w:num w:numId="13" w16cid:durableId="1707751772">
    <w:abstractNumId w:val="43"/>
  </w:num>
  <w:num w:numId="14" w16cid:durableId="1868133372">
    <w:abstractNumId w:val="24"/>
  </w:num>
  <w:num w:numId="15" w16cid:durableId="1753237818">
    <w:abstractNumId w:val="98"/>
  </w:num>
  <w:num w:numId="16" w16cid:durableId="1710508">
    <w:abstractNumId w:val="83"/>
  </w:num>
  <w:num w:numId="17" w16cid:durableId="218713232">
    <w:abstractNumId w:val="62"/>
  </w:num>
  <w:num w:numId="18" w16cid:durableId="1813674872">
    <w:abstractNumId w:val="20"/>
  </w:num>
  <w:num w:numId="19" w16cid:durableId="973561679">
    <w:abstractNumId w:val="94"/>
  </w:num>
  <w:num w:numId="20" w16cid:durableId="693919857">
    <w:abstractNumId w:val="33"/>
  </w:num>
  <w:num w:numId="21" w16cid:durableId="755325594">
    <w:abstractNumId w:val="97"/>
  </w:num>
  <w:num w:numId="22" w16cid:durableId="22706064">
    <w:abstractNumId w:val="77"/>
  </w:num>
  <w:num w:numId="23" w16cid:durableId="1398359669">
    <w:abstractNumId w:val="12"/>
  </w:num>
  <w:num w:numId="24" w16cid:durableId="1945771841">
    <w:abstractNumId w:val="87"/>
  </w:num>
  <w:num w:numId="25" w16cid:durableId="671178446">
    <w:abstractNumId w:val="34"/>
  </w:num>
  <w:num w:numId="26" w16cid:durableId="1135173424">
    <w:abstractNumId w:val="46"/>
  </w:num>
  <w:num w:numId="27" w16cid:durableId="688683138">
    <w:abstractNumId w:val="95"/>
  </w:num>
  <w:num w:numId="28" w16cid:durableId="1463303666">
    <w:abstractNumId w:val="1"/>
  </w:num>
  <w:num w:numId="29" w16cid:durableId="917400132">
    <w:abstractNumId w:val="21"/>
  </w:num>
  <w:num w:numId="30" w16cid:durableId="1763143870">
    <w:abstractNumId w:val="22"/>
  </w:num>
  <w:num w:numId="31" w16cid:durableId="2021540223">
    <w:abstractNumId w:val="79"/>
  </w:num>
  <w:num w:numId="32" w16cid:durableId="1255439487">
    <w:abstractNumId w:val="8"/>
  </w:num>
  <w:num w:numId="33" w16cid:durableId="800343362">
    <w:abstractNumId w:val="29"/>
  </w:num>
  <w:num w:numId="34" w16cid:durableId="1639995964">
    <w:abstractNumId w:val="36"/>
  </w:num>
  <w:num w:numId="35" w16cid:durableId="836655886">
    <w:abstractNumId w:val="65"/>
  </w:num>
  <w:num w:numId="36" w16cid:durableId="969021418">
    <w:abstractNumId w:val="82"/>
  </w:num>
  <w:num w:numId="37" w16cid:durableId="356587082">
    <w:abstractNumId w:val="61"/>
  </w:num>
  <w:num w:numId="38" w16cid:durableId="586889963">
    <w:abstractNumId w:val="88"/>
  </w:num>
  <w:num w:numId="39" w16cid:durableId="774330054">
    <w:abstractNumId w:val="16"/>
  </w:num>
  <w:num w:numId="40" w16cid:durableId="1795295204">
    <w:abstractNumId w:val="68"/>
  </w:num>
  <w:num w:numId="41" w16cid:durableId="1059936517">
    <w:abstractNumId w:val="45"/>
  </w:num>
  <w:num w:numId="42" w16cid:durableId="1664967452">
    <w:abstractNumId w:val="56"/>
  </w:num>
  <w:num w:numId="43" w16cid:durableId="351764097">
    <w:abstractNumId w:val="58"/>
  </w:num>
  <w:num w:numId="44" w16cid:durableId="593172865">
    <w:abstractNumId w:val="99"/>
  </w:num>
  <w:num w:numId="45" w16cid:durableId="1490288868">
    <w:abstractNumId w:val="96"/>
  </w:num>
  <w:num w:numId="46" w16cid:durableId="1011644024">
    <w:abstractNumId w:val="4"/>
  </w:num>
  <w:num w:numId="47" w16cid:durableId="1676492864">
    <w:abstractNumId w:val="5"/>
  </w:num>
  <w:num w:numId="48" w16cid:durableId="284770675">
    <w:abstractNumId w:val="25"/>
  </w:num>
  <w:num w:numId="49" w16cid:durableId="798381467">
    <w:abstractNumId w:val="90"/>
  </w:num>
  <w:num w:numId="50" w16cid:durableId="2043892993">
    <w:abstractNumId w:val="52"/>
  </w:num>
  <w:num w:numId="51" w16cid:durableId="1552880539">
    <w:abstractNumId w:val="31"/>
  </w:num>
  <w:num w:numId="52" w16cid:durableId="1005087661">
    <w:abstractNumId w:val="48"/>
  </w:num>
  <w:num w:numId="53" w16cid:durableId="425612199">
    <w:abstractNumId w:val="59"/>
  </w:num>
  <w:num w:numId="54" w16cid:durableId="242228322">
    <w:abstractNumId w:val="74"/>
  </w:num>
  <w:num w:numId="55" w16cid:durableId="623273990">
    <w:abstractNumId w:val="73"/>
  </w:num>
  <w:num w:numId="56" w16cid:durableId="1454013521">
    <w:abstractNumId w:val="28"/>
  </w:num>
  <w:num w:numId="57" w16cid:durableId="1491796250">
    <w:abstractNumId w:val="27"/>
  </w:num>
  <w:num w:numId="58" w16cid:durableId="1632706442">
    <w:abstractNumId w:val="11"/>
  </w:num>
  <w:num w:numId="59" w16cid:durableId="272634312">
    <w:abstractNumId w:val="41"/>
  </w:num>
  <w:num w:numId="60" w16cid:durableId="1630236146">
    <w:abstractNumId w:val="70"/>
  </w:num>
  <w:num w:numId="61" w16cid:durableId="332953239">
    <w:abstractNumId w:val="26"/>
  </w:num>
  <w:num w:numId="62" w16cid:durableId="1293175648">
    <w:abstractNumId w:val="17"/>
  </w:num>
  <w:num w:numId="63" w16cid:durableId="429856485">
    <w:abstractNumId w:val="10"/>
  </w:num>
  <w:num w:numId="64" w16cid:durableId="316958940">
    <w:abstractNumId w:val="39"/>
  </w:num>
  <w:num w:numId="65" w16cid:durableId="1741293658">
    <w:abstractNumId w:val="2"/>
  </w:num>
  <w:num w:numId="66" w16cid:durableId="1219128092">
    <w:abstractNumId w:val="86"/>
  </w:num>
  <w:num w:numId="67" w16cid:durableId="1181048069">
    <w:abstractNumId w:val="84"/>
  </w:num>
  <w:num w:numId="68" w16cid:durableId="724915918">
    <w:abstractNumId w:val="14"/>
  </w:num>
  <w:num w:numId="69" w16cid:durableId="1568421368">
    <w:abstractNumId w:val="7"/>
  </w:num>
  <w:num w:numId="70" w16cid:durableId="1091466470">
    <w:abstractNumId w:val="55"/>
  </w:num>
  <w:num w:numId="71" w16cid:durableId="1557663275">
    <w:abstractNumId w:val="32"/>
  </w:num>
  <w:num w:numId="72" w16cid:durableId="745803607">
    <w:abstractNumId w:val="81"/>
  </w:num>
  <w:num w:numId="73" w16cid:durableId="8260975">
    <w:abstractNumId w:val="23"/>
  </w:num>
  <w:num w:numId="74" w16cid:durableId="1464229146">
    <w:abstractNumId w:val="78"/>
  </w:num>
  <w:num w:numId="75" w16cid:durableId="1351643165">
    <w:abstractNumId w:val="54"/>
  </w:num>
  <w:num w:numId="76" w16cid:durableId="1424380997">
    <w:abstractNumId w:val="44"/>
  </w:num>
  <w:num w:numId="77" w16cid:durableId="85461208">
    <w:abstractNumId w:val="0"/>
  </w:num>
  <w:num w:numId="78" w16cid:durableId="163253832">
    <w:abstractNumId w:val="40"/>
  </w:num>
  <w:num w:numId="79" w16cid:durableId="895702552">
    <w:abstractNumId w:val="67"/>
  </w:num>
  <w:num w:numId="80" w16cid:durableId="1490364229">
    <w:abstractNumId w:val="19"/>
  </w:num>
  <w:num w:numId="81" w16cid:durableId="1994410855">
    <w:abstractNumId w:val="15"/>
  </w:num>
  <w:num w:numId="82" w16cid:durableId="992878910">
    <w:abstractNumId w:val="72"/>
  </w:num>
  <w:num w:numId="83" w16cid:durableId="2046177552">
    <w:abstractNumId w:val="100"/>
  </w:num>
  <w:num w:numId="84" w16cid:durableId="1157185486">
    <w:abstractNumId w:val="69"/>
  </w:num>
  <w:num w:numId="85" w16cid:durableId="1273127149">
    <w:abstractNumId w:val="76"/>
  </w:num>
  <w:num w:numId="86" w16cid:durableId="1553423448">
    <w:abstractNumId w:val="47"/>
  </w:num>
  <w:num w:numId="87" w16cid:durableId="822090175">
    <w:abstractNumId w:val="38"/>
  </w:num>
  <w:num w:numId="88" w16cid:durableId="1975063040">
    <w:abstractNumId w:val="66"/>
  </w:num>
  <w:num w:numId="89" w16cid:durableId="1716419189">
    <w:abstractNumId w:val="85"/>
  </w:num>
  <w:num w:numId="90" w16cid:durableId="730886718">
    <w:abstractNumId w:val="42"/>
  </w:num>
  <w:num w:numId="91" w16cid:durableId="546449651">
    <w:abstractNumId w:val="53"/>
  </w:num>
  <w:num w:numId="92" w16cid:durableId="1111631866">
    <w:abstractNumId w:val="71"/>
  </w:num>
  <w:num w:numId="93" w16cid:durableId="1913348274">
    <w:abstractNumId w:val="35"/>
  </w:num>
  <w:num w:numId="94" w16cid:durableId="329605454">
    <w:abstractNumId w:val="18"/>
  </w:num>
  <w:num w:numId="95" w16cid:durableId="1102997305">
    <w:abstractNumId w:val="3"/>
  </w:num>
  <w:num w:numId="96" w16cid:durableId="337732142">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16cid:durableId="1150974055">
    <w:abstractNumId w:val="80"/>
  </w:num>
  <w:num w:numId="98" w16cid:durableId="778336199">
    <w:abstractNumId w:val="50"/>
  </w:num>
  <w:num w:numId="99" w16cid:durableId="2132700973">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16cid:durableId="925960715">
    <w:abstractNumId w:val="91"/>
  </w:num>
  <w:num w:numId="101" w16cid:durableId="1927224326">
    <w:abstractNumId w:val="35"/>
  </w:num>
  <w:num w:numId="102" w16cid:durableId="2075008880">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5DD"/>
    <w:rsid w:val="00002878"/>
    <w:rsid w:val="00004FE8"/>
    <w:rsid w:val="00005838"/>
    <w:rsid w:val="00006D8F"/>
    <w:rsid w:val="0000733A"/>
    <w:rsid w:val="0001008B"/>
    <w:rsid w:val="00010161"/>
    <w:rsid w:val="00010380"/>
    <w:rsid w:val="00010C0C"/>
    <w:rsid w:val="000112F5"/>
    <w:rsid w:val="000136CF"/>
    <w:rsid w:val="000159C3"/>
    <w:rsid w:val="000163B0"/>
    <w:rsid w:val="00016F46"/>
    <w:rsid w:val="00020134"/>
    <w:rsid w:val="0002571F"/>
    <w:rsid w:val="00025978"/>
    <w:rsid w:val="00027783"/>
    <w:rsid w:val="00027B1F"/>
    <w:rsid w:val="00030102"/>
    <w:rsid w:val="00030DE2"/>
    <w:rsid w:val="00031845"/>
    <w:rsid w:val="00032440"/>
    <w:rsid w:val="00035590"/>
    <w:rsid w:val="00035DEF"/>
    <w:rsid w:val="00035F1E"/>
    <w:rsid w:val="0003651A"/>
    <w:rsid w:val="0003739F"/>
    <w:rsid w:val="00037FF6"/>
    <w:rsid w:val="00041F7F"/>
    <w:rsid w:val="000428D3"/>
    <w:rsid w:val="0004451C"/>
    <w:rsid w:val="0004455B"/>
    <w:rsid w:val="000453D0"/>
    <w:rsid w:val="00045424"/>
    <w:rsid w:val="00045A43"/>
    <w:rsid w:val="000523A4"/>
    <w:rsid w:val="0005277B"/>
    <w:rsid w:val="000542F9"/>
    <w:rsid w:val="00054912"/>
    <w:rsid w:val="0005572A"/>
    <w:rsid w:val="00056850"/>
    <w:rsid w:val="00056934"/>
    <w:rsid w:val="00056957"/>
    <w:rsid w:val="0006093E"/>
    <w:rsid w:val="000610AC"/>
    <w:rsid w:val="00062F89"/>
    <w:rsid w:val="00064332"/>
    <w:rsid w:val="00065BCD"/>
    <w:rsid w:val="00070810"/>
    <w:rsid w:val="00070F34"/>
    <w:rsid w:val="0007164A"/>
    <w:rsid w:val="00077599"/>
    <w:rsid w:val="00080177"/>
    <w:rsid w:val="00080240"/>
    <w:rsid w:val="00081979"/>
    <w:rsid w:val="00081CA4"/>
    <w:rsid w:val="00084960"/>
    <w:rsid w:val="000866FB"/>
    <w:rsid w:val="0008674A"/>
    <w:rsid w:val="0008752D"/>
    <w:rsid w:val="00087AFB"/>
    <w:rsid w:val="00092405"/>
    <w:rsid w:val="0009347F"/>
    <w:rsid w:val="0009440C"/>
    <w:rsid w:val="0009624B"/>
    <w:rsid w:val="00097730"/>
    <w:rsid w:val="000A0D89"/>
    <w:rsid w:val="000A2F4A"/>
    <w:rsid w:val="000A4C3C"/>
    <w:rsid w:val="000A5932"/>
    <w:rsid w:val="000A630A"/>
    <w:rsid w:val="000B209C"/>
    <w:rsid w:val="000B22B3"/>
    <w:rsid w:val="000B2531"/>
    <w:rsid w:val="000B4438"/>
    <w:rsid w:val="000B4D68"/>
    <w:rsid w:val="000B5C64"/>
    <w:rsid w:val="000B5F7E"/>
    <w:rsid w:val="000B7517"/>
    <w:rsid w:val="000C21CA"/>
    <w:rsid w:val="000C3CA4"/>
    <w:rsid w:val="000C461C"/>
    <w:rsid w:val="000C6C6A"/>
    <w:rsid w:val="000C773F"/>
    <w:rsid w:val="000D1C7B"/>
    <w:rsid w:val="000D325A"/>
    <w:rsid w:val="000D4D1B"/>
    <w:rsid w:val="000D6A2B"/>
    <w:rsid w:val="000E0E3A"/>
    <w:rsid w:val="000E29EB"/>
    <w:rsid w:val="000E3E61"/>
    <w:rsid w:val="000E454D"/>
    <w:rsid w:val="000E4B1D"/>
    <w:rsid w:val="000E504F"/>
    <w:rsid w:val="000E54AF"/>
    <w:rsid w:val="000E6476"/>
    <w:rsid w:val="000E7252"/>
    <w:rsid w:val="000E7E5D"/>
    <w:rsid w:val="000F1211"/>
    <w:rsid w:val="000F166D"/>
    <w:rsid w:val="000F2E5D"/>
    <w:rsid w:val="000F5B80"/>
    <w:rsid w:val="000F6670"/>
    <w:rsid w:val="000F6784"/>
    <w:rsid w:val="0010472F"/>
    <w:rsid w:val="001075E2"/>
    <w:rsid w:val="00107645"/>
    <w:rsid w:val="00114116"/>
    <w:rsid w:val="00115915"/>
    <w:rsid w:val="001162E5"/>
    <w:rsid w:val="00117201"/>
    <w:rsid w:val="00124406"/>
    <w:rsid w:val="001266A2"/>
    <w:rsid w:val="00132635"/>
    <w:rsid w:val="0013347C"/>
    <w:rsid w:val="001338C6"/>
    <w:rsid w:val="00141D22"/>
    <w:rsid w:val="001433A6"/>
    <w:rsid w:val="001470C5"/>
    <w:rsid w:val="00147667"/>
    <w:rsid w:val="00151282"/>
    <w:rsid w:val="0015358A"/>
    <w:rsid w:val="00156506"/>
    <w:rsid w:val="00160E3D"/>
    <w:rsid w:val="00163093"/>
    <w:rsid w:val="001713E1"/>
    <w:rsid w:val="001722E6"/>
    <w:rsid w:val="00173053"/>
    <w:rsid w:val="00173546"/>
    <w:rsid w:val="00174EBF"/>
    <w:rsid w:val="001801BC"/>
    <w:rsid w:val="00180A5B"/>
    <w:rsid w:val="00184058"/>
    <w:rsid w:val="00184B38"/>
    <w:rsid w:val="00184FE9"/>
    <w:rsid w:val="0018515A"/>
    <w:rsid w:val="00186B34"/>
    <w:rsid w:val="00187142"/>
    <w:rsid w:val="00190FB0"/>
    <w:rsid w:val="00195A1D"/>
    <w:rsid w:val="00196703"/>
    <w:rsid w:val="001A15D5"/>
    <w:rsid w:val="001A1975"/>
    <w:rsid w:val="001A1C2E"/>
    <w:rsid w:val="001A1C59"/>
    <w:rsid w:val="001A470F"/>
    <w:rsid w:val="001A625B"/>
    <w:rsid w:val="001A62E8"/>
    <w:rsid w:val="001B4063"/>
    <w:rsid w:val="001B4340"/>
    <w:rsid w:val="001B460B"/>
    <w:rsid w:val="001B688C"/>
    <w:rsid w:val="001B7129"/>
    <w:rsid w:val="001C4AB4"/>
    <w:rsid w:val="001C508B"/>
    <w:rsid w:val="001C6FB1"/>
    <w:rsid w:val="001C75BC"/>
    <w:rsid w:val="001D0C7D"/>
    <w:rsid w:val="001D4F95"/>
    <w:rsid w:val="001D5840"/>
    <w:rsid w:val="001D5F1D"/>
    <w:rsid w:val="001D6D8C"/>
    <w:rsid w:val="001D729D"/>
    <w:rsid w:val="001D7847"/>
    <w:rsid w:val="001E0505"/>
    <w:rsid w:val="001E2B93"/>
    <w:rsid w:val="001E2C9A"/>
    <w:rsid w:val="001E324D"/>
    <w:rsid w:val="001E508D"/>
    <w:rsid w:val="001E6669"/>
    <w:rsid w:val="001E6F02"/>
    <w:rsid w:val="001E6FE5"/>
    <w:rsid w:val="001E712A"/>
    <w:rsid w:val="001E7F38"/>
    <w:rsid w:val="001F0C46"/>
    <w:rsid w:val="001F2EC3"/>
    <w:rsid w:val="001F363D"/>
    <w:rsid w:val="001F4523"/>
    <w:rsid w:val="001F4FFC"/>
    <w:rsid w:val="001F6900"/>
    <w:rsid w:val="001F77B3"/>
    <w:rsid w:val="001F788B"/>
    <w:rsid w:val="00201288"/>
    <w:rsid w:val="002022E6"/>
    <w:rsid w:val="00203C11"/>
    <w:rsid w:val="0020749F"/>
    <w:rsid w:val="00207E16"/>
    <w:rsid w:val="00211B48"/>
    <w:rsid w:val="0021286D"/>
    <w:rsid w:val="00212CD8"/>
    <w:rsid w:val="0021317D"/>
    <w:rsid w:val="002144C5"/>
    <w:rsid w:val="002151B9"/>
    <w:rsid w:val="0021616E"/>
    <w:rsid w:val="002165B1"/>
    <w:rsid w:val="0022105B"/>
    <w:rsid w:val="00221AD9"/>
    <w:rsid w:val="00223C41"/>
    <w:rsid w:val="00225454"/>
    <w:rsid w:val="002339CA"/>
    <w:rsid w:val="0023414E"/>
    <w:rsid w:val="0023763D"/>
    <w:rsid w:val="00237F41"/>
    <w:rsid w:val="00240135"/>
    <w:rsid w:val="0024014A"/>
    <w:rsid w:val="002416C3"/>
    <w:rsid w:val="0024466D"/>
    <w:rsid w:val="002447D9"/>
    <w:rsid w:val="0024500E"/>
    <w:rsid w:val="002468C5"/>
    <w:rsid w:val="00246A4B"/>
    <w:rsid w:val="0024793D"/>
    <w:rsid w:val="00252037"/>
    <w:rsid w:val="00252487"/>
    <w:rsid w:val="00253E71"/>
    <w:rsid w:val="00260FED"/>
    <w:rsid w:val="0026128F"/>
    <w:rsid w:val="002616F0"/>
    <w:rsid w:val="0026182D"/>
    <w:rsid w:val="0026603D"/>
    <w:rsid w:val="00270393"/>
    <w:rsid w:val="002731E7"/>
    <w:rsid w:val="00276239"/>
    <w:rsid w:val="00281B0A"/>
    <w:rsid w:val="00283076"/>
    <w:rsid w:val="00290B6C"/>
    <w:rsid w:val="002914AE"/>
    <w:rsid w:val="0029381B"/>
    <w:rsid w:val="0029383E"/>
    <w:rsid w:val="002951FD"/>
    <w:rsid w:val="00296B69"/>
    <w:rsid w:val="00296E2B"/>
    <w:rsid w:val="00297B77"/>
    <w:rsid w:val="002A07D9"/>
    <w:rsid w:val="002A1B99"/>
    <w:rsid w:val="002A1D69"/>
    <w:rsid w:val="002A4644"/>
    <w:rsid w:val="002A51A6"/>
    <w:rsid w:val="002A6F12"/>
    <w:rsid w:val="002A7F3C"/>
    <w:rsid w:val="002B1B7D"/>
    <w:rsid w:val="002B2B5D"/>
    <w:rsid w:val="002B30C4"/>
    <w:rsid w:val="002B3B42"/>
    <w:rsid w:val="002B5603"/>
    <w:rsid w:val="002B7B41"/>
    <w:rsid w:val="002C04C4"/>
    <w:rsid w:val="002C42A3"/>
    <w:rsid w:val="002C5865"/>
    <w:rsid w:val="002C6F31"/>
    <w:rsid w:val="002C7E96"/>
    <w:rsid w:val="002D0E12"/>
    <w:rsid w:val="002D0E85"/>
    <w:rsid w:val="002D1723"/>
    <w:rsid w:val="002D26F7"/>
    <w:rsid w:val="002D5D4C"/>
    <w:rsid w:val="002D6475"/>
    <w:rsid w:val="002D774E"/>
    <w:rsid w:val="002E4175"/>
    <w:rsid w:val="002E7739"/>
    <w:rsid w:val="002F0722"/>
    <w:rsid w:val="002F1248"/>
    <w:rsid w:val="002F2E22"/>
    <w:rsid w:val="002F42EE"/>
    <w:rsid w:val="002F7C14"/>
    <w:rsid w:val="00303F57"/>
    <w:rsid w:val="00305211"/>
    <w:rsid w:val="00305AFB"/>
    <w:rsid w:val="00305F05"/>
    <w:rsid w:val="0031046A"/>
    <w:rsid w:val="0031590F"/>
    <w:rsid w:val="00321170"/>
    <w:rsid w:val="00324B5D"/>
    <w:rsid w:val="0033086E"/>
    <w:rsid w:val="00331709"/>
    <w:rsid w:val="00332720"/>
    <w:rsid w:val="00335088"/>
    <w:rsid w:val="003354B6"/>
    <w:rsid w:val="00335CFC"/>
    <w:rsid w:val="00336C0A"/>
    <w:rsid w:val="003371B3"/>
    <w:rsid w:val="00337395"/>
    <w:rsid w:val="00337DE8"/>
    <w:rsid w:val="00337E9A"/>
    <w:rsid w:val="003429FA"/>
    <w:rsid w:val="00345A35"/>
    <w:rsid w:val="00345BD8"/>
    <w:rsid w:val="003477D7"/>
    <w:rsid w:val="00352213"/>
    <w:rsid w:val="0035380D"/>
    <w:rsid w:val="00353EB2"/>
    <w:rsid w:val="00355A66"/>
    <w:rsid w:val="00355C5F"/>
    <w:rsid w:val="00356F9B"/>
    <w:rsid w:val="00360232"/>
    <w:rsid w:val="003637F6"/>
    <w:rsid w:val="003638F2"/>
    <w:rsid w:val="00365275"/>
    <w:rsid w:val="00365662"/>
    <w:rsid w:val="00367926"/>
    <w:rsid w:val="00367B5E"/>
    <w:rsid w:val="00367E9E"/>
    <w:rsid w:val="00370340"/>
    <w:rsid w:val="00371806"/>
    <w:rsid w:val="00372CD4"/>
    <w:rsid w:val="003744FB"/>
    <w:rsid w:val="00374F0C"/>
    <w:rsid w:val="00376CC2"/>
    <w:rsid w:val="00377615"/>
    <w:rsid w:val="00381D20"/>
    <w:rsid w:val="00381EA3"/>
    <w:rsid w:val="0038499C"/>
    <w:rsid w:val="00386CA0"/>
    <w:rsid w:val="00387008"/>
    <w:rsid w:val="0038706F"/>
    <w:rsid w:val="003918CE"/>
    <w:rsid w:val="00392A96"/>
    <w:rsid w:val="00395702"/>
    <w:rsid w:val="00395A7B"/>
    <w:rsid w:val="00396FA2"/>
    <w:rsid w:val="003A1676"/>
    <w:rsid w:val="003A3E37"/>
    <w:rsid w:val="003A4042"/>
    <w:rsid w:val="003A53DF"/>
    <w:rsid w:val="003A6328"/>
    <w:rsid w:val="003A6A97"/>
    <w:rsid w:val="003B0B1C"/>
    <w:rsid w:val="003B1B88"/>
    <w:rsid w:val="003B1D1F"/>
    <w:rsid w:val="003B25A4"/>
    <w:rsid w:val="003B2A93"/>
    <w:rsid w:val="003B6902"/>
    <w:rsid w:val="003B7098"/>
    <w:rsid w:val="003B7CF1"/>
    <w:rsid w:val="003B7D5A"/>
    <w:rsid w:val="003C0A88"/>
    <w:rsid w:val="003C18ED"/>
    <w:rsid w:val="003C24B2"/>
    <w:rsid w:val="003C2762"/>
    <w:rsid w:val="003C4275"/>
    <w:rsid w:val="003C6BF7"/>
    <w:rsid w:val="003C7A2F"/>
    <w:rsid w:val="003D1F95"/>
    <w:rsid w:val="003D25E2"/>
    <w:rsid w:val="003D3AD5"/>
    <w:rsid w:val="003D4A06"/>
    <w:rsid w:val="003D6DD3"/>
    <w:rsid w:val="003E0055"/>
    <w:rsid w:val="003E1D7E"/>
    <w:rsid w:val="003E21D8"/>
    <w:rsid w:val="003E2349"/>
    <w:rsid w:val="003E328F"/>
    <w:rsid w:val="003E42A6"/>
    <w:rsid w:val="003F157C"/>
    <w:rsid w:val="003F2199"/>
    <w:rsid w:val="003F5C2C"/>
    <w:rsid w:val="003F6231"/>
    <w:rsid w:val="00402FEE"/>
    <w:rsid w:val="0040325B"/>
    <w:rsid w:val="00405DA3"/>
    <w:rsid w:val="004065A8"/>
    <w:rsid w:val="0040697D"/>
    <w:rsid w:val="004128EC"/>
    <w:rsid w:val="00412F2B"/>
    <w:rsid w:val="00415583"/>
    <w:rsid w:val="00415A38"/>
    <w:rsid w:val="00425A79"/>
    <w:rsid w:val="00425C9D"/>
    <w:rsid w:val="0042690B"/>
    <w:rsid w:val="004304F6"/>
    <w:rsid w:val="0043139F"/>
    <w:rsid w:val="004313D3"/>
    <w:rsid w:val="00432FB6"/>
    <w:rsid w:val="00435D51"/>
    <w:rsid w:val="00435F9F"/>
    <w:rsid w:val="00437279"/>
    <w:rsid w:val="004376D7"/>
    <w:rsid w:val="004402EE"/>
    <w:rsid w:val="004422FE"/>
    <w:rsid w:val="00443AB0"/>
    <w:rsid w:val="0044405A"/>
    <w:rsid w:val="00446DF2"/>
    <w:rsid w:val="00447FF0"/>
    <w:rsid w:val="00455971"/>
    <w:rsid w:val="00456E9E"/>
    <w:rsid w:val="00457829"/>
    <w:rsid w:val="00460B89"/>
    <w:rsid w:val="004613D7"/>
    <w:rsid w:val="0046315A"/>
    <w:rsid w:val="0046324E"/>
    <w:rsid w:val="00465F74"/>
    <w:rsid w:val="0046680C"/>
    <w:rsid w:val="00471083"/>
    <w:rsid w:val="004723C2"/>
    <w:rsid w:val="004740DB"/>
    <w:rsid w:val="004753AC"/>
    <w:rsid w:val="00477400"/>
    <w:rsid w:val="00477A2D"/>
    <w:rsid w:val="00481D41"/>
    <w:rsid w:val="00481D9F"/>
    <w:rsid w:val="004828B8"/>
    <w:rsid w:val="00482E48"/>
    <w:rsid w:val="004835AB"/>
    <w:rsid w:val="00483DB0"/>
    <w:rsid w:val="0048540E"/>
    <w:rsid w:val="00485C95"/>
    <w:rsid w:val="00487265"/>
    <w:rsid w:val="004877F4"/>
    <w:rsid w:val="004878D2"/>
    <w:rsid w:val="004902A4"/>
    <w:rsid w:val="00490A5E"/>
    <w:rsid w:val="0049468E"/>
    <w:rsid w:val="00496C08"/>
    <w:rsid w:val="00496D9E"/>
    <w:rsid w:val="004970CF"/>
    <w:rsid w:val="0049710B"/>
    <w:rsid w:val="004975BA"/>
    <w:rsid w:val="004A039A"/>
    <w:rsid w:val="004A285D"/>
    <w:rsid w:val="004A6253"/>
    <w:rsid w:val="004B22D0"/>
    <w:rsid w:val="004B33E4"/>
    <w:rsid w:val="004B4486"/>
    <w:rsid w:val="004B5DC6"/>
    <w:rsid w:val="004B76C0"/>
    <w:rsid w:val="004C0764"/>
    <w:rsid w:val="004C0B1D"/>
    <w:rsid w:val="004C2CC9"/>
    <w:rsid w:val="004C7A49"/>
    <w:rsid w:val="004D2766"/>
    <w:rsid w:val="004D4130"/>
    <w:rsid w:val="004D49DD"/>
    <w:rsid w:val="004D4AC8"/>
    <w:rsid w:val="004D67EC"/>
    <w:rsid w:val="004E0ACC"/>
    <w:rsid w:val="004E16F0"/>
    <w:rsid w:val="004E1748"/>
    <w:rsid w:val="004E2B88"/>
    <w:rsid w:val="004E4C9E"/>
    <w:rsid w:val="004F0155"/>
    <w:rsid w:val="004F062F"/>
    <w:rsid w:val="004F13B9"/>
    <w:rsid w:val="004F29C6"/>
    <w:rsid w:val="004F5107"/>
    <w:rsid w:val="004F7AC1"/>
    <w:rsid w:val="004F7BF2"/>
    <w:rsid w:val="00500683"/>
    <w:rsid w:val="00500949"/>
    <w:rsid w:val="0050176C"/>
    <w:rsid w:val="00501A4E"/>
    <w:rsid w:val="00502739"/>
    <w:rsid w:val="005034B2"/>
    <w:rsid w:val="0050391C"/>
    <w:rsid w:val="00506390"/>
    <w:rsid w:val="0050792F"/>
    <w:rsid w:val="00511B9E"/>
    <w:rsid w:val="00511D8B"/>
    <w:rsid w:val="00512A91"/>
    <w:rsid w:val="00516EDB"/>
    <w:rsid w:val="005170B2"/>
    <w:rsid w:val="00520702"/>
    <w:rsid w:val="00520E2D"/>
    <w:rsid w:val="00520F46"/>
    <w:rsid w:val="005240F0"/>
    <w:rsid w:val="0052729B"/>
    <w:rsid w:val="0052752D"/>
    <w:rsid w:val="00530903"/>
    <w:rsid w:val="00530B84"/>
    <w:rsid w:val="00530DF5"/>
    <w:rsid w:val="0053150E"/>
    <w:rsid w:val="00531513"/>
    <w:rsid w:val="005323DF"/>
    <w:rsid w:val="005357FF"/>
    <w:rsid w:val="00536128"/>
    <w:rsid w:val="00536C11"/>
    <w:rsid w:val="00537005"/>
    <w:rsid w:val="00537CC4"/>
    <w:rsid w:val="00541BAF"/>
    <w:rsid w:val="005426AE"/>
    <w:rsid w:val="00542BE8"/>
    <w:rsid w:val="0054349D"/>
    <w:rsid w:val="0054572D"/>
    <w:rsid w:val="00546157"/>
    <w:rsid w:val="00547C39"/>
    <w:rsid w:val="00550314"/>
    <w:rsid w:val="005503D9"/>
    <w:rsid w:val="005503EE"/>
    <w:rsid w:val="005537D9"/>
    <w:rsid w:val="00553E06"/>
    <w:rsid w:val="00554323"/>
    <w:rsid w:val="005560BB"/>
    <w:rsid w:val="005564FB"/>
    <w:rsid w:val="00556E2B"/>
    <w:rsid w:val="00557349"/>
    <w:rsid w:val="0056114E"/>
    <w:rsid w:val="00564475"/>
    <w:rsid w:val="00566A3D"/>
    <w:rsid w:val="00571E7C"/>
    <w:rsid w:val="0057209B"/>
    <w:rsid w:val="00572187"/>
    <w:rsid w:val="005722A8"/>
    <w:rsid w:val="00574E83"/>
    <w:rsid w:val="0057635C"/>
    <w:rsid w:val="005808E4"/>
    <w:rsid w:val="00581D16"/>
    <w:rsid w:val="00582188"/>
    <w:rsid w:val="00583FB2"/>
    <w:rsid w:val="00584B26"/>
    <w:rsid w:val="00584BBB"/>
    <w:rsid w:val="00591027"/>
    <w:rsid w:val="0059163F"/>
    <w:rsid w:val="00592621"/>
    <w:rsid w:val="00592D37"/>
    <w:rsid w:val="00593059"/>
    <w:rsid w:val="00593E9B"/>
    <w:rsid w:val="005940C1"/>
    <w:rsid w:val="005975FC"/>
    <w:rsid w:val="005A30C3"/>
    <w:rsid w:val="005A3E6C"/>
    <w:rsid w:val="005A502D"/>
    <w:rsid w:val="005A5E23"/>
    <w:rsid w:val="005A5E26"/>
    <w:rsid w:val="005B11F7"/>
    <w:rsid w:val="005B1779"/>
    <w:rsid w:val="005B56B7"/>
    <w:rsid w:val="005B5D7A"/>
    <w:rsid w:val="005B7446"/>
    <w:rsid w:val="005B7723"/>
    <w:rsid w:val="005B7E39"/>
    <w:rsid w:val="005C2CB1"/>
    <w:rsid w:val="005C6073"/>
    <w:rsid w:val="005D144E"/>
    <w:rsid w:val="005D1E17"/>
    <w:rsid w:val="005D2207"/>
    <w:rsid w:val="005D2C1E"/>
    <w:rsid w:val="005D59EC"/>
    <w:rsid w:val="005D7825"/>
    <w:rsid w:val="005E0AE3"/>
    <w:rsid w:val="005E1313"/>
    <w:rsid w:val="005E4429"/>
    <w:rsid w:val="005E4E35"/>
    <w:rsid w:val="005E51C4"/>
    <w:rsid w:val="005E6AB0"/>
    <w:rsid w:val="005F0206"/>
    <w:rsid w:val="005F066B"/>
    <w:rsid w:val="005F26A8"/>
    <w:rsid w:val="005F4188"/>
    <w:rsid w:val="005F44FA"/>
    <w:rsid w:val="005F4551"/>
    <w:rsid w:val="005F59FA"/>
    <w:rsid w:val="00601353"/>
    <w:rsid w:val="00602D3E"/>
    <w:rsid w:val="0060449D"/>
    <w:rsid w:val="006049EF"/>
    <w:rsid w:val="00607194"/>
    <w:rsid w:val="006079EE"/>
    <w:rsid w:val="0061007A"/>
    <w:rsid w:val="006101B1"/>
    <w:rsid w:val="006107FC"/>
    <w:rsid w:val="00610D87"/>
    <w:rsid w:val="00616246"/>
    <w:rsid w:val="00620114"/>
    <w:rsid w:val="006201C8"/>
    <w:rsid w:val="00620F77"/>
    <w:rsid w:val="006258A0"/>
    <w:rsid w:val="00625B0B"/>
    <w:rsid w:val="00626024"/>
    <w:rsid w:val="0062690D"/>
    <w:rsid w:val="00626B07"/>
    <w:rsid w:val="00627BEC"/>
    <w:rsid w:val="00630ED8"/>
    <w:rsid w:val="00632042"/>
    <w:rsid w:val="00632893"/>
    <w:rsid w:val="006332B5"/>
    <w:rsid w:val="00634904"/>
    <w:rsid w:val="00635329"/>
    <w:rsid w:val="00636748"/>
    <w:rsid w:val="00637237"/>
    <w:rsid w:val="00641B96"/>
    <w:rsid w:val="006424E2"/>
    <w:rsid w:val="00645106"/>
    <w:rsid w:val="0064527D"/>
    <w:rsid w:val="006452C0"/>
    <w:rsid w:val="00645EF5"/>
    <w:rsid w:val="00645FE1"/>
    <w:rsid w:val="006461B9"/>
    <w:rsid w:val="00646369"/>
    <w:rsid w:val="006504AE"/>
    <w:rsid w:val="00651570"/>
    <w:rsid w:val="00651865"/>
    <w:rsid w:val="00652E86"/>
    <w:rsid w:val="00653B4A"/>
    <w:rsid w:val="0065527C"/>
    <w:rsid w:val="00655B18"/>
    <w:rsid w:val="00656F6E"/>
    <w:rsid w:val="00660803"/>
    <w:rsid w:val="00666A70"/>
    <w:rsid w:val="006709CC"/>
    <w:rsid w:val="0067425D"/>
    <w:rsid w:val="0067610C"/>
    <w:rsid w:val="006837A3"/>
    <w:rsid w:val="00684287"/>
    <w:rsid w:val="0068433E"/>
    <w:rsid w:val="00684E76"/>
    <w:rsid w:val="006863B2"/>
    <w:rsid w:val="00686FDA"/>
    <w:rsid w:val="0068736D"/>
    <w:rsid w:val="00687B7A"/>
    <w:rsid w:val="006904FA"/>
    <w:rsid w:val="006939D5"/>
    <w:rsid w:val="00693E99"/>
    <w:rsid w:val="00695647"/>
    <w:rsid w:val="00696BAA"/>
    <w:rsid w:val="00697FFC"/>
    <w:rsid w:val="006A070F"/>
    <w:rsid w:val="006A1415"/>
    <w:rsid w:val="006A2BA7"/>
    <w:rsid w:val="006A2C65"/>
    <w:rsid w:val="006A474C"/>
    <w:rsid w:val="006A7FFB"/>
    <w:rsid w:val="006B0BB6"/>
    <w:rsid w:val="006B1ED4"/>
    <w:rsid w:val="006B1F01"/>
    <w:rsid w:val="006B438F"/>
    <w:rsid w:val="006B4C64"/>
    <w:rsid w:val="006B59A2"/>
    <w:rsid w:val="006B5D5F"/>
    <w:rsid w:val="006B6EEB"/>
    <w:rsid w:val="006C15C7"/>
    <w:rsid w:val="006C4938"/>
    <w:rsid w:val="006C5B9D"/>
    <w:rsid w:val="006C7A93"/>
    <w:rsid w:val="006D1250"/>
    <w:rsid w:val="006D4999"/>
    <w:rsid w:val="006E011A"/>
    <w:rsid w:val="006E0222"/>
    <w:rsid w:val="006E036F"/>
    <w:rsid w:val="006E16EE"/>
    <w:rsid w:val="006E1C43"/>
    <w:rsid w:val="006E552F"/>
    <w:rsid w:val="006F28D8"/>
    <w:rsid w:val="006F3AB9"/>
    <w:rsid w:val="006F58ED"/>
    <w:rsid w:val="006F66FC"/>
    <w:rsid w:val="0070030D"/>
    <w:rsid w:val="007016FB"/>
    <w:rsid w:val="007027E1"/>
    <w:rsid w:val="00704788"/>
    <w:rsid w:val="00705B9B"/>
    <w:rsid w:val="00705D8B"/>
    <w:rsid w:val="00706F36"/>
    <w:rsid w:val="007115ED"/>
    <w:rsid w:val="007115FC"/>
    <w:rsid w:val="007136BE"/>
    <w:rsid w:val="00716986"/>
    <w:rsid w:val="00716BA1"/>
    <w:rsid w:val="00721969"/>
    <w:rsid w:val="00721D8C"/>
    <w:rsid w:val="0072393B"/>
    <w:rsid w:val="007239EF"/>
    <w:rsid w:val="00724B4A"/>
    <w:rsid w:val="00725F96"/>
    <w:rsid w:val="00726758"/>
    <w:rsid w:val="00727301"/>
    <w:rsid w:val="00730AB2"/>
    <w:rsid w:val="00731206"/>
    <w:rsid w:val="007345A7"/>
    <w:rsid w:val="00734619"/>
    <w:rsid w:val="0073478E"/>
    <w:rsid w:val="00736F30"/>
    <w:rsid w:val="00737B6D"/>
    <w:rsid w:val="007409CC"/>
    <w:rsid w:val="00744979"/>
    <w:rsid w:val="00744B23"/>
    <w:rsid w:val="00746836"/>
    <w:rsid w:val="00746BF9"/>
    <w:rsid w:val="00746C0C"/>
    <w:rsid w:val="007513FF"/>
    <w:rsid w:val="00751DD8"/>
    <w:rsid w:val="00752864"/>
    <w:rsid w:val="00752EE2"/>
    <w:rsid w:val="00752FD4"/>
    <w:rsid w:val="00754B02"/>
    <w:rsid w:val="00754D44"/>
    <w:rsid w:val="00755007"/>
    <w:rsid w:val="00755095"/>
    <w:rsid w:val="007557E1"/>
    <w:rsid w:val="0076107C"/>
    <w:rsid w:val="007619B4"/>
    <w:rsid w:val="00762AB5"/>
    <w:rsid w:val="0076307D"/>
    <w:rsid w:val="00763B5D"/>
    <w:rsid w:val="007646F2"/>
    <w:rsid w:val="00764A65"/>
    <w:rsid w:val="00764EC4"/>
    <w:rsid w:val="00765D57"/>
    <w:rsid w:val="00765E25"/>
    <w:rsid w:val="00771C8C"/>
    <w:rsid w:val="00771E2A"/>
    <w:rsid w:val="00776620"/>
    <w:rsid w:val="0077705D"/>
    <w:rsid w:val="00777E94"/>
    <w:rsid w:val="007804D5"/>
    <w:rsid w:val="007832B4"/>
    <w:rsid w:val="007843D7"/>
    <w:rsid w:val="0079231B"/>
    <w:rsid w:val="00792E44"/>
    <w:rsid w:val="007936FB"/>
    <w:rsid w:val="00794832"/>
    <w:rsid w:val="00796E8B"/>
    <w:rsid w:val="007A0D94"/>
    <w:rsid w:val="007A1BD0"/>
    <w:rsid w:val="007A2325"/>
    <w:rsid w:val="007A6AA7"/>
    <w:rsid w:val="007A7DFE"/>
    <w:rsid w:val="007B1117"/>
    <w:rsid w:val="007B14FF"/>
    <w:rsid w:val="007B19BF"/>
    <w:rsid w:val="007B347B"/>
    <w:rsid w:val="007B5129"/>
    <w:rsid w:val="007B640B"/>
    <w:rsid w:val="007B66D8"/>
    <w:rsid w:val="007B721A"/>
    <w:rsid w:val="007B74BB"/>
    <w:rsid w:val="007C07F5"/>
    <w:rsid w:val="007C1376"/>
    <w:rsid w:val="007C1B3B"/>
    <w:rsid w:val="007C3AD1"/>
    <w:rsid w:val="007C6DFA"/>
    <w:rsid w:val="007C72A0"/>
    <w:rsid w:val="007D14F2"/>
    <w:rsid w:val="007D24FF"/>
    <w:rsid w:val="007D38DD"/>
    <w:rsid w:val="007D3BDC"/>
    <w:rsid w:val="007D5AEE"/>
    <w:rsid w:val="007E3BEE"/>
    <w:rsid w:val="007E3C34"/>
    <w:rsid w:val="007F06A6"/>
    <w:rsid w:val="007F0891"/>
    <w:rsid w:val="007F1EF3"/>
    <w:rsid w:val="007F2B6D"/>
    <w:rsid w:val="007F45A9"/>
    <w:rsid w:val="007F464D"/>
    <w:rsid w:val="007F53EF"/>
    <w:rsid w:val="007F6828"/>
    <w:rsid w:val="007F7B25"/>
    <w:rsid w:val="0080193E"/>
    <w:rsid w:val="00804666"/>
    <w:rsid w:val="0081099F"/>
    <w:rsid w:val="00810CCA"/>
    <w:rsid w:val="00812815"/>
    <w:rsid w:val="008159D8"/>
    <w:rsid w:val="00816BFF"/>
    <w:rsid w:val="00816D9C"/>
    <w:rsid w:val="00820095"/>
    <w:rsid w:val="00823C52"/>
    <w:rsid w:val="0082497F"/>
    <w:rsid w:val="0082644B"/>
    <w:rsid w:val="0083017B"/>
    <w:rsid w:val="0083112E"/>
    <w:rsid w:val="008324BA"/>
    <w:rsid w:val="00833B93"/>
    <w:rsid w:val="00836049"/>
    <w:rsid w:val="0083626F"/>
    <w:rsid w:val="00836EE5"/>
    <w:rsid w:val="008414FB"/>
    <w:rsid w:val="00843D6E"/>
    <w:rsid w:val="0084545E"/>
    <w:rsid w:val="008471CE"/>
    <w:rsid w:val="00850199"/>
    <w:rsid w:val="0085042C"/>
    <w:rsid w:val="00851B9C"/>
    <w:rsid w:val="00852818"/>
    <w:rsid w:val="00852A05"/>
    <w:rsid w:val="00852C59"/>
    <w:rsid w:val="00856D0D"/>
    <w:rsid w:val="00862297"/>
    <w:rsid w:val="008622BC"/>
    <w:rsid w:val="008626A9"/>
    <w:rsid w:val="008635A6"/>
    <w:rsid w:val="00864AEB"/>
    <w:rsid w:val="00864E33"/>
    <w:rsid w:val="00866480"/>
    <w:rsid w:val="00866C23"/>
    <w:rsid w:val="00867407"/>
    <w:rsid w:val="00871214"/>
    <w:rsid w:val="008718F0"/>
    <w:rsid w:val="008727C2"/>
    <w:rsid w:val="00872A69"/>
    <w:rsid w:val="0087495B"/>
    <w:rsid w:val="008758A3"/>
    <w:rsid w:val="008812E1"/>
    <w:rsid w:val="00882528"/>
    <w:rsid w:val="00882F7B"/>
    <w:rsid w:val="00883327"/>
    <w:rsid w:val="00884C17"/>
    <w:rsid w:val="00885AA3"/>
    <w:rsid w:val="00890081"/>
    <w:rsid w:val="008912FA"/>
    <w:rsid w:val="00893499"/>
    <w:rsid w:val="008934EE"/>
    <w:rsid w:val="00894EA0"/>
    <w:rsid w:val="008958D9"/>
    <w:rsid w:val="008A001C"/>
    <w:rsid w:val="008A03CB"/>
    <w:rsid w:val="008A0D4D"/>
    <w:rsid w:val="008A0F84"/>
    <w:rsid w:val="008A130D"/>
    <w:rsid w:val="008A1725"/>
    <w:rsid w:val="008A1A57"/>
    <w:rsid w:val="008A1E3E"/>
    <w:rsid w:val="008A1FED"/>
    <w:rsid w:val="008A2BB5"/>
    <w:rsid w:val="008A4318"/>
    <w:rsid w:val="008A5796"/>
    <w:rsid w:val="008A6A6E"/>
    <w:rsid w:val="008A730E"/>
    <w:rsid w:val="008A7F22"/>
    <w:rsid w:val="008B02D8"/>
    <w:rsid w:val="008B364C"/>
    <w:rsid w:val="008B4F06"/>
    <w:rsid w:val="008B7F61"/>
    <w:rsid w:val="008C0A26"/>
    <w:rsid w:val="008C1676"/>
    <w:rsid w:val="008C18A0"/>
    <w:rsid w:val="008C38DB"/>
    <w:rsid w:val="008C438C"/>
    <w:rsid w:val="008C6699"/>
    <w:rsid w:val="008C7F3E"/>
    <w:rsid w:val="008D1083"/>
    <w:rsid w:val="008D2137"/>
    <w:rsid w:val="008D356C"/>
    <w:rsid w:val="008E0320"/>
    <w:rsid w:val="008E1DA9"/>
    <w:rsid w:val="008E330A"/>
    <w:rsid w:val="008F017B"/>
    <w:rsid w:val="008F043A"/>
    <w:rsid w:val="008F1C26"/>
    <w:rsid w:val="008F4D77"/>
    <w:rsid w:val="008F5473"/>
    <w:rsid w:val="008F60A9"/>
    <w:rsid w:val="008F78D1"/>
    <w:rsid w:val="008F7D19"/>
    <w:rsid w:val="009004A1"/>
    <w:rsid w:val="009032DD"/>
    <w:rsid w:val="00904534"/>
    <w:rsid w:val="009053E5"/>
    <w:rsid w:val="00906AB6"/>
    <w:rsid w:val="00910532"/>
    <w:rsid w:val="009106CA"/>
    <w:rsid w:val="00913CC6"/>
    <w:rsid w:val="00913D27"/>
    <w:rsid w:val="0091635B"/>
    <w:rsid w:val="00920959"/>
    <w:rsid w:val="00924E57"/>
    <w:rsid w:val="0092595B"/>
    <w:rsid w:val="00926AAA"/>
    <w:rsid w:val="00926B9B"/>
    <w:rsid w:val="00927A33"/>
    <w:rsid w:val="0093174A"/>
    <w:rsid w:val="00932B79"/>
    <w:rsid w:val="009341F5"/>
    <w:rsid w:val="00934F83"/>
    <w:rsid w:val="009364F8"/>
    <w:rsid w:val="0093693E"/>
    <w:rsid w:val="009371FC"/>
    <w:rsid w:val="00940ED2"/>
    <w:rsid w:val="009463B3"/>
    <w:rsid w:val="00946480"/>
    <w:rsid w:val="00951560"/>
    <w:rsid w:val="00956DB6"/>
    <w:rsid w:val="00961412"/>
    <w:rsid w:val="00963CFB"/>
    <w:rsid w:val="009651D7"/>
    <w:rsid w:val="00965CBA"/>
    <w:rsid w:val="0097026B"/>
    <w:rsid w:val="009705AD"/>
    <w:rsid w:val="009706EA"/>
    <w:rsid w:val="00971F79"/>
    <w:rsid w:val="00974110"/>
    <w:rsid w:val="009741BD"/>
    <w:rsid w:val="00976ECE"/>
    <w:rsid w:val="00977680"/>
    <w:rsid w:val="00981501"/>
    <w:rsid w:val="0098172B"/>
    <w:rsid w:val="0098346D"/>
    <w:rsid w:val="009835DA"/>
    <w:rsid w:val="00983746"/>
    <w:rsid w:val="00985622"/>
    <w:rsid w:val="00986DA7"/>
    <w:rsid w:val="00986E34"/>
    <w:rsid w:val="009921E3"/>
    <w:rsid w:val="00993B3B"/>
    <w:rsid w:val="009959B7"/>
    <w:rsid w:val="00996BA3"/>
    <w:rsid w:val="00997272"/>
    <w:rsid w:val="00997AF2"/>
    <w:rsid w:val="009A0BC1"/>
    <w:rsid w:val="009A1B30"/>
    <w:rsid w:val="009A3319"/>
    <w:rsid w:val="009A3A96"/>
    <w:rsid w:val="009A3E46"/>
    <w:rsid w:val="009A450E"/>
    <w:rsid w:val="009B1E1B"/>
    <w:rsid w:val="009B1FB1"/>
    <w:rsid w:val="009B7A93"/>
    <w:rsid w:val="009C1D37"/>
    <w:rsid w:val="009C423E"/>
    <w:rsid w:val="009C462C"/>
    <w:rsid w:val="009C6D15"/>
    <w:rsid w:val="009D06DC"/>
    <w:rsid w:val="009D164D"/>
    <w:rsid w:val="009D185D"/>
    <w:rsid w:val="009D28CC"/>
    <w:rsid w:val="009D49AE"/>
    <w:rsid w:val="009D59DA"/>
    <w:rsid w:val="009D5EB4"/>
    <w:rsid w:val="009D7A02"/>
    <w:rsid w:val="009D7F00"/>
    <w:rsid w:val="009E15B7"/>
    <w:rsid w:val="009E2EF1"/>
    <w:rsid w:val="009E38C6"/>
    <w:rsid w:val="009E3C0A"/>
    <w:rsid w:val="009E4090"/>
    <w:rsid w:val="009E4B3D"/>
    <w:rsid w:val="009F0768"/>
    <w:rsid w:val="009F2C27"/>
    <w:rsid w:val="00A00F23"/>
    <w:rsid w:val="00A01205"/>
    <w:rsid w:val="00A0279A"/>
    <w:rsid w:val="00A04AC8"/>
    <w:rsid w:val="00A05D53"/>
    <w:rsid w:val="00A07EE1"/>
    <w:rsid w:val="00A10A95"/>
    <w:rsid w:val="00A11395"/>
    <w:rsid w:val="00A1295C"/>
    <w:rsid w:val="00A12B8C"/>
    <w:rsid w:val="00A13903"/>
    <w:rsid w:val="00A144FD"/>
    <w:rsid w:val="00A20F69"/>
    <w:rsid w:val="00A2197A"/>
    <w:rsid w:val="00A24876"/>
    <w:rsid w:val="00A248DD"/>
    <w:rsid w:val="00A26379"/>
    <w:rsid w:val="00A27DC8"/>
    <w:rsid w:val="00A30935"/>
    <w:rsid w:val="00A30B92"/>
    <w:rsid w:val="00A31362"/>
    <w:rsid w:val="00A3151D"/>
    <w:rsid w:val="00A31F6E"/>
    <w:rsid w:val="00A324FE"/>
    <w:rsid w:val="00A32C74"/>
    <w:rsid w:val="00A333F2"/>
    <w:rsid w:val="00A34219"/>
    <w:rsid w:val="00A34C2F"/>
    <w:rsid w:val="00A35434"/>
    <w:rsid w:val="00A371BA"/>
    <w:rsid w:val="00A44106"/>
    <w:rsid w:val="00A51D4A"/>
    <w:rsid w:val="00A51E56"/>
    <w:rsid w:val="00A548F2"/>
    <w:rsid w:val="00A54971"/>
    <w:rsid w:val="00A5684C"/>
    <w:rsid w:val="00A572EB"/>
    <w:rsid w:val="00A60221"/>
    <w:rsid w:val="00A60901"/>
    <w:rsid w:val="00A617A2"/>
    <w:rsid w:val="00A638F3"/>
    <w:rsid w:val="00A65408"/>
    <w:rsid w:val="00A66483"/>
    <w:rsid w:val="00A66D64"/>
    <w:rsid w:val="00A70B4C"/>
    <w:rsid w:val="00A715DD"/>
    <w:rsid w:val="00A72E1F"/>
    <w:rsid w:val="00A73FCD"/>
    <w:rsid w:val="00A77482"/>
    <w:rsid w:val="00A848A4"/>
    <w:rsid w:val="00A84BF2"/>
    <w:rsid w:val="00A84D1B"/>
    <w:rsid w:val="00A86498"/>
    <w:rsid w:val="00A86E8A"/>
    <w:rsid w:val="00A90CD6"/>
    <w:rsid w:val="00A90F78"/>
    <w:rsid w:val="00A9101F"/>
    <w:rsid w:val="00A9118E"/>
    <w:rsid w:val="00A93A94"/>
    <w:rsid w:val="00A93BB8"/>
    <w:rsid w:val="00A93C6A"/>
    <w:rsid w:val="00A9527E"/>
    <w:rsid w:val="00A95AF8"/>
    <w:rsid w:val="00A95E09"/>
    <w:rsid w:val="00A9614C"/>
    <w:rsid w:val="00A97C2C"/>
    <w:rsid w:val="00AA2219"/>
    <w:rsid w:val="00AA38A3"/>
    <w:rsid w:val="00AA3C6F"/>
    <w:rsid w:val="00AA5481"/>
    <w:rsid w:val="00AA5FAF"/>
    <w:rsid w:val="00AA708C"/>
    <w:rsid w:val="00AA7365"/>
    <w:rsid w:val="00AB158D"/>
    <w:rsid w:val="00AB2471"/>
    <w:rsid w:val="00AB2631"/>
    <w:rsid w:val="00AB2DFD"/>
    <w:rsid w:val="00AB485D"/>
    <w:rsid w:val="00AB62DA"/>
    <w:rsid w:val="00AB67F5"/>
    <w:rsid w:val="00AB719E"/>
    <w:rsid w:val="00AC1CFF"/>
    <w:rsid w:val="00AC4A56"/>
    <w:rsid w:val="00AC67D4"/>
    <w:rsid w:val="00AD1096"/>
    <w:rsid w:val="00AD3504"/>
    <w:rsid w:val="00AD46DB"/>
    <w:rsid w:val="00AD50C5"/>
    <w:rsid w:val="00AD569A"/>
    <w:rsid w:val="00AD5CAA"/>
    <w:rsid w:val="00AD62CA"/>
    <w:rsid w:val="00AD678C"/>
    <w:rsid w:val="00AD7174"/>
    <w:rsid w:val="00AD7893"/>
    <w:rsid w:val="00AE0B64"/>
    <w:rsid w:val="00AE38C7"/>
    <w:rsid w:val="00AE3D7B"/>
    <w:rsid w:val="00AE48E5"/>
    <w:rsid w:val="00AE59D1"/>
    <w:rsid w:val="00AE6457"/>
    <w:rsid w:val="00AE7608"/>
    <w:rsid w:val="00AE798E"/>
    <w:rsid w:val="00AF0247"/>
    <w:rsid w:val="00AF0292"/>
    <w:rsid w:val="00AF1FB2"/>
    <w:rsid w:val="00AF7A64"/>
    <w:rsid w:val="00B01DA9"/>
    <w:rsid w:val="00B028B4"/>
    <w:rsid w:val="00B03628"/>
    <w:rsid w:val="00B03927"/>
    <w:rsid w:val="00B03F79"/>
    <w:rsid w:val="00B04E4B"/>
    <w:rsid w:val="00B10F1C"/>
    <w:rsid w:val="00B11683"/>
    <w:rsid w:val="00B159D6"/>
    <w:rsid w:val="00B201C4"/>
    <w:rsid w:val="00B21D04"/>
    <w:rsid w:val="00B22C39"/>
    <w:rsid w:val="00B23039"/>
    <w:rsid w:val="00B2408D"/>
    <w:rsid w:val="00B2463F"/>
    <w:rsid w:val="00B25342"/>
    <w:rsid w:val="00B25507"/>
    <w:rsid w:val="00B2679D"/>
    <w:rsid w:val="00B31C0E"/>
    <w:rsid w:val="00B353A6"/>
    <w:rsid w:val="00B35776"/>
    <w:rsid w:val="00B357C5"/>
    <w:rsid w:val="00B366BB"/>
    <w:rsid w:val="00B3734A"/>
    <w:rsid w:val="00B37F4B"/>
    <w:rsid w:val="00B42D87"/>
    <w:rsid w:val="00B4450D"/>
    <w:rsid w:val="00B44C34"/>
    <w:rsid w:val="00B45B88"/>
    <w:rsid w:val="00B50604"/>
    <w:rsid w:val="00B50C57"/>
    <w:rsid w:val="00B512E8"/>
    <w:rsid w:val="00B51389"/>
    <w:rsid w:val="00B542F2"/>
    <w:rsid w:val="00B56131"/>
    <w:rsid w:val="00B56881"/>
    <w:rsid w:val="00B56BF4"/>
    <w:rsid w:val="00B64679"/>
    <w:rsid w:val="00B65C39"/>
    <w:rsid w:val="00B675E3"/>
    <w:rsid w:val="00B7094E"/>
    <w:rsid w:val="00B71D18"/>
    <w:rsid w:val="00B77543"/>
    <w:rsid w:val="00B80DF3"/>
    <w:rsid w:val="00B81849"/>
    <w:rsid w:val="00B81DD3"/>
    <w:rsid w:val="00B8348C"/>
    <w:rsid w:val="00B8489B"/>
    <w:rsid w:val="00B876A1"/>
    <w:rsid w:val="00B904E5"/>
    <w:rsid w:val="00B907D9"/>
    <w:rsid w:val="00B94AEC"/>
    <w:rsid w:val="00B95225"/>
    <w:rsid w:val="00B9745F"/>
    <w:rsid w:val="00B97D78"/>
    <w:rsid w:val="00BA1765"/>
    <w:rsid w:val="00BA23B0"/>
    <w:rsid w:val="00BA2DC9"/>
    <w:rsid w:val="00BA44F1"/>
    <w:rsid w:val="00BA5C84"/>
    <w:rsid w:val="00BA7BB2"/>
    <w:rsid w:val="00BB036E"/>
    <w:rsid w:val="00BB1B50"/>
    <w:rsid w:val="00BB284B"/>
    <w:rsid w:val="00BB425C"/>
    <w:rsid w:val="00BB68F6"/>
    <w:rsid w:val="00BB6FA0"/>
    <w:rsid w:val="00BB7ED0"/>
    <w:rsid w:val="00BC060D"/>
    <w:rsid w:val="00BC070A"/>
    <w:rsid w:val="00BC131B"/>
    <w:rsid w:val="00BC19C1"/>
    <w:rsid w:val="00BC2F84"/>
    <w:rsid w:val="00BC6007"/>
    <w:rsid w:val="00BC67C0"/>
    <w:rsid w:val="00BC7673"/>
    <w:rsid w:val="00BD0ADA"/>
    <w:rsid w:val="00BD24A7"/>
    <w:rsid w:val="00BD4162"/>
    <w:rsid w:val="00BD4345"/>
    <w:rsid w:val="00BD5B40"/>
    <w:rsid w:val="00BD71F4"/>
    <w:rsid w:val="00BD72A6"/>
    <w:rsid w:val="00BD7590"/>
    <w:rsid w:val="00BE16EB"/>
    <w:rsid w:val="00BE1D61"/>
    <w:rsid w:val="00BE2331"/>
    <w:rsid w:val="00BE273E"/>
    <w:rsid w:val="00BE3AB3"/>
    <w:rsid w:val="00BE5BC6"/>
    <w:rsid w:val="00BE5CF3"/>
    <w:rsid w:val="00BE6C38"/>
    <w:rsid w:val="00BE7A9D"/>
    <w:rsid w:val="00BE7C35"/>
    <w:rsid w:val="00BE7EC6"/>
    <w:rsid w:val="00BF0CC4"/>
    <w:rsid w:val="00BF1472"/>
    <w:rsid w:val="00BF1DEC"/>
    <w:rsid w:val="00BF39D5"/>
    <w:rsid w:val="00BF3AEE"/>
    <w:rsid w:val="00BF3E7B"/>
    <w:rsid w:val="00BF481D"/>
    <w:rsid w:val="00BF4C9A"/>
    <w:rsid w:val="00BF529F"/>
    <w:rsid w:val="00BF56CE"/>
    <w:rsid w:val="00BF6949"/>
    <w:rsid w:val="00BF71FE"/>
    <w:rsid w:val="00C01FE7"/>
    <w:rsid w:val="00C03109"/>
    <w:rsid w:val="00C0393C"/>
    <w:rsid w:val="00C04E58"/>
    <w:rsid w:val="00C04F77"/>
    <w:rsid w:val="00C10C8F"/>
    <w:rsid w:val="00C10FC2"/>
    <w:rsid w:val="00C145ED"/>
    <w:rsid w:val="00C17133"/>
    <w:rsid w:val="00C17E23"/>
    <w:rsid w:val="00C17FBB"/>
    <w:rsid w:val="00C20B3F"/>
    <w:rsid w:val="00C224EA"/>
    <w:rsid w:val="00C232E2"/>
    <w:rsid w:val="00C25A9F"/>
    <w:rsid w:val="00C25F63"/>
    <w:rsid w:val="00C27187"/>
    <w:rsid w:val="00C27B02"/>
    <w:rsid w:val="00C27B0E"/>
    <w:rsid w:val="00C30D42"/>
    <w:rsid w:val="00C34179"/>
    <w:rsid w:val="00C34593"/>
    <w:rsid w:val="00C34A24"/>
    <w:rsid w:val="00C35E4A"/>
    <w:rsid w:val="00C35F70"/>
    <w:rsid w:val="00C37055"/>
    <w:rsid w:val="00C403B9"/>
    <w:rsid w:val="00C4092E"/>
    <w:rsid w:val="00C44B20"/>
    <w:rsid w:val="00C44D47"/>
    <w:rsid w:val="00C5131F"/>
    <w:rsid w:val="00C54D29"/>
    <w:rsid w:val="00C56A44"/>
    <w:rsid w:val="00C57239"/>
    <w:rsid w:val="00C631BA"/>
    <w:rsid w:val="00C63931"/>
    <w:rsid w:val="00C672EE"/>
    <w:rsid w:val="00C67C48"/>
    <w:rsid w:val="00C703DB"/>
    <w:rsid w:val="00C7158E"/>
    <w:rsid w:val="00C72620"/>
    <w:rsid w:val="00C728A8"/>
    <w:rsid w:val="00C75D6F"/>
    <w:rsid w:val="00C762AF"/>
    <w:rsid w:val="00C801BD"/>
    <w:rsid w:val="00C80372"/>
    <w:rsid w:val="00C80BE3"/>
    <w:rsid w:val="00C83EC5"/>
    <w:rsid w:val="00C84137"/>
    <w:rsid w:val="00C87E33"/>
    <w:rsid w:val="00C91259"/>
    <w:rsid w:val="00C92731"/>
    <w:rsid w:val="00C94CD6"/>
    <w:rsid w:val="00C96032"/>
    <w:rsid w:val="00CA310A"/>
    <w:rsid w:val="00CA478D"/>
    <w:rsid w:val="00CA6584"/>
    <w:rsid w:val="00CB070B"/>
    <w:rsid w:val="00CB4350"/>
    <w:rsid w:val="00CB4668"/>
    <w:rsid w:val="00CB46AB"/>
    <w:rsid w:val="00CB4C6B"/>
    <w:rsid w:val="00CB597B"/>
    <w:rsid w:val="00CB62F9"/>
    <w:rsid w:val="00CB758A"/>
    <w:rsid w:val="00CC13D9"/>
    <w:rsid w:val="00CC2009"/>
    <w:rsid w:val="00CC4296"/>
    <w:rsid w:val="00CC59B7"/>
    <w:rsid w:val="00CC60A6"/>
    <w:rsid w:val="00CC625B"/>
    <w:rsid w:val="00CC6EFC"/>
    <w:rsid w:val="00CD1E06"/>
    <w:rsid w:val="00CD246B"/>
    <w:rsid w:val="00CD2DF8"/>
    <w:rsid w:val="00CD4D78"/>
    <w:rsid w:val="00CD5526"/>
    <w:rsid w:val="00CD72DD"/>
    <w:rsid w:val="00CE13DE"/>
    <w:rsid w:val="00CE145C"/>
    <w:rsid w:val="00CE3143"/>
    <w:rsid w:val="00CE392D"/>
    <w:rsid w:val="00CE3A10"/>
    <w:rsid w:val="00CE4926"/>
    <w:rsid w:val="00CE4B82"/>
    <w:rsid w:val="00CE639D"/>
    <w:rsid w:val="00CF18FA"/>
    <w:rsid w:val="00CF3FE8"/>
    <w:rsid w:val="00CF417E"/>
    <w:rsid w:val="00CF4824"/>
    <w:rsid w:val="00CF5163"/>
    <w:rsid w:val="00CF5B3C"/>
    <w:rsid w:val="00CF76E1"/>
    <w:rsid w:val="00CF7B5A"/>
    <w:rsid w:val="00D01A12"/>
    <w:rsid w:val="00D01B14"/>
    <w:rsid w:val="00D02B59"/>
    <w:rsid w:val="00D04B01"/>
    <w:rsid w:val="00D0507A"/>
    <w:rsid w:val="00D07FC6"/>
    <w:rsid w:val="00D102D5"/>
    <w:rsid w:val="00D12249"/>
    <w:rsid w:val="00D12A56"/>
    <w:rsid w:val="00D13B1F"/>
    <w:rsid w:val="00D15A2D"/>
    <w:rsid w:val="00D16544"/>
    <w:rsid w:val="00D16576"/>
    <w:rsid w:val="00D16A03"/>
    <w:rsid w:val="00D20443"/>
    <w:rsid w:val="00D2101A"/>
    <w:rsid w:val="00D2514A"/>
    <w:rsid w:val="00D258E0"/>
    <w:rsid w:val="00D26FD6"/>
    <w:rsid w:val="00D27656"/>
    <w:rsid w:val="00D318E8"/>
    <w:rsid w:val="00D33F82"/>
    <w:rsid w:val="00D34702"/>
    <w:rsid w:val="00D34FD8"/>
    <w:rsid w:val="00D35CFB"/>
    <w:rsid w:val="00D36CEF"/>
    <w:rsid w:val="00D37039"/>
    <w:rsid w:val="00D375E3"/>
    <w:rsid w:val="00D404B2"/>
    <w:rsid w:val="00D40C8D"/>
    <w:rsid w:val="00D410F7"/>
    <w:rsid w:val="00D42E60"/>
    <w:rsid w:val="00D4540C"/>
    <w:rsid w:val="00D458A7"/>
    <w:rsid w:val="00D45ACC"/>
    <w:rsid w:val="00D473DF"/>
    <w:rsid w:val="00D4788F"/>
    <w:rsid w:val="00D50386"/>
    <w:rsid w:val="00D509E6"/>
    <w:rsid w:val="00D52AEE"/>
    <w:rsid w:val="00D54D30"/>
    <w:rsid w:val="00D55F25"/>
    <w:rsid w:val="00D573E0"/>
    <w:rsid w:val="00D57C54"/>
    <w:rsid w:val="00D603AD"/>
    <w:rsid w:val="00D60DE2"/>
    <w:rsid w:val="00D61A43"/>
    <w:rsid w:val="00D61A61"/>
    <w:rsid w:val="00D61CEC"/>
    <w:rsid w:val="00D61D1E"/>
    <w:rsid w:val="00D627DD"/>
    <w:rsid w:val="00D63B76"/>
    <w:rsid w:val="00D64049"/>
    <w:rsid w:val="00D646DA"/>
    <w:rsid w:val="00D71F11"/>
    <w:rsid w:val="00D734C1"/>
    <w:rsid w:val="00D75300"/>
    <w:rsid w:val="00D757EC"/>
    <w:rsid w:val="00D812C8"/>
    <w:rsid w:val="00D81D82"/>
    <w:rsid w:val="00D82074"/>
    <w:rsid w:val="00D83620"/>
    <w:rsid w:val="00D83C50"/>
    <w:rsid w:val="00D8484D"/>
    <w:rsid w:val="00D85E39"/>
    <w:rsid w:val="00D865BD"/>
    <w:rsid w:val="00D8706B"/>
    <w:rsid w:val="00D92611"/>
    <w:rsid w:val="00D958E0"/>
    <w:rsid w:val="00D97838"/>
    <w:rsid w:val="00D97B66"/>
    <w:rsid w:val="00DA1280"/>
    <w:rsid w:val="00DA5B3A"/>
    <w:rsid w:val="00DA5C7E"/>
    <w:rsid w:val="00DA6A4B"/>
    <w:rsid w:val="00DA6FDB"/>
    <w:rsid w:val="00DA79AB"/>
    <w:rsid w:val="00DB0F31"/>
    <w:rsid w:val="00DB16DA"/>
    <w:rsid w:val="00DB17F7"/>
    <w:rsid w:val="00DB1FA8"/>
    <w:rsid w:val="00DB2FA0"/>
    <w:rsid w:val="00DB2FF1"/>
    <w:rsid w:val="00DB349B"/>
    <w:rsid w:val="00DB37CC"/>
    <w:rsid w:val="00DC0EB7"/>
    <w:rsid w:val="00DC294F"/>
    <w:rsid w:val="00DD0EBC"/>
    <w:rsid w:val="00DD17D4"/>
    <w:rsid w:val="00DD1C17"/>
    <w:rsid w:val="00DD443C"/>
    <w:rsid w:val="00DD5F59"/>
    <w:rsid w:val="00DD6A58"/>
    <w:rsid w:val="00DD7ABB"/>
    <w:rsid w:val="00DE0D56"/>
    <w:rsid w:val="00DE14E9"/>
    <w:rsid w:val="00DE19DC"/>
    <w:rsid w:val="00DE288A"/>
    <w:rsid w:val="00DE53D4"/>
    <w:rsid w:val="00DE5573"/>
    <w:rsid w:val="00DE790D"/>
    <w:rsid w:val="00DF2837"/>
    <w:rsid w:val="00DF46D4"/>
    <w:rsid w:val="00DF5D2F"/>
    <w:rsid w:val="00DF63F5"/>
    <w:rsid w:val="00DF789F"/>
    <w:rsid w:val="00E03891"/>
    <w:rsid w:val="00E041A3"/>
    <w:rsid w:val="00E056A4"/>
    <w:rsid w:val="00E05906"/>
    <w:rsid w:val="00E05AE4"/>
    <w:rsid w:val="00E0704B"/>
    <w:rsid w:val="00E07C2D"/>
    <w:rsid w:val="00E10C49"/>
    <w:rsid w:val="00E118EE"/>
    <w:rsid w:val="00E1273C"/>
    <w:rsid w:val="00E146DF"/>
    <w:rsid w:val="00E178C9"/>
    <w:rsid w:val="00E17BAC"/>
    <w:rsid w:val="00E21BF3"/>
    <w:rsid w:val="00E220DD"/>
    <w:rsid w:val="00E23339"/>
    <w:rsid w:val="00E23C40"/>
    <w:rsid w:val="00E25C2C"/>
    <w:rsid w:val="00E262EF"/>
    <w:rsid w:val="00E3189A"/>
    <w:rsid w:val="00E33F40"/>
    <w:rsid w:val="00E35B12"/>
    <w:rsid w:val="00E3797B"/>
    <w:rsid w:val="00E37F7A"/>
    <w:rsid w:val="00E406BF"/>
    <w:rsid w:val="00E40A2F"/>
    <w:rsid w:val="00E4100A"/>
    <w:rsid w:val="00E416CE"/>
    <w:rsid w:val="00E45536"/>
    <w:rsid w:val="00E457E4"/>
    <w:rsid w:val="00E464B6"/>
    <w:rsid w:val="00E50067"/>
    <w:rsid w:val="00E50E66"/>
    <w:rsid w:val="00E50EC0"/>
    <w:rsid w:val="00E52A8A"/>
    <w:rsid w:val="00E531EF"/>
    <w:rsid w:val="00E603FC"/>
    <w:rsid w:val="00E60A6F"/>
    <w:rsid w:val="00E61DD8"/>
    <w:rsid w:val="00E61F58"/>
    <w:rsid w:val="00E627A6"/>
    <w:rsid w:val="00E63569"/>
    <w:rsid w:val="00E640C9"/>
    <w:rsid w:val="00E6459C"/>
    <w:rsid w:val="00E67AC7"/>
    <w:rsid w:val="00E67B77"/>
    <w:rsid w:val="00E706E5"/>
    <w:rsid w:val="00E70AA9"/>
    <w:rsid w:val="00E71FC8"/>
    <w:rsid w:val="00E72495"/>
    <w:rsid w:val="00E72673"/>
    <w:rsid w:val="00E736BD"/>
    <w:rsid w:val="00E74C07"/>
    <w:rsid w:val="00E76F4E"/>
    <w:rsid w:val="00E80756"/>
    <w:rsid w:val="00E8213F"/>
    <w:rsid w:val="00E83E9E"/>
    <w:rsid w:val="00E9133E"/>
    <w:rsid w:val="00E935A6"/>
    <w:rsid w:val="00E93E1A"/>
    <w:rsid w:val="00EA085F"/>
    <w:rsid w:val="00EA1419"/>
    <w:rsid w:val="00EA1AC6"/>
    <w:rsid w:val="00EA2503"/>
    <w:rsid w:val="00EA2827"/>
    <w:rsid w:val="00EA315F"/>
    <w:rsid w:val="00EA3BF9"/>
    <w:rsid w:val="00EA488D"/>
    <w:rsid w:val="00EA719F"/>
    <w:rsid w:val="00EA7C60"/>
    <w:rsid w:val="00EB138A"/>
    <w:rsid w:val="00EC2E6C"/>
    <w:rsid w:val="00EC3075"/>
    <w:rsid w:val="00EC5347"/>
    <w:rsid w:val="00EC7E4A"/>
    <w:rsid w:val="00EC7EAE"/>
    <w:rsid w:val="00ED08C3"/>
    <w:rsid w:val="00ED119F"/>
    <w:rsid w:val="00ED1DD9"/>
    <w:rsid w:val="00ED2313"/>
    <w:rsid w:val="00ED6EB5"/>
    <w:rsid w:val="00EE20DB"/>
    <w:rsid w:val="00EE242D"/>
    <w:rsid w:val="00EE329C"/>
    <w:rsid w:val="00EE3757"/>
    <w:rsid w:val="00EE57F3"/>
    <w:rsid w:val="00EE582D"/>
    <w:rsid w:val="00EF0ABD"/>
    <w:rsid w:val="00EF1063"/>
    <w:rsid w:val="00EF2D92"/>
    <w:rsid w:val="00EF6120"/>
    <w:rsid w:val="00EF6400"/>
    <w:rsid w:val="00EF6FF6"/>
    <w:rsid w:val="00EF7A75"/>
    <w:rsid w:val="00F01F0B"/>
    <w:rsid w:val="00F03420"/>
    <w:rsid w:val="00F05BCD"/>
    <w:rsid w:val="00F11A11"/>
    <w:rsid w:val="00F11B4C"/>
    <w:rsid w:val="00F1250C"/>
    <w:rsid w:val="00F12A8F"/>
    <w:rsid w:val="00F12F41"/>
    <w:rsid w:val="00F13375"/>
    <w:rsid w:val="00F144C3"/>
    <w:rsid w:val="00F1516F"/>
    <w:rsid w:val="00F16F0D"/>
    <w:rsid w:val="00F17F92"/>
    <w:rsid w:val="00F2602E"/>
    <w:rsid w:val="00F2661A"/>
    <w:rsid w:val="00F30E3C"/>
    <w:rsid w:val="00F31BA2"/>
    <w:rsid w:val="00F3214E"/>
    <w:rsid w:val="00F32A9F"/>
    <w:rsid w:val="00F33AD1"/>
    <w:rsid w:val="00F340BC"/>
    <w:rsid w:val="00F35BA4"/>
    <w:rsid w:val="00F363E2"/>
    <w:rsid w:val="00F43349"/>
    <w:rsid w:val="00F434CB"/>
    <w:rsid w:val="00F43896"/>
    <w:rsid w:val="00F45C20"/>
    <w:rsid w:val="00F46248"/>
    <w:rsid w:val="00F47682"/>
    <w:rsid w:val="00F50E19"/>
    <w:rsid w:val="00F51A12"/>
    <w:rsid w:val="00F525B4"/>
    <w:rsid w:val="00F5312F"/>
    <w:rsid w:val="00F54E8B"/>
    <w:rsid w:val="00F550D7"/>
    <w:rsid w:val="00F57070"/>
    <w:rsid w:val="00F5710F"/>
    <w:rsid w:val="00F6015F"/>
    <w:rsid w:val="00F62F27"/>
    <w:rsid w:val="00F661A7"/>
    <w:rsid w:val="00F662FF"/>
    <w:rsid w:val="00F6652D"/>
    <w:rsid w:val="00F70569"/>
    <w:rsid w:val="00F71107"/>
    <w:rsid w:val="00F71563"/>
    <w:rsid w:val="00F75C77"/>
    <w:rsid w:val="00F75DB2"/>
    <w:rsid w:val="00F813EF"/>
    <w:rsid w:val="00F85DAD"/>
    <w:rsid w:val="00F86B20"/>
    <w:rsid w:val="00F8765F"/>
    <w:rsid w:val="00F90B34"/>
    <w:rsid w:val="00F90DF2"/>
    <w:rsid w:val="00F9240B"/>
    <w:rsid w:val="00F959DF"/>
    <w:rsid w:val="00F96FBD"/>
    <w:rsid w:val="00FA05A4"/>
    <w:rsid w:val="00FA1E82"/>
    <w:rsid w:val="00FA29F5"/>
    <w:rsid w:val="00FA2B70"/>
    <w:rsid w:val="00FA358E"/>
    <w:rsid w:val="00FA47F3"/>
    <w:rsid w:val="00FA5129"/>
    <w:rsid w:val="00FA6E31"/>
    <w:rsid w:val="00FA777A"/>
    <w:rsid w:val="00FB0E15"/>
    <w:rsid w:val="00FB1337"/>
    <w:rsid w:val="00FB1DE3"/>
    <w:rsid w:val="00FB2A3D"/>
    <w:rsid w:val="00FB4FFD"/>
    <w:rsid w:val="00FB54F1"/>
    <w:rsid w:val="00FC1618"/>
    <w:rsid w:val="00FC6D06"/>
    <w:rsid w:val="00FD086D"/>
    <w:rsid w:val="00FD09DA"/>
    <w:rsid w:val="00FD1183"/>
    <w:rsid w:val="00FD22C7"/>
    <w:rsid w:val="00FD2EBC"/>
    <w:rsid w:val="00FD5A20"/>
    <w:rsid w:val="00FD64CE"/>
    <w:rsid w:val="00FD7B08"/>
    <w:rsid w:val="00FD7B8D"/>
    <w:rsid w:val="00FE0388"/>
    <w:rsid w:val="00FE0EED"/>
    <w:rsid w:val="00FE1BB8"/>
    <w:rsid w:val="00FE47CA"/>
    <w:rsid w:val="00FE7155"/>
    <w:rsid w:val="00FE7697"/>
    <w:rsid w:val="00FE7CD9"/>
    <w:rsid w:val="00FF0818"/>
    <w:rsid w:val="00FF27C7"/>
    <w:rsid w:val="00FF37F8"/>
    <w:rsid w:val="00FF4B7A"/>
    <w:rsid w:val="00FF77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55F46294"/>
  <w15:docId w15:val="{0FE550E0-E676-431C-B945-6C22CAB5B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qFormat="1"/>
    <w:lsdException w:name="Medium Shading 2 Accent 1" w:uiPriority="99"/>
    <w:lsdException w:name="Medium List 1 Accent 1" w:uiPriority="99"/>
    <w:lsdException w:name="Revision" w:semiHidden="1" w:uiPriority="99"/>
    <w:lsdException w:name="List Paragraph" w:uiPriority="34" w:qFormat="1"/>
    <w:lsdException w:name="Quote" w:uiPriority="99" w:qFormat="1"/>
    <w:lsdException w:name="Intense Quote" w:uiPriority="99" w:qFormat="1"/>
    <w:lsdException w:name="Medium List 2 Accent 1" w:uiPriority="99"/>
    <w:lsdException w:name="Medium Grid 1 Accent 1" w:uiPriority="99"/>
    <w:lsdException w:name="Medium Grid 2 Accent 1" w:uiPriority="1" w:qFormat="1"/>
    <w:lsdException w:name="Medium Grid 3 Accent 1" w:uiPriority="60"/>
    <w:lsdException w:name="Dark List Accent 1" w:uiPriority="61"/>
    <w:lsdException w:name="Colorful Shading Accent 1" w:uiPriority="62"/>
    <w:lsdException w:name="Colorful List Accent 1" w:uiPriority="63"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99"/>
    <w:lsdException w:name="Light Grid Accent 3" w:uiPriority="34"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61" w:qFormat="1"/>
    <w:lsdException w:name="Intense Emphasis" w:uiPriority="62" w:qFormat="1"/>
    <w:lsdException w:name="Subtle Reference" w:uiPriority="63" w:qFormat="1"/>
    <w:lsdException w:name="Intense Reference" w:uiPriority="64" w:qFormat="1"/>
    <w:lsdException w:name="Book Title" w:uiPriority="65" w:qFormat="1"/>
    <w:lsdException w:name="Bibliography" w:semiHidden="1" w:uiPriority="66" w:unhideWhenUsed="1"/>
    <w:lsdException w:name="TOC Heading" w:semiHidden="1" w:uiPriority="67"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715DD"/>
    <w:rPr>
      <w:sz w:val="24"/>
    </w:rPr>
  </w:style>
  <w:style w:type="paragraph" w:styleId="Heading1">
    <w:name w:val="heading 1"/>
    <w:aliases w:val="Document Header1"/>
    <w:basedOn w:val="Normal"/>
    <w:next w:val="Normal"/>
    <w:qFormat/>
    <w:rsid w:val="00A715DD"/>
    <w:pPr>
      <w:spacing w:after="200"/>
      <w:jc w:val="center"/>
      <w:outlineLvl w:val="0"/>
    </w:pPr>
    <w:rPr>
      <w:b/>
      <w:kern w:val="28"/>
      <w:sz w:val="40"/>
    </w:rPr>
  </w:style>
  <w:style w:type="paragraph" w:styleId="Heading2">
    <w:name w:val="heading 2"/>
    <w:basedOn w:val="Normal"/>
    <w:next w:val="Normal"/>
    <w:qFormat/>
    <w:rsid w:val="003B1B88"/>
    <w:pPr>
      <w:keepNext/>
      <w:spacing w:before="240" w:after="60"/>
      <w:outlineLvl w:val="1"/>
    </w:pPr>
    <w:rPr>
      <w:rFonts w:ascii="Arial" w:hAnsi="Arial" w:cs="Arial"/>
      <w:b/>
      <w:bCs/>
      <w:i/>
      <w:iCs/>
      <w:sz w:val="28"/>
      <w:szCs w:val="28"/>
    </w:rPr>
  </w:style>
  <w:style w:type="paragraph" w:styleId="Heading3">
    <w:name w:val="heading 3"/>
    <w:aliases w:val="Sub-Clause Paragraph,Section Header3"/>
    <w:basedOn w:val="Normal"/>
    <w:next w:val="Normal"/>
    <w:qFormat/>
    <w:rsid w:val="00A715DD"/>
    <w:pPr>
      <w:spacing w:after="200"/>
      <w:ind w:left="576"/>
      <w:jc w:val="both"/>
      <w:outlineLvl w:val="2"/>
    </w:pPr>
  </w:style>
  <w:style w:type="paragraph" w:styleId="Heading4">
    <w:name w:val="heading 4"/>
    <w:aliases w:val=" Sub-Clause Sub-paragraph"/>
    <w:basedOn w:val="Sub-ClauseText"/>
    <w:next w:val="Sub-ClauseText"/>
    <w:qFormat/>
    <w:rsid w:val="00A715DD"/>
    <w:pPr>
      <w:numPr>
        <w:ilvl w:val="3"/>
        <w:numId w:val="8"/>
      </w:numPr>
      <w:outlineLvl w:val="3"/>
    </w:pPr>
  </w:style>
  <w:style w:type="paragraph" w:styleId="Heading5">
    <w:name w:val="heading 5"/>
    <w:basedOn w:val="Normal"/>
    <w:next w:val="Normal"/>
    <w:qFormat/>
    <w:rsid w:val="003B1B88"/>
    <w:pPr>
      <w:spacing w:before="240" w:after="60"/>
      <w:outlineLvl w:val="4"/>
    </w:pPr>
    <w:rPr>
      <w:b/>
      <w:bCs/>
      <w:i/>
      <w:iCs/>
      <w:sz w:val="26"/>
      <w:szCs w:val="26"/>
    </w:rPr>
  </w:style>
  <w:style w:type="paragraph" w:styleId="Heading7">
    <w:name w:val="heading 7"/>
    <w:basedOn w:val="Normal"/>
    <w:next w:val="Normal"/>
    <w:link w:val="Heading7Char"/>
    <w:unhideWhenUsed/>
    <w:qFormat/>
    <w:rsid w:val="006452C0"/>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9">
    <w:name w:val="heading 9"/>
    <w:basedOn w:val="Normal"/>
    <w:next w:val="Normal"/>
    <w:link w:val="Heading9Char"/>
    <w:qFormat/>
    <w:rsid w:val="004C0764"/>
    <w:pPr>
      <w:numPr>
        <w:ilvl w:val="8"/>
        <w:numId w:val="76"/>
      </w:numPr>
      <w:spacing w:before="240" w:after="60"/>
      <w:jc w:val="both"/>
      <w:outlineLvl w:val="8"/>
    </w:pPr>
    <w:rPr>
      <w:rFonts w:ascii="Arial" w:hAnsi="Arial"/>
      <w:b/>
      <w:i/>
      <w:sz w:val="18"/>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ClauseText">
    <w:name w:val="Sub-Clause Text"/>
    <w:basedOn w:val="Normal"/>
    <w:rsid w:val="00A715DD"/>
    <w:pPr>
      <w:spacing w:before="120" w:after="120"/>
      <w:jc w:val="both"/>
    </w:pPr>
    <w:rPr>
      <w:spacing w:val="-4"/>
    </w:rPr>
  </w:style>
  <w:style w:type="paragraph" w:styleId="BodyText2">
    <w:name w:val="Body Text 2"/>
    <w:basedOn w:val="Normal"/>
    <w:rsid w:val="00A715DD"/>
    <w:pPr>
      <w:spacing w:before="120" w:after="120"/>
      <w:jc w:val="center"/>
    </w:pPr>
    <w:rPr>
      <w:b/>
      <w:sz w:val="28"/>
    </w:rPr>
  </w:style>
  <w:style w:type="paragraph" w:customStyle="1" w:styleId="Heading1-Clausename">
    <w:name w:val="Heading 1- Clause name"/>
    <w:basedOn w:val="Normal"/>
    <w:rsid w:val="00A715DD"/>
    <w:pPr>
      <w:numPr>
        <w:numId w:val="29"/>
      </w:numPr>
      <w:spacing w:before="120" w:after="120"/>
    </w:pPr>
    <w:rPr>
      <w:b/>
    </w:rPr>
  </w:style>
  <w:style w:type="paragraph" w:customStyle="1" w:styleId="Sec1-Clauses">
    <w:name w:val="Sec1-Clauses"/>
    <w:basedOn w:val="Heading1-Clausename"/>
    <w:rsid w:val="00A715DD"/>
    <w:pPr>
      <w:numPr>
        <w:numId w:val="3"/>
      </w:numPr>
    </w:pPr>
  </w:style>
  <w:style w:type="paragraph" w:customStyle="1" w:styleId="i">
    <w:name w:val="(i)"/>
    <w:basedOn w:val="Normal"/>
    <w:rsid w:val="00A715DD"/>
    <w:pPr>
      <w:suppressAutoHyphens/>
      <w:jc w:val="both"/>
    </w:pPr>
    <w:rPr>
      <w:rFonts w:ascii="Tms Rmn" w:hAnsi="Tms Rmn"/>
    </w:rPr>
  </w:style>
  <w:style w:type="character" w:styleId="Hyperlink">
    <w:name w:val="Hyperlink"/>
    <w:rsid w:val="00A715DD"/>
    <w:rPr>
      <w:color w:val="0000FF"/>
      <w:u w:val="single"/>
    </w:rPr>
  </w:style>
  <w:style w:type="paragraph" w:styleId="Footer">
    <w:name w:val="footer"/>
    <w:basedOn w:val="Normal"/>
    <w:link w:val="FooterChar"/>
    <w:rsid w:val="00A715DD"/>
    <w:pPr>
      <w:numPr>
        <w:numId w:val="1"/>
      </w:numPr>
      <w:tabs>
        <w:tab w:val="clear" w:pos="360"/>
        <w:tab w:val="right" w:leader="underscore" w:pos="9504"/>
      </w:tabs>
      <w:spacing w:before="120"/>
      <w:ind w:left="0" w:firstLine="0"/>
    </w:pPr>
  </w:style>
  <w:style w:type="paragraph" w:styleId="TOC1">
    <w:name w:val="toc 1"/>
    <w:basedOn w:val="Normal"/>
    <w:next w:val="Normal"/>
    <w:uiPriority w:val="39"/>
    <w:rsid w:val="00A715DD"/>
    <w:pPr>
      <w:tabs>
        <w:tab w:val="left" w:pos="360"/>
        <w:tab w:val="right" w:leader="dot" w:pos="8990"/>
      </w:tabs>
      <w:spacing w:before="240" w:after="80"/>
      <w:outlineLvl w:val="0"/>
    </w:pPr>
    <w:rPr>
      <w:b/>
      <w:noProof/>
    </w:rPr>
  </w:style>
  <w:style w:type="paragraph" w:styleId="TOC2">
    <w:name w:val="toc 2"/>
    <w:basedOn w:val="Normal"/>
    <w:next w:val="Normal"/>
    <w:autoRedefine/>
    <w:uiPriority w:val="39"/>
    <w:rsid w:val="00C63931"/>
    <w:pPr>
      <w:tabs>
        <w:tab w:val="right" w:leader="dot" w:pos="9000"/>
      </w:tabs>
      <w:ind w:left="720" w:hanging="720"/>
      <w:outlineLvl w:val="1"/>
    </w:pPr>
    <w:rPr>
      <w:noProof/>
    </w:rPr>
  </w:style>
  <w:style w:type="paragraph" w:styleId="Subtitle">
    <w:name w:val="Subtitle"/>
    <w:basedOn w:val="Normal"/>
    <w:link w:val="SubtitleChar"/>
    <w:qFormat/>
    <w:rsid w:val="00A715DD"/>
    <w:pPr>
      <w:jc w:val="center"/>
    </w:pPr>
    <w:rPr>
      <w:b/>
      <w:sz w:val="44"/>
    </w:rPr>
  </w:style>
  <w:style w:type="character" w:styleId="PageNumber">
    <w:name w:val="page number"/>
    <w:basedOn w:val="DefaultParagraphFont"/>
    <w:rsid w:val="00A715DD"/>
  </w:style>
  <w:style w:type="paragraph" w:styleId="Header">
    <w:name w:val="header"/>
    <w:basedOn w:val="Normal"/>
    <w:link w:val="HeaderChar"/>
    <w:uiPriority w:val="99"/>
    <w:rsid w:val="00A715DD"/>
    <w:pPr>
      <w:pBdr>
        <w:bottom w:val="single" w:sz="4" w:space="1" w:color="000000"/>
      </w:pBdr>
      <w:tabs>
        <w:tab w:val="right" w:pos="9000"/>
      </w:tabs>
      <w:jc w:val="both"/>
    </w:pPr>
    <w:rPr>
      <w:sz w:val="20"/>
    </w:rPr>
  </w:style>
  <w:style w:type="paragraph" w:styleId="BodyTextIndent3">
    <w:name w:val="Body Text Indent 3"/>
    <w:basedOn w:val="Normal"/>
    <w:rsid w:val="00A715DD"/>
    <w:pPr>
      <w:ind w:left="1782" w:hanging="540"/>
    </w:pPr>
  </w:style>
  <w:style w:type="paragraph" w:customStyle="1" w:styleId="Outline">
    <w:name w:val="Outline"/>
    <w:basedOn w:val="Normal"/>
    <w:rsid w:val="0059163F"/>
    <w:pPr>
      <w:tabs>
        <w:tab w:val="num" w:pos="360"/>
      </w:tabs>
      <w:spacing w:before="240"/>
    </w:pPr>
    <w:rPr>
      <w:kern w:val="28"/>
    </w:rPr>
  </w:style>
  <w:style w:type="paragraph" w:customStyle="1" w:styleId="Outline4">
    <w:name w:val="Outline4"/>
    <w:basedOn w:val="Normal"/>
    <w:rsid w:val="0059163F"/>
    <w:pPr>
      <w:numPr>
        <w:numId w:val="21"/>
      </w:numPr>
      <w:tabs>
        <w:tab w:val="clear" w:pos="360"/>
        <w:tab w:val="num" w:pos="1872"/>
      </w:tabs>
      <w:spacing w:before="240"/>
      <w:ind w:left="1872" w:hanging="504"/>
    </w:pPr>
    <w:rPr>
      <w:kern w:val="28"/>
    </w:rPr>
  </w:style>
  <w:style w:type="paragraph" w:customStyle="1" w:styleId="TOCNumber1">
    <w:name w:val="TOC Number1"/>
    <w:basedOn w:val="Heading4"/>
    <w:autoRedefine/>
    <w:rsid w:val="00582188"/>
    <w:pPr>
      <w:keepNext/>
      <w:keepLines/>
      <w:numPr>
        <w:ilvl w:val="0"/>
        <w:numId w:val="0"/>
      </w:numPr>
      <w:jc w:val="left"/>
      <w:outlineLvl w:val="9"/>
    </w:pPr>
    <w:rPr>
      <w:b/>
      <w:spacing w:val="0"/>
    </w:rPr>
  </w:style>
  <w:style w:type="paragraph" w:customStyle="1" w:styleId="SectionXHeader3">
    <w:name w:val="Section X Header 3"/>
    <w:basedOn w:val="Heading1"/>
    <w:autoRedefine/>
    <w:rsid w:val="00755007"/>
    <w:pPr>
      <w:spacing w:after="0"/>
    </w:pPr>
    <w:rPr>
      <w:rFonts w:ascii="Trebuchet MS" w:hAnsi="Trebuchet MS"/>
      <w:kern w:val="0"/>
      <w:sz w:val="32"/>
      <w:szCs w:val="32"/>
    </w:rPr>
  </w:style>
  <w:style w:type="paragraph" w:styleId="Title">
    <w:name w:val="Title"/>
    <w:basedOn w:val="Normal"/>
    <w:qFormat/>
    <w:rsid w:val="0059163F"/>
    <w:pPr>
      <w:jc w:val="center"/>
    </w:pPr>
    <w:rPr>
      <w:b/>
      <w:sz w:val="48"/>
    </w:rPr>
  </w:style>
  <w:style w:type="paragraph" w:customStyle="1" w:styleId="Subtitle2">
    <w:name w:val="Subtitle 2"/>
    <w:basedOn w:val="Footer"/>
    <w:autoRedefine/>
    <w:rsid w:val="0059163F"/>
    <w:pPr>
      <w:numPr>
        <w:numId w:val="0"/>
      </w:numPr>
      <w:ind w:left="360" w:hanging="360"/>
      <w:jc w:val="center"/>
      <w:outlineLvl w:val="1"/>
    </w:pPr>
    <w:rPr>
      <w:b/>
      <w:sz w:val="36"/>
    </w:rPr>
  </w:style>
  <w:style w:type="paragraph" w:styleId="List">
    <w:name w:val="List"/>
    <w:aliases w:val="1. List"/>
    <w:basedOn w:val="Normal"/>
    <w:rsid w:val="0059163F"/>
    <w:pPr>
      <w:spacing w:before="120" w:after="120"/>
      <w:ind w:left="1440"/>
      <w:jc w:val="both"/>
    </w:pPr>
  </w:style>
  <w:style w:type="paragraph" w:customStyle="1" w:styleId="BankNormal">
    <w:name w:val="BankNormal"/>
    <w:basedOn w:val="Normal"/>
    <w:rsid w:val="0059163F"/>
    <w:pPr>
      <w:spacing w:after="240"/>
    </w:pPr>
  </w:style>
  <w:style w:type="paragraph" w:styleId="BodyText">
    <w:name w:val="Body Text"/>
    <w:basedOn w:val="Normal"/>
    <w:rsid w:val="001B460B"/>
    <w:pPr>
      <w:spacing w:after="120"/>
    </w:pPr>
  </w:style>
  <w:style w:type="paragraph" w:styleId="BodyText3">
    <w:name w:val="Body Text 3"/>
    <w:basedOn w:val="Normal"/>
    <w:rsid w:val="003C24B2"/>
    <w:pPr>
      <w:spacing w:after="120"/>
    </w:pPr>
    <w:rPr>
      <w:sz w:val="16"/>
      <w:szCs w:val="16"/>
    </w:rPr>
  </w:style>
  <w:style w:type="paragraph" w:customStyle="1" w:styleId="SectionVHeader">
    <w:name w:val="Section V. Header"/>
    <w:basedOn w:val="Normal"/>
    <w:rsid w:val="003C24B2"/>
    <w:pPr>
      <w:jc w:val="center"/>
    </w:pPr>
    <w:rPr>
      <w:b/>
      <w:sz w:val="36"/>
    </w:rPr>
  </w:style>
  <w:style w:type="paragraph" w:styleId="BlockText">
    <w:name w:val="Block Text"/>
    <w:basedOn w:val="Normal"/>
    <w:rsid w:val="003C24B2"/>
    <w:pPr>
      <w:tabs>
        <w:tab w:val="left" w:pos="1440"/>
        <w:tab w:val="left" w:pos="1800"/>
      </w:tabs>
      <w:suppressAutoHyphens/>
      <w:ind w:left="1080" w:right="-72" w:hanging="540"/>
      <w:jc w:val="both"/>
    </w:pPr>
  </w:style>
  <w:style w:type="paragraph" w:customStyle="1" w:styleId="Outline1">
    <w:name w:val="Outline1"/>
    <w:basedOn w:val="Outline"/>
    <w:next w:val="Outline2"/>
    <w:rsid w:val="008C18A0"/>
    <w:pPr>
      <w:keepNext/>
      <w:ind w:left="360" w:hanging="360"/>
    </w:pPr>
  </w:style>
  <w:style w:type="paragraph" w:customStyle="1" w:styleId="Outline2">
    <w:name w:val="Outline2"/>
    <w:basedOn w:val="Normal"/>
    <w:rsid w:val="008C18A0"/>
    <w:pPr>
      <w:tabs>
        <w:tab w:val="num" w:pos="864"/>
      </w:tabs>
      <w:spacing w:before="240"/>
      <w:ind w:left="864" w:hanging="504"/>
    </w:pPr>
    <w:rPr>
      <w:kern w:val="28"/>
    </w:rPr>
  </w:style>
  <w:style w:type="paragraph" w:customStyle="1" w:styleId="Outline3">
    <w:name w:val="Outline3"/>
    <w:basedOn w:val="Normal"/>
    <w:rsid w:val="008C18A0"/>
    <w:pPr>
      <w:tabs>
        <w:tab w:val="num" w:pos="1368"/>
      </w:tabs>
      <w:spacing w:before="240"/>
      <w:ind w:left="1368" w:hanging="504"/>
    </w:pPr>
    <w:rPr>
      <w:kern w:val="28"/>
    </w:rPr>
  </w:style>
  <w:style w:type="paragraph" w:styleId="FootnoteText">
    <w:name w:val="footnote text"/>
    <w:basedOn w:val="Normal"/>
    <w:semiHidden/>
    <w:rsid w:val="008C18A0"/>
    <w:pPr>
      <w:jc w:val="both"/>
    </w:pPr>
    <w:rPr>
      <w:sz w:val="20"/>
    </w:rPr>
  </w:style>
  <w:style w:type="character" w:styleId="FootnoteReference">
    <w:name w:val="footnote reference"/>
    <w:semiHidden/>
    <w:rsid w:val="008C18A0"/>
    <w:rPr>
      <w:vertAlign w:val="superscript"/>
    </w:rPr>
  </w:style>
  <w:style w:type="paragraph" w:styleId="NormalWeb">
    <w:name w:val="Normal (Web)"/>
    <w:basedOn w:val="Normal"/>
    <w:rsid w:val="008C18A0"/>
    <w:pPr>
      <w:spacing w:before="100" w:beforeAutospacing="1" w:after="100" w:afterAutospacing="1"/>
    </w:pPr>
    <w:rPr>
      <w:rFonts w:ascii="Arial Unicode MS" w:eastAsia="Arial Unicode MS" w:hAnsi="Arial Unicode MS" w:cs="Arial Unicode MS"/>
      <w:szCs w:val="24"/>
    </w:rPr>
  </w:style>
  <w:style w:type="paragraph" w:styleId="CommentText">
    <w:name w:val="annotation text"/>
    <w:basedOn w:val="Normal"/>
    <w:link w:val="CommentTextChar"/>
    <w:uiPriority w:val="99"/>
    <w:rsid w:val="008C18A0"/>
    <w:rPr>
      <w:sz w:val="20"/>
    </w:rPr>
  </w:style>
  <w:style w:type="paragraph" w:customStyle="1" w:styleId="titulo">
    <w:name w:val="titulo"/>
    <w:basedOn w:val="Heading5"/>
    <w:rsid w:val="003B1B88"/>
    <w:pPr>
      <w:spacing w:before="0" w:after="240"/>
      <w:jc w:val="center"/>
    </w:pPr>
    <w:rPr>
      <w:rFonts w:ascii="Times New Roman Bold" w:hAnsi="Times New Roman Bold"/>
      <w:bCs w:val="0"/>
      <w:i w:val="0"/>
      <w:iCs w:val="0"/>
      <w:sz w:val="24"/>
      <w:szCs w:val="20"/>
    </w:rPr>
  </w:style>
  <w:style w:type="paragraph" w:customStyle="1" w:styleId="SectionVIHeader">
    <w:name w:val="Section VI. Header"/>
    <w:basedOn w:val="Normal"/>
    <w:rsid w:val="003B1B88"/>
    <w:pPr>
      <w:spacing w:before="120" w:after="240"/>
      <w:jc w:val="center"/>
    </w:pPr>
    <w:rPr>
      <w:b/>
      <w:sz w:val="36"/>
    </w:rPr>
  </w:style>
  <w:style w:type="paragraph" w:customStyle="1" w:styleId="sec7-clauses">
    <w:name w:val="sec7-clauses"/>
    <w:basedOn w:val="Normal"/>
    <w:rsid w:val="00FA1E82"/>
    <w:pPr>
      <w:tabs>
        <w:tab w:val="num" w:pos="432"/>
      </w:tabs>
      <w:spacing w:before="120" w:after="120"/>
      <w:ind w:left="432" w:hanging="432"/>
    </w:pPr>
    <w:rPr>
      <w:b/>
    </w:rPr>
  </w:style>
  <w:style w:type="paragraph" w:customStyle="1" w:styleId="SectionIXHeader">
    <w:name w:val="Section IX Header"/>
    <w:basedOn w:val="Normal"/>
    <w:rsid w:val="006504AE"/>
    <w:pPr>
      <w:spacing w:before="240" w:after="240"/>
      <w:jc w:val="center"/>
    </w:pPr>
    <w:rPr>
      <w:rFonts w:ascii="Times New Roman Bold" w:hAnsi="Times New Roman Bold"/>
      <w:b/>
      <w:sz w:val="36"/>
    </w:rPr>
  </w:style>
  <w:style w:type="paragraph" w:customStyle="1" w:styleId="Document1">
    <w:name w:val="Document 1"/>
    <w:rsid w:val="006504AE"/>
    <w:pPr>
      <w:keepNext/>
      <w:keepLines/>
      <w:tabs>
        <w:tab w:val="left" w:pos="-720"/>
      </w:tabs>
      <w:suppressAutoHyphens/>
    </w:pPr>
    <w:rPr>
      <w:rFonts w:ascii="Courier" w:hAnsi="Courier"/>
      <w:sz w:val="24"/>
    </w:rPr>
  </w:style>
  <w:style w:type="table" w:styleId="TableGrid">
    <w:name w:val="Table Grid"/>
    <w:basedOn w:val="TableNormal"/>
    <w:rsid w:val="008504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864E33"/>
    <w:rPr>
      <w:sz w:val="16"/>
      <w:szCs w:val="16"/>
    </w:rPr>
  </w:style>
  <w:style w:type="paragraph" w:styleId="CommentSubject">
    <w:name w:val="annotation subject"/>
    <w:basedOn w:val="CommentText"/>
    <w:next w:val="CommentText"/>
    <w:link w:val="CommentSubjectChar"/>
    <w:rsid w:val="00864E33"/>
    <w:rPr>
      <w:b/>
      <w:bCs/>
    </w:rPr>
  </w:style>
  <w:style w:type="character" w:customStyle="1" w:styleId="CommentTextChar">
    <w:name w:val="Comment Text Char"/>
    <w:basedOn w:val="DefaultParagraphFont"/>
    <w:link w:val="CommentText"/>
    <w:uiPriority w:val="99"/>
    <w:rsid w:val="00864E33"/>
  </w:style>
  <w:style w:type="character" w:customStyle="1" w:styleId="CommentSubjectChar">
    <w:name w:val="Comment Subject Char"/>
    <w:link w:val="CommentSubject"/>
    <w:rsid w:val="00864E33"/>
    <w:rPr>
      <w:b/>
      <w:bCs/>
    </w:rPr>
  </w:style>
  <w:style w:type="paragraph" w:styleId="BalloonText">
    <w:name w:val="Balloon Text"/>
    <w:basedOn w:val="Normal"/>
    <w:link w:val="BalloonTextChar"/>
    <w:rsid w:val="00864E33"/>
    <w:rPr>
      <w:rFonts w:ascii="Segoe UI" w:hAnsi="Segoe UI" w:cs="Segoe UI"/>
      <w:sz w:val="18"/>
      <w:szCs w:val="18"/>
    </w:rPr>
  </w:style>
  <w:style w:type="character" w:customStyle="1" w:styleId="BalloonTextChar">
    <w:name w:val="Balloon Text Char"/>
    <w:link w:val="BalloonText"/>
    <w:rsid w:val="00864E33"/>
    <w:rPr>
      <w:rFonts w:ascii="Segoe UI" w:hAnsi="Segoe UI" w:cs="Segoe UI"/>
      <w:sz w:val="18"/>
      <w:szCs w:val="18"/>
    </w:rPr>
  </w:style>
  <w:style w:type="paragraph" w:customStyle="1" w:styleId="MediumList2-Accent21">
    <w:name w:val="Medium List 2 - Accent 21"/>
    <w:hidden/>
    <w:uiPriority w:val="99"/>
    <w:semiHidden/>
    <w:rsid w:val="00C87E33"/>
    <w:rPr>
      <w:sz w:val="24"/>
    </w:rPr>
  </w:style>
  <w:style w:type="paragraph" w:customStyle="1" w:styleId="MediumGrid1-Accent21">
    <w:name w:val="Medium Grid 1 - Accent 21"/>
    <w:basedOn w:val="Normal"/>
    <w:uiPriority w:val="34"/>
    <w:qFormat/>
    <w:rsid w:val="00BF71FE"/>
    <w:pPr>
      <w:ind w:left="720"/>
    </w:pPr>
  </w:style>
  <w:style w:type="character" w:styleId="FollowedHyperlink">
    <w:name w:val="FollowedHyperlink"/>
    <w:rsid w:val="006E16EE"/>
    <w:rPr>
      <w:color w:val="954F72"/>
      <w:u w:val="single"/>
    </w:rPr>
  </w:style>
  <w:style w:type="character" w:styleId="Strong">
    <w:name w:val="Strong"/>
    <w:uiPriority w:val="22"/>
    <w:qFormat/>
    <w:rsid w:val="00E21BF3"/>
    <w:rPr>
      <w:b/>
      <w:bCs/>
    </w:rPr>
  </w:style>
  <w:style w:type="paragraph" w:customStyle="1" w:styleId="ColorfulList-Accent11">
    <w:name w:val="Colorful List - Accent 11"/>
    <w:basedOn w:val="Normal"/>
    <w:uiPriority w:val="34"/>
    <w:qFormat/>
    <w:rsid w:val="003D6DD3"/>
    <w:pPr>
      <w:ind w:left="720"/>
    </w:pPr>
  </w:style>
  <w:style w:type="paragraph" w:customStyle="1" w:styleId="ColorfulShading-Accent11">
    <w:name w:val="Colorful Shading - Accent 11"/>
    <w:hidden/>
    <w:uiPriority w:val="99"/>
    <w:semiHidden/>
    <w:rsid w:val="00C27187"/>
    <w:rPr>
      <w:sz w:val="24"/>
    </w:rPr>
  </w:style>
  <w:style w:type="paragraph" w:customStyle="1" w:styleId="LightList-Accent31">
    <w:name w:val="Light List - Accent 31"/>
    <w:hidden/>
    <w:uiPriority w:val="99"/>
    <w:semiHidden/>
    <w:rsid w:val="006B5D5F"/>
    <w:rPr>
      <w:sz w:val="24"/>
    </w:rPr>
  </w:style>
  <w:style w:type="character" w:styleId="EndnoteReference">
    <w:name w:val="endnote reference"/>
    <w:rsid w:val="00D81D82"/>
    <w:rPr>
      <w:vertAlign w:val="superscript"/>
    </w:rPr>
  </w:style>
  <w:style w:type="character" w:customStyle="1" w:styleId="FooterChar">
    <w:name w:val="Footer Char"/>
    <w:link w:val="Footer"/>
    <w:rsid w:val="00553E06"/>
    <w:rPr>
      <w:sz w:val="24"/>
    </w:rPr>
  </w:style>
  <w:style w:type="character" w:customStyle="1" w:styleId="SubtitleChar">
    <w:name w:val="Subtitle Char"/>
    <w:link w:val="Subtitle"/>
    <w:rsid w:val="00553E06"/>
    <w:rPr>
      <w:b/>
      <w:sz w:val="44"/>
    </w:rPr>
  </w:style>
  <w:style w:type="paragraph" w:customStyle="1" w:styleId="MediumGrid1-Accent22">
    <w:name w:val="Medium Grid 1 - Accent 22"/>
    <w:basedOn w:val="Normal"/>
    <w:uiPriority w:val="72"/>
    <w:qFormat/>
    <w:rsid w:val="0024793D"/>
    <w:pPr>
      <w:ind w:left="720"/>
    </w:pPr>
  </w:style>
  <w:style w:type="paragraph" w:styleId="Revision">
    <w:name w:val="Revision"/>
    <w:hidden/>
    <w:uiPriority w:val="99"/>
    <w:unhideWhenUsed/>
    <w:rsid w:val="006837A3"/>
    <w:rPr>
      <w:sz w:val="24"/>
    </w:rPr>
  </w:style>
  <w:style w:type="paragraph" w:styleId="ListParagraph">
    <w:name w:val="List Paragraph"/>
    <w:aliases w:val="Citation List,본문(내용),List Paragraph (numbered (a)),CA bullets"/>
    <w:basedOn w:val="Normal"/>
    <w:link w:val="ListParagraphChar"/>
    <w:uiPriority w:val="34"/>
    <w:qFormat/>
    <w:rsid w:val="00A9527E"/>
    <w:pPr>
      <w:suppressAutoHyphens/>
      <w:spacing w:after="120"/>
      <w:ind w:left="720"/>
      <w:contextualSpacing/>
      <w:jc w:val="both"/>
    </w:pPr>
  </w:style>
  <w:style w:type="paragraph" w:customStyle="1" w:styleId="StyleHeader2-SubClausesBold">
    <w:name w:val="Style Header 2 - SubClauses + Bold"/>
    <w:basedOn w:val="Normal"/>
    <w:link w:val="StyleHeader2-SubClausesBoldChar"/>
    <w:autoRedefine/>
    <w:rsid w:val="00626B07"/>
    <w:pPr>
      <w:tabs>
        <w:tab w:val="left" w:pos="576"/>
      </w:tabs>
      <w:spacing w:after="200"/>
      <w:ind w:left="612"/>
      <w:jc w:val="both"/>
    </w:pPr>
    <w:rPr>
      <w:b/>
      <w:bCs/>
      <w:lang w:val="es-ES_tradnl"/>
    </w:rPr>
  </w:style>
  <w:style w:type="character" w:customStyle="1" w:styleId="StyleHeader2-SubClausesBoldChar">
    <w:name w:val="Style Header 2 - SubClauses + Bold Char"/>
    <w:link w:val="StyleHeader2-SubClausesBold"/>
    <w:rsid w:val="00626B07"/>
    <w:rPr>
      <w:b/>
      <w:bCs/>
      <w:sz w:val="24"/>
      <w:lang w:val="es-ES_tradnl"/>
    </w:rPr>
  </w:style>
  <w:style w:type="paragraph" w:styleId="NoSpacing">
    <w:name w:val="No Spacing"/>
    <w:uiPriority w:val="1"/>
    <w:qFormat/>
    <w:rsid w:val="006B438F"/>
    <w:pPr>
      <w:widowControl w:val="0"/>
      <w:autoSpaceDE w:val="0"/>
      <w:autoSpaceDN w:val="0"/>
      <w:adjustRightInd w:val="0"/>
    </w:pPr>
    <w:rPr>
      <w:lang w:val="en-GB"/>
    </w:rPr>
  </w:style>
  <w:style w:type="character" w:customStyle="1" w:styleId="Heading7Char">
    <w:name w:val="Heading 7 Char"/>
    <w:basedOn w:val="DefaultParagraphFont"/>
    <w:link w:val="Heading7"/>
    <w:rsid w:val="006452C0"/>
    <w:rPr>
      <w:rFonts w:asciiTheme="majorHAnsi" w:eastAsiaTheme="majorEastAsia" w:hAnsiTheme="majorHAnsi" w:cstheme="majorBidi"/>
      <w:i/>
      <w:iCs/>
      <w:color w:val="243F60" w:themeColor="accent1" w:themeShade="7F"/>
      <w:sz w:val="24"/>
    </w:rPr>
  </w:style>
  <w:style w:type="character" w:customStyle="1" w:styleId="HeaderChar">
    <w:name w:val="Header Char"/>
    <w:basedOn w:val="DefaultParagraphFont"/>
    <w:link w:val="Header"/>
    <w:uiPriority w:val="99"/>
    <w:rsid w:val="00C37055"/>
  </w:style>
  <w:style w:type="character" w:customStyle="1" w:styleId="Heading9Char">
    <w:name w:val="Heading 9 Char"/>
    <w:basedOn w:val="DefaultParagraphFont"/>
    <w:link w:val="Heading9"/>
    <w:rsid w:val="004C0764"/>
    <w:rPr>
      <w:rFonts w:ascii="Arial" w:hAnsi="Arial"/>
      <w:b/>
      <w:i/>
      <w:sz w:val="18"/>
      <w:lang w:val="es-ES_tradnl"/>
    </w:rPr>
  </w:style>
  <w:style w:type="paragraph" w:customStyle="1" w:styleId="P3Header1-Clauses">
    <w:name w:val="P3 Header1-Clauses"/>
    <w:basedOn w:val="Normal"/>
    <w:rsid w:val="004C0764"/>
    <w:pPr>
      <w:numPr>
        <w:ilvl w:val="2"/>
        <w:numId w:val="76"/>
      </w:numPr>
      <w:tabs>
        <w:tab w:val="left" w:pos="972"/>
      </w:tabs>
      <w:spacing w:after="200"/>
      <w:jc w:val="both"/>
    </w:pPr>
    <w:rPr>
      <w:lang w:val="es-ES_tradnl"/>
    </w:rPr>
  </w:style>
  <w:style w:type="paragraph" w:customStyle="1" w:styleId="StyleHeader1-ClausesLeft0Hanging03After0pt">
    <w:name w:val="Style Header 1 - Clauses + Left:  0&quot; Hanging:  0.3&quot; After:  0 pt"/>
    <w:basedOn w:val="Normal"/>
    <w:rsid w:val="00571E7C"/>
    <w:pPr>
      <w:numPr>
        <w:numId w:val="79"/>
      </w:numPr>
      <w:tabs>
        <w:tab w:val="clear" w:pos="360"/>
        <w:tab w:val="left" w:pos="342"/>
      </w:tabs>
    </w:pPr>
    <w:rPr>
      <w:b/>
      <w:bCs/>
      <w:lang w:val="es-ES_tradnl"/>
    </w:rPr>
  </w:style>
  <w:style w:type="character" w:styleId="UnresolvedMention">
    <w:name w:val="Unresolved Mention"/>
    <w:basedOn w:val="DefaultParagraphFont"/>
    <w:uiPriority w:val="99"/>
    <w:semiHidden/>
    <w:unhideWhenUsed/>
    <w:rsid w:val="00DD0EBC"/>
    <w:rPr>
      <w:color w:val="605E5C"/>
      <w:shd w:val="clear" w:color="auto" w:fill="E1DFDD"/>
    </w:rPr>
  </w:style>
  <w:style w:type="character" w:customStyle="1" w:styleId="ListParagraphChar">
    <w:name w:val="List Paragraph Char"/>
    <w:aliases w:val="Citation List Char,본문(내용) Char,List Paragraph (numbered (a)) Char,CA bullets Char"/>
    <w:basedOn w:val="DefaultParagraphFont"/>
    <w:link w:val="ListParagraph"/>
    <w:uiPriority w:val="34"/>
    <w:locked/>
    <w:rsid w:val="00934F83"/>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013364">
      <w:bodyDiv w:val="1"/>
      <w:marLeft w:val="0"/>
      <w:marRight w:val="0"/>
      <w:marTop w:val="0"/>
      <w:marBottom w:val="0"/>
      <w:divBdr>
        <w:top w:val="none" w:sz="0" w:space="0" w:color="auto"/>
        <w:left w:val="none" w:sz="0" w:space="0" w:color="auto"/>
        <w:bottom w:val="none" w:sz="0" w:space="0" w:color="auto"/>
        <w:right w:val="none" w:sz="0" w:space="0" w:color="auto"/>
      </w:divBdr>
    </w:div>
    <w:div w:id="255986208">
      <w:bodyDiv w:val="1"/>
      <w:marLeft w:val="0"/>
      <w:marRight w:val="0"/>
      <w:marTop w:val="0"/>
      <w:marBottom w:val="0"/>
      <w:divBdr>
        <w:top w:val="none" w:sz="0" w:space="0" w:color="auto"/>
        <w:left w:val="none" w:sz="0" w:space="0" w:color="auto"/>
        <w:bottom w:val="none" w:sz="0" w:space="0" w:color="auto"/>
        <w:right w:val="none" w:sz="0" w:space="0" w:color="auto"/>
      </w:divBdr>
    </w:div>
    <w:div w:id="363332641">
      <w:bodyDiv w:val="1"/>
      <w:marLeft w:val="0"/>
      <w:marRight w:val="0"/>
      <w:marTop w:val="0"/>
      <w:marBottom w:val="0"/>
      <w:divBdr>
        <w:top w:val="none" w:sz="0" w:space="0" w:color="auto"/>
        <w:left w:val="none" w:sz="0" w:space="0" w:color="auto"/>
        <w:bottom w:val="none" w:sz="0" w:space="0" w:color="auto"/>
        <w:right w:val="none" w:sz="0" w:space="0" w:color="auto"/>
      </w:divBdr>
    </w:div>
    <w:div w:id="530845077">
      <w:bodyDiv w:val="1"/>
      <w:marLeft w:val="0"/>
      <w:marRight w:val="0"/>
      <w:marTop w:val="0"/>
      <w:marBottom w:val="0"/>
      <w:divBdr>
        <w:top w:val="none" w:sz="0" w:space="0" w:color="auto"/>
        <w:left w:val="none" w:sz="0" w:space="0" w:color="auto"/>
        <w:bottom w:val="none" w:sz="0" w:space="0" w:color="auto"/>
        <w:right w:val="none" w:sz="0" w:space="0" w:color="auto"/>
      </w:divBdr>
    </w:div>
    <w:div w:id="658770344">
      <w:bodyDiv w:val="1"/>
      <w:marLeft w:val="0"/>
      <w:marRight w:val="0"/>
      <w:marTop w:val="0"/>
      <w:marBottom w:val="0"/>
      <w:divBdr>
        <w:top w:val="none" w:sz="0" w:space="0" w:color="auto"/>
        <w:left w:val="none" w:sz="0" w:space="0" w:color="auto"/>
        <w:bottom w:val="none" w:sz="0" w:space="0" w:color="auto"/>
        <w:right w:val="none" w:sz="0" w:space="0" w:color="auto"/>
      </w:divBdr>
    </w:div>
    <w:div w:id="710689926">
      <w:bodyDiv w:val="1"/>
      <w:marLeft w:val="0"/>
      <w:marRight w:val="0"/>
      <w:marTop w:val="0"/>
      <w:marBottom w:val="0"/>
      <w:divBdr>
        <w:top w:val="none" w:sz="0" w:space="0" w:color="auto"/>
        <w:left w:val="none" w:sz="0" w:space="0" w:color="auto"/>
        <w:bottom w:val="none" w:sz="0" w:space="0" w:color="auto"/>
        <w:right w:val="none" w:sz="0" w:space="0" w:color="auto"/>
      </w:divBdr>
    </w:div>
    <w:div w:id="906887304">
      <w:bodyDiv w:val="1"/>
      <w:marLeft w:val="0"/>
      <w:marRight w:val="0"/>
      <w:marTop w:val="0"/>
      <w:marBottom w:val="0"/>
      <w:divBdr>
        <w:top w:val="none" w:sz="0" w:space="0" w:color="auto"/>
        <w:left w:val="none" w:sz="0" w:space="0" w:color="auto"/>
        <w:bottom w:val="none" w:sz="0" w:space="0" w:color="auto"/>
        <w:right w:val="none" w:sz="0" w:space="0" w:color="auto"/>
      </w:divBdr>
    </w:div>
    <w:div w:id="1023627672">
      <w:bodyDiv w:val="1"/>
      <w:marLeft w:val="0"/>
      <w:marRight w:val="0"/>
      <w:marTop w:val="0"/>
      <w:marBottom w:val="0"/>
      <w:divBdr>
        <w:top w:val="none" w:sz="0" w:space="0" w:color="auto"/>
        <w:left w:val="none" w:sz="0" w:space="0" w:color="auto"/>
        <w:bottom w:val="none" w:sz="0" w:space="0" w:color="auto"/>
        <w:right w:val="none" w:sz="0" w:space="0" w:color="auto"/>
      </w:divBdr>
    </w:div>
    <w:div w:id="1085806690">
      <w:bodyDiv w:val="1"/>
      <w:marLeft w:val="0"/>
      <w:marRight w:val="0"/>
      <w:marTop w:val="0"/>
      <w:marBottom w:val="0"/>
      <w:divBdr>
        <w:top w:val="none" w:sz="0" w:space="0" w:color="auto"/>
        <w:left w:val="none" w:sz="0" w:space="0" w:color="auto"/>
        <w:bottom w:val="none" w:sz="0" w:space="0" w:color="auto"/>
        <w:right w:val="none" w:sz="0" w:space="0" w:color="auto"/>
      </w:divBdr>
    </w:div>
    <w:div w:id="1680038195">
      <w:bodyDiv w:val="1"/>
      <w:marLeft w:val="0"/>
      <w:marRight w:val="0"/>
      <w:marTop w:val="0"/>
      <w:marBottom w:val="0"/>
      <w:divBdr>
        <w:top w:val="none" w:sz="0" w:space="0" w:color="auto"/>
        <w:left w:val="none" w:sz="0" w:space="0" w:color="auto"/>
        <w:bottom w:val="none" w:sz="0" w:space="0" w:color="auto"/>
        <w:right w:val="none" w:sz="0" w:space="0" w:color="auto"/>
      </w:divBdr>
    </w:div>
    <w:div w:id="1741244668">
      <w:bodyDiv w:val="1"/>
      <w:marLeft w:val="0"/>
      <w:marRight w:val="0"/>
      <w:marTop w:val="0"/>
      <w:marBottom w:val="0"/>
      <w:divBdr>
        <w:top w:val="none" w:sz="0" w:space="0" w:color="auto"/>
        <w:left w:val="none" w:sz="0" w:space="0" w:color="auto"/>
        <w:bottom w:val="none" w:sz="0" w:space="0" w:color="auto"/>
        <w:right w:val="none" w:sz="0" w:space="0" w:color="auto"/>
      </w:divBdr>
    </w:div>
    <w:div w:id="1767655106">
      <w:bodyDiv w:val="1"/>
      <w:marLeft w:val="0"/>
      <w:marRight w:val="0"/>
      <w:marTop w:val="0"/>
      <w:marBottom w:val="0"/>
      <w:divBdr>
        <w:top w:val="none" w:sz="0" w:space="0" w:color="auto"/>
        <w:left w:val="none" w:sz="0" w:space="0" w:color="auto"/>
        <w:bottom w:val="none" w:sz="0" w:space="0" w:color="auto"/>
        <w:right w:val="none" w:sz="0" w:space="0" w:color="auto"/>
      </w:divBdr>
    </w:div>
    <w:div w:id="1811510657">
      <w:bodyDiv w:val="1"/>
      <w:marLeft w:val="0"/>
      <w:marRight w:val="0"/>
      <w:marTop w:val="0"/>
      <w:marBottom w:val="0"/>
      <w:divBdr>
        <w:top w:val="none" w:sz="0" w:space="0" w:color="auto"/>
        <w:left w:val="none" w:sz="0" w:space="0" w:color="auto"/>
        <w:bottom w:val="none" w:sz="0" w:space="0" w:color="auto"/>
        <w:right w:val="none" w:sz="0" w:space="0" w:color="auto"/>
      </w:divBdr>
    </w:div>
    <w:div w:id="1818645539">
      <w:bodyDiv w:val="1"/>
      <w:marLeft w:val="0"/>
      <w:marRight w:val="0"/>
      <w:marTop w:val="0"/>
      <w:marBottom w:val="0"/>
      <w:divBdr>
        <w:top w:val="none" w:sz="0" w:space="0" w:color="auto"/>
        <w:left w:val="none" w:sz="0" w:space="0" w:color="auto"/>
        <w:bottom w:val="none" w:sz="0" w:space="0" w:color="auto"/>
        <w:right w:val="none" w:sz="0" w:space="0" w:color="auto"/>
      </w:divBdr>
    </w:div>
    <w:div w:id="1918322532">
      <w:bodyDiv w:val="1"/>
      <w:marLeft w:val="0"/>
      <w:marRight w:val="0"/>
      <w:marTop w:val="0"/>
      <w:marBottom w:val="0"/>
      <w:divBdr>
        <w:top w:val="none" w:sz="0" w:space="0" w:color="auto"/>
        <w:left w:val="none" w:sz="0" w:space="0" w:color="auto"/>
        <w:bottom w:val="none" w:sz="0" w:space="0" w:color="auto"/>
        <w:right w:val="none" w:sz="0" w:space="0" w:color="auto"/>
      </w:divBdr>
    </w:div>
    <w:div w:id="2030644239">
      <w:bodyDiv w:val="1"/>
      <w:marLeft w:val="0"/>
      <w:marRight w:val="0"/>
      <w:marTop w:val="0"/>
      <w:marBottom w:val="0"/>
      <w:divBdr>
        <w:top w:val="none" w:sz="0" w:space="0" w:color="auto"/>
        <w:left w:val="none" w:sz="0" w:space="0" w:color="auto"/>
        <w:bottom w:val="none" w:sz="0" w:space="0" w:color="auto"/>
        <w:right w:val="none" w:sz="0" w:space="0" w:color="auto"/>
      </w:divBdr>
      <w:divsChild>
        <w:div w:id="14695859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hyperlink" Target="http://www.ocg.gov.jm" TargetMode="External"/><Relationship Id="rId26" Type="http://schemas.openxmlformats.org/officeDocument/2006/relationships/header" Target="header15.xml"/><Relationship Id="rId39" Type="http://schemas.openxmlformats.org/officeDocument/2006/relationships/header" Target="header27.xml"/><Relationship Id="rId21" Type="http://schemas.openxmlformats.org/officeDocument/2006/relationships/header" Target="header10.xml"/><Relationship Id="rId34" Type="http://schemas.openxmlformats.org/officeDocument/2006/relationships/header" Target="header23.xm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eader" Target="header9.xml"/><Relationship Id="rId29" Type="http://schemas.openxmlformats.org/officeDocument/2006/relationships/header" Target="header18.xml"/><Relationship Id="rId41" Type="http://schemas.openxmlformats.org/officeDocument/2006/relationships/header" Target="header2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13.xml"/><Relationship Id="rId32" Type="http://schemas.openxmlformats.org/officeDocument/2006/relationships/header" Target="header21.xml"/><Relationship Id="rId37" Type="http://schemas.openxmlformats.org/officeDocument/2006/relationships/header" Target="header25.xml"/><Relationship Id="rId40" Type="http://schemas.openxmlformats.org/officeDocument/2006/relationships/header" Target="header28.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header" Target="header12.xml"/><Relationship Id="rId28" Type="http://schemas.openxmlformats.org/officeDocument/2006/relationships/header" Target="header17.xml"/><Relationship Id="rId36" Type="http://schemas.openxmlformats.org/officeDocument/2006/relationships/header" Target="header24.xml"/><Relationship Id="rId10" Type="http://schemas.openxmlformats.org/officeDocument/2006/relationships/header" Target="header1.xml"/><Relationship Id="rId19" Type="http://schemas.openxmlformats.org/officeDocument/2006/relationships/hyperlink" Target="mailto:purchasing@jcaa.gov.jm" TargetMode="External"/><Relationship Id="rId31" Type="http://schemas.openxmlformats.org/officeDocument/2006/relationships/header" Target="header20.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5.xml"/><Relationship Id="rId22" Type="http://schemas.openxmlformats.org/officeDocument/2006/relationships/header" Target="header11.xml"/><Relationship Id="rId27" Type="http://schemas.openxmlformats.org/officeDocument/2006/relationships/header" Target="header16.xml"/><Relationship Id="rId30" Type="http://schemas.openxmlformats.org/officeDocument/2006/relationships/header" Target="header19.xml"/><Relationship Id="rId35" Type="http://schemas.openxmlformats.org/officeDocument/2006/relationships/image" Target="media/image2.jpeg"/><Relationship Id="rId43"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eader" Target="header8.xml"/><Relationship Id="rId25" Type="http://schemas.openxmlformats.org/officeDocument/2006/relationships/header" Target="header14.xml"/><Relationship Id="rId33" Type="http://schemas.openxmlformats.org/officeDocument/2006/relationships/header" Target="header22.xml"/><Relationship Id="rId38" Type="http://schemas.openxmlformats.org/officeDocument/2006/relationships/header" Target="header2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2F1545-EE25-46E0-9D13-DB4F5EEED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25149</Words>
  <Characters>143352</Characters>
  <Application>Microsoft Office Word</Application>
  <DocSecurity>0</DocSecurity>
  <Lines>1194</Lines>
  <Paragraphs>336</Paragraphs>
  <ScaleCrop>false</ScaleCrop>
  <HeadingPairs>
    <vt:vector size="2" baseType="variant">
      <vt:variant>
        <vt:lpstr>Title</vt:lpstr>
      </vt:variant>
      <vt:variant>
        <vt:i4>1</vt:i4>
      </vt:variant>
    </vt:vector>
  </HeadingPairs>
  <TitlesOfParts>
    <vt:vector size="1" baseType="lpstr">
      <vt:lpstr>PART 1 – Bidding Procedures</vt:lpstr>
    </vt:vector>
  </TitlesOfParts>
  <Company>Ministry of Finance and the Public Service</Company>
  <LinksUpToDate>false</LinksUpToDate>
  <CharactersWithSpaces>168165</CharactersWithSpaces>
  <SharedDoc>false</SharedDoc>
  <HLinks>
    <vt:vector size="36" baseType="variant">
      <vt:variant>
        <vt:i4>7602237</vt:i4>
      </vt:variant>
      <vt:variant>
        <vt:i4>371</vt:i4>
      </vt:variant>
      <vt:variant>
        <vt:i4>0</vt:i4>
      </vt:variant>
      <vt:variant>
        <vt:i4>5</vt:i4>
      </vt:variant>
      <vt:variant>
        <vt:lpwstr>http://www.mof.gov.jm/</vt:lpwstr>
      </vt:variant>
      <vt:variant>
        <vt:lpwstr/>
      </vt:variant>
      <vt:variant>
        <vt:i4>1179710</vt:i4>
      </vt:variant>
      <vt:variant>
        <vt:i4>365</vt:i4>
      </vt:variant>
      <vt:variant>
        <vt:i4>0</vt:i4>
      </vt:variant>
      <vt:variant>
        <vt:i4>5</vt:i4>
      </vt:variant>
      <vt:variant>
        <vt:lpwstr/>
      </vt:variant>
      <vt:variant>
        <vt:lpwstr>_Toc73333194</vt:lpwstr>
      </vt:variant>
      <vt:variant>
        <vt:i4>1376318</vt:i4>
      </vt:variant>
      <vt:variant>
        <vt:i4>362</vt:i4>
      </vt:variant>
      <vt:variant>
        <vt:i4>0</vt:i4>
      </vt:variant>
      <vt:variant>
        <vt:i4>5</vt:i4>
      </vt:variant>
      <vt:variant>
        <vt:lpwstr/>
      </vt:variant>
      <vt:variant>
        <vt:lpwstr>_Toc73333193</vt:lpwstr>
      </vt:variant>
      <vt:variant>
        <vt:i4>1310782</vt:i4>
      </vt:variant>
      <vt:variant>
        <vt:i4>359</vt:i4>
      </vt:variant>
      <vt:variant>
        <vt:i4>0</vt:i4>
      </vt:variant>
      <vt:variant>
        <vt:i4>5</vt:i4>
      </vt:variant>
      <vt:variant>
        <vt:lpwstr/>
      </vt:variant>
      <vt:variant>
        <vt:lpwstr>_Toc73333192</vt:lpwstr>
      </vt:variant>
      <vt:variant>
        <vt:i4>7798833</vt:i4>
      </vt:variant>
      <vt:variant>
        <vt:i4>189</vt:i4>
      </vt:variant>
      <vt:variant>
        <vt:i4>0</vt:i4>
      </vt:variant>
      <vt:variant>
        <vt:i4>5</vt:i4>
      </vt:variant>
      <vt:variant>
        <vt:lpwstr>http://www.ocg.gov.jm/</vt:lpwstr>
      </vt:variant>
      <vt:variant>
        <vt:lpwstr/>
      </vt:variant>
      <vt:variant>
        <vt:i4>7798833</vt:i4>
      </vt:variant>
      <vt:variant>
        <vt:i4>186</vt:i4>
      </vt:variant>
      <vt:variant>
        <vt:i4>0</vt:i4>
      </vt:variant>
      <vt:variant>
        <vt:i4>5</vt:i4>
      </vt:variant>
      <vt:variant>
        <vt:lpwstr>http://www.ocg.gov.jm/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1 – Bidding Procedures</dc:title>
  <dc:creator>Rockquel Campbell</dc:creator>
  <cp:lastModifiedBy>Jacene Richards-Harris</cp:lastModifiedBy>
  <cp:revision>2</cp:revision>
  <cp:lastPrinted>2019-10-16T20:10:00Z</cp:lastPrinted>
  <dcterms:created xsi:type="dcterms:W3CDTF">2023-06-13T03:22:00Z</dcterms:created>
  <dcterms:modified xsi:type="dcterms:W3CDTF">2023-06-13T03:22:00Z</dcterms:modified>
</cp:coreProperties>
</file>